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МУНИЦИПАЛЬНОЕ ОБРАЗОВАНИЕ «ТУЛУНСКИЙ РАЙОН»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7CDF" w:rsidRPr="001D3CDF" w:rsidRDefault="00D07CDF" w:rsidP="00D07C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DF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D07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07CDF" w:rsidRPr="001D3CDF" w:rsidRDefault="00D07CDF" w:rsidP="00D07CDF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D07CDF" w:rsidRPr="001D3CDF" w:rsidRDefault="00D07CDF" w:rsidP="00D07CDF">
      <w:pPr>
        <w:pStyle w:val="ConsPlusNonformat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07CDF" w:rsidRPr="001D3CDF" w:rsidRDefault="005C3B9B" w:rsidP="00D07CDF">
      <w:pPr>
        <w:pStyle w:val="ConsPlusNonformat"/>
        <w:ind w:right="26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89099A">
        <w:rPr>
          <w:rFonts w:ascii="Times New Roman" w:hAnsi="Times New Roman" w:cs="Times New Roman"/>
          <w:b/>
          <w:bCs/>
          <w:spacing w:val="20"/>
          <w:sz w:val="28"/>
          <w:szCs w:val="28"/>
        </w:rPr>
        <w:t>11</w:t>
      </w:r>
      <w:r w:rsidR="005D2E3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» </w:t>
      </w:r>
      <w:r w:rsidR="0089099A">
        <w:rPr>
          <w:rFonts w:ascii="Times New Roman" w:hAnsi="Times New Roman" w:cs="Times New Roman"/>
          <w:b/>
          <w:bCs/>
          <w:spacing w:val="20"/>
          <w:sz w:val="28"/>
          <w:szCs w:val="28"/>
        </w:rPr>
        <w:t>января 2022</w:t>
      </w:r>
      <w:r w:rsidR="00D07CDF" w:rsidRPr="001D3CDF">
        <w:rPr>
          <w:rFonts w:ascii="Times New Roman" w:hAnsi="Times New Roman" w:cs="Times New Roman"/>
          <w:b/>
          <w:bCs/>
          <w:spacing w:val="20"/>
          <w:sz w:val="28"/>
          <w:szCs w:val="28"/>
        </w:rPr>
        <w:t>г</w:t>
      </w:r>
      <w:r w:rsidR="00D07CDF" w:rsidRPr="00F028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                                                          № </w:t>
      </w:r>
      <w:r w:rsidR="0089099A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</w:p>
    <w:p w:rsidR="00D07CDF" w:rsidRPr="003743D5" w:rsidRDefault="00D07CDF" w:rsidP="003743D5">
      <w:pPr>
        <w:shd w:val="clear" w:color="auto" w:fill="FFFFFF"/>
        <w:spacing w:before="338"/>
        <w:ind w:left="567"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CDF">
        <w:rPr>
          <w:rFonts w:ascii="Times New Roman" w:hAnsi="Times New Roman" w:cs="Times New Roman"/>
          <w:b/>
          <w:bCs/>
          <w:sz w:val="28"/>
          <w:szCs w:val="28"/>
        </w:rPr>
        <w:t>п. 4-е отделение ГСС</w:t>
      </w:r>
    </w:p>
    <w:p w:rsidR="00D07CDF" w:rsidRPr="00433F13" w:rsidRDefault="00D07CDF" w:rsidP="00D07CDF">
      <w:pPr>
        <w:pStyle w:val="a4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</w:t>
      </w:r>
      <w:r w:rsidR="00124546" w:rsidRPr="00124546">
        <w:rPr>
          <w:rFonts w:ascii="Times New Roman" w:hAnsi="Times New Roman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sz w:val="28"/>
          <w:szCs w:val="28"/>
        </w:rPr>
        <w:t xml:space="preserve">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="00124546" w:rsidRPr="00433F13">
        <w:rPr>
          <w:rFonts w:ascii="Times New Roman" w:hAnsi="Times New Roman"/>
          <w:sz w:val="28"/>
          <w:szCs w:val="28"/>
        </w:rPr>
        <w:t>от 12.04.2021г. № 31-А,</w:t>
      </w:r>
      <w:r w:rsidR="00124546"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124546"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 w:rsidR="00124546">
        <w:rPr>
          <w:rFonts w:ascii="Times New Roman" w:hAnsi="Times New Roman"/>
          <w:spacing w:val="20"/>
          <w:sz w:val="28"/>
          <w:szCs w:val="28"/>
        </w:rPr>
        <w:t>,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 w:rsidR="00124546">
        <w:rPr>
          <w:rFonts w:ascii="Times New Roman" w:hAnsi="Times New Roman"/>
          <w:sz w:val="28"/>
          <w:szCs w:val="28"/>
        </w:rPr>
        <w:t xml:space="preserve"> № 84,</w:t>
      </w:r>
      <w:r w:rsidR="00124546"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="00124546"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24546"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 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 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 от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 от 24.12.2021г. № 175</w:t>
      </w:r>
      <w:r w:rsidR="00124546" w:rsidRPr="00433F13">
        <w:rPr>
          <w:rFonts w:ascii="Times New Roman" w:hAnsi="Times New Roman"/>
          <w:sz w:val="28"/>
          <w:szCs w:val="28"/>
        </w:rPr>
        <w:t>)</w:t>
      </w:r>
    </w:p>
    <w:p w:rsidR="00D07CDF" w:rsidRPr="00433F13" w:rsidRDefault="00D07CDF" w:rsidP="00D07CDF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D07CDF" w:rsidRPr="00433F13" w:rsidRDefault="00D07CDF" w:rsidP="00D07C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F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33F13">
          <w:rPr>
            <w:rStyle w:val="af2"/>
            <w:color w:val="000000"/>
            <w:sz w:val="28"/>
            <w:szCs w:val="28"/>
            <w:u w:val="none"/>
          </w:rPr>
          <w:t>законом</w:t>
        </w:r>
      </w:hyperlink>
      <w:r w:rsidRPr="00433F13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п. 24 Уставом Писаревского муниципального образования, Постановлением администрации Писаревского сельского поселения 25 декабря 2015 года № 93 «</w:t>
      </w:r>
      <w:r w:rsidRPr="00433F13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(с внесенными изменениями и дополнениями от 19.10.</w:t>
      </w:r>
      <w:r w:rsidRPr="00433F13">
        <w:rPr>
          <w:rFonts w:ascii="Times New Roman" w:hAnsi="Times New Roman" w:cs="Times New Roman"/>
          <w:spacing w:val="20"/>
          <w:sz w:val="28"/>
          <w:szCs w:val="28"/>
        </w:rPr>
        <w:t xml:space="preserve">2017г №116, от 16.11.2018г. № 130, от 06.05.2019г. № 68) </w:t>
      </w:r>
      <w:r w:rsidRPr="00433F13">
        <w:rPr>
          <w:rFonts w:ascii="Times New Roman" w:hAnsi="Times New Roman" w:cs="Times New Roman"/>
          <w:sz w:val="28"/>
          <w:szCs w:val="28"/>
        </w:rPr>
        <w:t>р</w:t>
      </w:r>
      <w:r w:rsidRPr="00433F13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Писаревского муниципального образования</w:t>
      </w: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DF" w:rsidRPr="00433F13" w:rsidRDefault="00D07CDF" w:rsidP="00D07CD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F1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92E36" w:rsidRPr="00C26DEB" w:rsidRDefault="00D07CDF" w:rsidP="00C26DE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33F13"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«Социально-экономическое развитие территории Писаревского сельского поселения на 2021 – 2025 годы» утвержденную постановлением Администрации Писаревского сельского поселения № 165 от 06 .11. 2020г. (с изменениями от 11.01.2021г. №2, от 22.01.2021г. № 6, от 09.02.2021г. №12, от 22.03.2021г. №23, </w:t>
      </w:r>
      <w:r w:rsidR="00124546">
        <w:rPr>
          <w:rFonts w:ascii="Times New Roman" w:hAnsi="Times New Roman"/>
          <w:sz w:val="28"/>
          <w:szCs w:val="28"/>
        </w:rPr>
        <w:t xml:space="preserve">от 05.04.2021г.№ 29, </w:t>
      </w:r>
      <w:r w:rsidRPr="00433F13">
        <w:rPr>
          <w:rFonts w:ascii="Times New Roman" w:hAnsi="Times New Roman"/>
          <w:sz w:val="28"/>
          <w:szCs w:val="28"/>
        </w:rPr>
        <w:t>от 12.04.2021г. № 31-А,</w:t>
      </w:r>
      <w:r w:rsidRPr="00433F13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433F13">
        <w:rPr>
          <w:rFonts w:ascii="Times New Roman" w:hAnsi="Times New Roman"/>
          <w:bCs/>
          <w:color w:val="26282F"/>
          <w:sz w:val="28"/>
          <w:szCs w:val="28"/>
        </w:rPr>
        <w:t>от 26.05.2021г. № 55, от 28.06.2021г. № 69</w:t>
      </w:r>
      <w:r>
        <w:rPr>
          <w:rFonts w:ascii="Times New Roman" w:hAnsi="Times New Roman"/>
          <w:spacing w:val="20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от 23.07.2021г.</w:t>
      </w:r>
      <w:r>
        <w:rPr>
          <w:rFonts w:ascii="Times New Roman" w:hAnsi="Times New Roman"/>
          <w:sz w:val="28"/>
          <w:szCs w:val="28"/>
        </w:rPr>
        <w:t xml:space="preserve"> № 84,</w:t>
      </w:r>
      <w:r w:rsidRPr="00500EDF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24.09.2021г. № 121,</w:t>
      </w:r>
      <w:r w:rsidRPr="00DC7CB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от 08.10.2021г. № 123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133304" w:rsidRPr="0013330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133304">
        <w:rPr>
          <w:rFonts w:ascii="Times New Roman" w:hAnsi="Times New Roman"/>
          <w:bCs/>
          <w:color w:val="26282F"/>
          <w:sz w:val="28"/>
          <w:szCs w:val="28"/>
        </w:rPr>
        <w:t>от 28.10.2021г.№137</w:t>
      </w:r>
      <w:r w:rsidR="006D5CA2">
        <w:rPr>
          <w:rFonts w:ascii="Times New Roman" w:hAnsi="Times New Roman"/>
          <w:bCs/>
          <w:color w:val="26282F"/>
          <w:sz w:val="28"/>
          <w:szCs w:val="28"/>
        </w:rPr>
        <w:t>, от 10.11.2021г. №141</w:t>
      </w:r>
      <w:r w:rsidR="00114AB2">
        <w:rPr>
          <w:rFonts w:ascii="Times New Roman" w:hAnsi="Times New Roman"/>
          <w:bCs/>
          <w:color w:val="26282F"/>
          <w:sz w:val="28"/>
          <w:szCs w:val="28"/>
        </w:rPr>
        <w:t>,0т 24.11.2021г. № 162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,</w:t>
      </w:r>
      <w:r w:rsidR="00AF6C1B" w:rsidRPr="00AF6C1B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AF6C1B">
        <w:rPr>
          <w:rFonts w:ascii="Times New Roman" w:hAnsi="Times New Roman"/>
          <w:bCs/>
          <w:color w:val="26282F"/>
          <w:sz w:val="28"/>
          <w:szCs w:val="28"/>
        </w:rPr>
        <w:t>от 24.12.2021г. № 175</w:t>
      </w:r>
      <w:r w:rsidRPr="00433F13">
        <w:rPr>
          <w:rFonts w:ascii="Times New Roman" w:hAnsi="Times New Roman"/>
          <w:sz w:val="28"/>
          <w:szCs w:val="28"/>
        </w:rPr>
        <w:t xml:space="preserve">) </w:t>
      </w:r>
      <w:r w:rsidRPr="00433F1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МУНИЦИПАЛЬНОЙ ПРОГРАММЫ 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ПИСАРЕВСКОГО СЕЛЬСКОГО ПОСЕЛЕНИЯ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42D5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СОЦИАЛЬНО-ЭКОНОМИЧЕСКОЕ РАЗВИТИЕ ТЕРРИТОРИИ СЕЛЬСКОГО ПОСЕЛЕНИЯ НА 2021 - 2025 годы»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(СРОК РЕАЛИЗАЦИИ)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ПИСАРЕВСКОГО СЕЛЬСКОГО ПОСЕЛЕНИЯ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P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ОРИИ СЕЛЬСКОГО ПОСЕЛЕНИЯ на 2021-2025 </w:t>
      </w:r>
      <w:r w:rsidRPr="00A42D5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гг.»</w:t>
      </w:r>
    </w:p>
    <w:p w:rsidR="00F92E36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(далее – муниципальная программа)</w:t>
      </w:r>
    </w:p>
    <w:p w:rsidR="008A0BB0" w:rsidRPr="00A42D55" w:rsidRDefault="008A0BB0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6471"/>
      </w:tblGrid>
      <w:tr w:rsidR="00F92E36" w:rsidRPr="00A42D55" w:rsidTr="00EA03FD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2021-2025 гг.»</w:t>
            </w:r>
          </w:p>
        </w:tc>
      </w:tr>
      <w:tr w:rsidR="00F92E36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E36" w:rsidRPr="00A42D55" w:rsidRDefault="00F92E36" w:rsidP="00EA03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F92E36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E36" w:rsidRPr="00A42D55" w:rsidRDefault="00F92E36" w:rsidP="00EA03F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F92E36" w:rsidRPr="00A42D55" w:rsidTr="00EA03FD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</w:tc>
      </w:tr>
      <w:tr w:rsidR="00F92E36" w:rsidRPr="00A42D55" w:rsidTr="00EA03FD">
        <w:trPr>
          <w:trHeight w:hRule="exact"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F92E36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эффективной муниципальной политики в Писаревском сельском поселении;</w:t>
            </w:r>
          </w:p>
          <w:p w:rsidR="00F92E36" w:rsidRPr="00A42D55" w:rsidRDefault="00F92E36" w:rsidP="00EA0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эффективности бюджетных расходов в Писаревском сельском поселении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92E36" w:rsidRPr="00A42D55" w:rsidRDefault="00F92E36" w:rsidP="00EA0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F92E36" w:rsidRPr="00A42D55" w:rsidRDefault="00F92E36" w:rsidP="00EA0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      </w:r>
          </w:p>
          <w:p w:rsidR="00F92E36" w:rsidRPr="00A42D55" w:rsidRDefault="00F92E36" w:rsidP="00EA03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      </w:r>
          </w:p>
          <w:p w:rsidR="00F92E36" w:rsidRDefault="00F92E36" w:rsidP="00EA03FD">
            <w:pPr>
              <w:suppressAutoHyphens/>
              <w:spacing w:after="0" w:line="240" w:lineRule="auto"/>
              <w:ind w:left="121" w:hanging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Писаревского сельского поселения.</w:t>
            </w:r>
          </w:p>
          <w:p w:rsidR="00F92E36" w:rsidRPr="005D5F9C" w:rsidRDefault="00F92E36" w:rsidP="00EA03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объема потребления энергоресурсов;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F92E36" w:rsidRPr="00A42D55" w:rsidRDefault="00424591" w:rsidP="004245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Оказание мер социальной поддержки отдельным категориям граждан в части льгот по местным налогам.</w:t>
            </w:r>
          </w:p>
        </w:tc>
      </w:tr>
      <w:tr w:rsidR="00F92E36" w:rsidRPr="00A42D55" w:rsidTr="00EA03FD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F92E36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Сокращение количества пожаров;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5. Доля объектов недвижимости зарегистрированных и поставленных на кадастровый учет;    </w:t>
            </w:r>
          </w:p>
          <w:p w:rsidR="00F92E36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населения Писаревского сельского поселения, привлеченная к культурно-массовым и спортивным мероприятиям на территории поселения.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Сокращение потерь электрической энергии.</w:t>
            </w:r>
          </w:p>
        </w:tc>
      </w:tr>
      <w:tr w:rsidR="00F92E36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«Обеспечение деятельности главы сельского поселения и Администрации сельского поселения на 2021-2025 гг.»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«Повышение эффективности бюджетных расходов сельских поселений на 2021-2025гг»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инфраструктуры на территории сельского поселения на 2021-2025 гг.»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«Обеспечение комплексного пространственного и территориального развития сельского поселения на 2021-2025гг.»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«Обеспечение комплексных мер безопасности на территории сельского поселения на 2021-2025 гг.»»</w:t>
            </w:r>
          </w:p>
          <w:p w:rsidR="00F92E36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6.Развитие сферы культуры и спорта на территории сельского поселения на 2021-2025 гг.»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 и повышение энергетической эффективности на территории Писаревского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 годы</w:t>
            </w:r>
          </w:p>
        </w:tc>
      </w:tr>
      <w:tr w:rsidR="0013587E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7E" w:rsidRPr="00A42D55" w:rsidRDefault="0013587E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13587E" w:rsidRPr="001D3CDF" w:rsidRDefault="0052172B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184 449,6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</w:t>
            </w:r>
            <w:r w:rsidR="0013587E"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65 074,4</w:t>
            </w:r>
            <w:r w:rsidR="00EF65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50 033,3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16 805,3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</w:t>
            </w:r>
            <w:r w:rsidR="00936772"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="00936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</w:t>
            </w:r>
            <w:r w:rsidR="0033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535,5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35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001,1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13587E" w:rsidRPr="001D3CDF" w:rsidRDefault="0052172B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106 502,8 </w:t>
            </w:r>
            <w:r w:rsidR="0013587E"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21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21 159,2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2022 год –</w:t>
            </w:r>
            <w:r w:rsidR="00936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18864,9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15 994,5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9367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15 806,5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</w:t>
            </w:r>
            <w:r w:rsidR="003743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34 677,7 </w:t>
            </w: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 w:rsidR="00E14CFE"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1 136,8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13587E" w:rsidRPr="001D3CDF" w:rsidRDefault="00E14CF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1 136,8</w:t>
            </w:r>
            <w:r w:rsidR="0013587E"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13587E" w:rsidRPr="001D3CDF" w:rsidRDefault="0076461A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75 035,0 </w:t>
            </w:r>
            <w:r w:rsidR="0013587E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13587E"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33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4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42 434,9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93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30 811,5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441,5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936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346,4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0,7 тыс. руб.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13587E" w:rsidRPr="001D3CDF" w:rsidRDefault="003743D5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1 775,0 </w:t>
            </w:r>
            <w:r w:rsidR="0013587E"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356,9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369,3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1D3CDF" w:rsidRDefault="0013587E" w:rsidP="00135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374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382,6 </w:t>
            </w: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13587E" w:rsidRPr="00A42D55" w:rsidRDefault="0013587E" w:rsidP="00135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  <w:tr w:rsidR="00F92E36" w:rsidRPr="00A42D55" w:rsidTr="00EA03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предоставляемых услуг администрацией Писаревского сельского поселения;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2. Эффективное использование средств местного бюджета;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Увеличение собственных доходов местного бюджета;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безопасности населения;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5. Сохранение и развитие транспортной инфраструктуры;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6. Улучшение санитарного и экологического состояния поселения;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7.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</w:rPr>
              <w:t>9. Формирование у населения здорового образа жизни;</w:t>
            </w:r>
          </w:p>
          <w:p w:rsidR="00F92E36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Повышение качества и уровня жизни населения, его занятости. </w:t>
            </w:r>
          </w:p>
          <w:p w:rsidR="00F92E36" w:rsidRPr="00A42D55" w:rsidRDefault="00F92E36" w:rsidP="00EA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Снижение нагрузки по оплате энергоносителей на местный бюджет.</w:t>
            </w:r>
          </w:p>
        </w:tc>
      </w:tr>
    </w:tbl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E36" w:rsidRPr="00A42D55" w:rsidRDefault="00F92E36" w:rsidP="00F92E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образование «Писаревское» - сельское поселение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области. Границы территории сельского Поселения установлены законами Иркутской области в соответствии </w:t>
      </w:r>
      <w:r w:rsidRPr="00A42D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(далее - Федеральный закон). 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муниципального образования Писаревское сельское поселение – </w:t>
      </w:r>
      <w:smartTag w:uri="urn:schemas-microsoft-com:office:smarttags" w:element="metricconverter">
        <w:smartTagPr>
          <w:attr w:name="ProductID" w:val="23956,16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23956,16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1,73% территории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 Общая площадь застройки </w:t>
      </w:r>
      <w:smartTag w:uri="urn:schemas-microsoft-com:office:smarttags" w:element="metricconverter">
        <w:smartTagPr>
          <w:attr w:name="ProductID" w:val="4500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4500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Общая площадь сельхозугодий составляет </w:t>
      </w:r>
      <w:smartTag w:uri="urn:schemas-microsoft-com:office:smarttags" w:element="metricconverter">
        <w:smartTagPr>
          <w:attr w:name="ProductID" w:val="848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848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Наибольшую площадь территории Писаревского муниципального образования занимают леса. Лесной фонд составляет – </w:t>
      </w:r>
      <w:smartTag w:uri="urn:schemas-microsoft-com:office:smarttags" w:element="metricconverter">
        <w:smartTagPr>
          <w:attr w:name="ProductID" w:val="14997,88 га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14997,88 га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E36" w:rsidRPr="00A42D55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территории Писаревского муниципального образования входят земли следующих населенных пунктов: деревня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поселок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поселок 1-е отделение Государственной селекционной станции; поселок Центральные мастерские; поселок 4-е отделение Государственной селекционной станции, в пределах которых осуществляется местное самоуправление. Административный центр Писаревского сельского поселения – поселок 4-е отделение Государственной селекционной станции.</w:t>
      </w:r>
    </w:p>
    <w:p w:rsidR="00F92E36" w:rsidRPr="00A42D55" w:rsidRDefault="00F92E36" w:rsidP="00F92E3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Численность населени</w:t>
      </w:r>
      <w:r w:rsidRPr="00511E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по состоянию на 01.01.2020г. составляет 2276 человек, что на 33 человека меньше чем на 01.01.2019года (2309 чел.)</w:t>
      </w:r>
    </w:p>
    <w:p w:rsidR="00F92E36" w:rsidRPr="00A42D55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 смертности по заболеваниям, а также из-за миграционных процессов так же сказываются проблемы экономического и социального характера, это и отсутствие рабочих мест, и низкое качество жизни населения.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E36" w:rsidRPr="00A42D55" w:rsidRDefault="00F92E36" w:rsidP="00F92E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территории Писаревского сельского поселения находятся два дошкольных образовательных учреждений (п. 4-е отделение ГСС, п. Центральные мастерские)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одно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которых в п. Центральные мастерские, требовался капитальный ремонт.  В 2020 году Администрация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начала строительство детского сада СКАЗКА в п. Центральные мастерские. Два общеобразовательных учреждения (п. 4-е отделение ГСС,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 w:rsidRPr="00A42D55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A42D55">
        <w:rPr>
          <w:rFonts w:ascii="Times New Roman" w:hAnsi="Times New Roman" w:cs="Times New Roman"/>
          <w:sz w:val="24"/>
          <w:szCs w:val="24"/>
        </w:rPr>
        <w:t>Булюшкинская</w:t>
      </w:r>
      <w:proofErr w:type="spellEnd"/>
      <w:r w:rsidRPr="00A42D55">
        <w:rPr>
          <w:rFonts w:ascii="Times New Roman" w:hAnsi="Times New Roman" w:cs="Times New Roman"/>
          <w:sz w:val="24"/>
          <w:szCs w:val="24"/>
        </w:rPr>
        <w:t xml:space="preserve"> СОШ» стала победителем Всероссийского смотра-конкурса образовательных организаций «Школа года-2020» (Приказ Федеральных СМИ РФ № 3/20-ШГ-И от 27 апреля 2020 г. СМ-4983887),</w:t>
      </w:r>
      <w:r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одна начальная школа (п. Центральные мастерские), три ФАП-а (п. 4-е отделение ГСС, п. Центральные мастерские, п. 1-е отделение ГСС), два почтовых отделения (п. 4-е отделение ГСС, п. Центральные мастерские), одна пекарня, два кафе и десять торговых точек. </w:t>
      </w:r>
    </w:p>
    <w:p w:rsidR="00F92E36" w:rsidRPr="00A42D55" w:rsidRDefault="00F92E36" w:rsidP="00F92E3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Сельское хозяйство поселения представлено ООО «Урожай»,</w:t>
      </w:r>
      <w:r w:rsidRPr="00A42D55">
        <w:rPr>
          <w:rFonts w:ascii="Times New Roman" w:hAnsi="Times New Roman" w:cs="Times New Roman"/>
          <w:sz w:val="24"/>
          <w:szCs w:val="24"/>
        </w:rPr>
        <w:t xml:space="preserve"> в котором успешно реализуются 2 инвестиционных проекта.</w:t>
      </w:r>
      <w:r w:rsidRPr="00A4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Основным видом деятельности является смешанное сельское хозяйство, и 828   личными подсобными хозяйствами, в которых выращивают овощи и разводят животных: крупный рогатый скот, свиней, овец, лошадей.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частном секторе за последний 2019 год наблюдается снижение поголовья животных. Одна из причин, снижения поголовья КРС в личных подсобных хозяйствах: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продуктов, владельцы ЛПХ вынуждены реализовывать продукцию самостоятельно или продавать частным перекупщикам и заготовителям. </w:t>
      </w:r>
    </w:p>
    <w:p w:rsidR="00F92E36" w:rsidRPr="00A42D55" w:rsidRDefault="00F92E36" w:rsidP="00F92E36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Трудовые ресурсы являются одним из главных факторов развития территории Писаревского сельского поселения. Население работает в сфере образования, торговли, сельском хозяйстве и бюджетных организациях, расположенных на территории поселения.</w:t>
      </w: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Численность трудовых ресурсов в различных сферах деятельности Писаревского муниципального образования представлена в количестве 220 человек.</w:t>
      </w:r>
    </w:p>
    <w:p w:rsidR="00F92E36" w:rsidRPr="00A42D55" w:rsidRDefault="00F92E36" w:rsidP="00F92E36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Наибольший процент в доле занятых в экономике занимают работники образования 42,2 % от занятых в экономике и 16 % от трудоспособного населения. Доля работников торговли в общей численности, занятых в экономике составляет 13 %. Работники культуры в общей численности, занятых в экономике составляют 4,84 %. В связи с тем, что на </w:t>
      </w: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F92E36" w:rsidRPr="00A42D55" w:rsidRDefault="00F92E36" w:rsidP="00F92E3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В учреждениях, финансируемых из средств местного бюджета, заработная плата увеличилась на 7,9% и составила 34755 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E36" w:rsidRPr="00A42D55" w:rsidRDefault="00F92E36" w:rsidP="00F92E36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Среднедушевой денежный доход работающего населения района – 41440 руб., превышает величину прожиточного минимума трудоспособного населения (11510 руб.) в 3,6 раза.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нехватки рабочих мест более молодому поколению приходится работать вахтовым методом, выезжают работать в г. Тулун. В связи с этим, одной из главных задач для муниципальной власти в поселении должна стать занятость населения, реализация мероприятий для расширения мест приложения труда на селе, совершенствование социальной инфраструктуры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условий проживания.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Объекты инфраструктуры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Дорожное хозяйство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Протяженность автомобильных дорог в черте населенных пунктов составляет 27,07 км,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них: автомобильных дорог с твердым покрытием (асфальтобетон, гравий, щебень) – 24,35 км; автомобильных дорог с грунтовым покрытием – 2,72 км.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Значительная часть автомобильных дорог имеет высокую степень износа. В течение длительного периода эксплуатации, в связи с холодными климатическими условиями, 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средств.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проблемой развития и содержания автомобильных является то, что администрация Писаревского сельского поселения не имеет возможности в полном объеме финансировать выполнение работ по текущему ремонту    автомобильных дорог местного значения, в виду глубоко дотационного бюджета.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Ежегодно, за счет средств дорожного фонда, ремонтируются участки дорог: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 2015 году отремонтирован    участок дороги - 610 п\м,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2016 году отремонтирован    участок дороги   - 1300 п/м;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2017 году – 1590 п/м;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2018 году- 510 п/м;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в 2019 году- 700 п/м;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На ремонт и содержание автомобильных дорог в 2019 году использовано 2 121,7 тыс.руб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за восемь месяцев 2020 года -</w:t>
      </w:r>
      <w:r w:rsidRPr="00A42D5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999,120 тыс.руб. 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Реализация данной программы позволит увеличить данный показатель до 9000п/м.</w:t>
      </w:r>
    </w:p>
    <w:p w:rsidR="00F92E36" w:rsidRPr="00A42D55" w:rsidRDefault="00F92E36" w:rsidP="00F92E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Благоустройство</w:t>
      </w:r>
      <w:r w:rsidRPr="00A42D5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-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последние годы в поселении проводилась   работа по благоустройству   населённых пунктов. В 2020 году проведена работа по заключению муниципальных контрактов на устройство контейнерных площадок в черте населенных пунктов, для сбора ТКО на сумму 688,404 тыс. рублей.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Проведена работа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по устройству уличного освещения в п. 4-е отделение ГСС, за счет областного бюджета, в сумме 297,651 тыс.руб., и восстановления освещения в п. 4-е отделение ГСС на сумму 133,130 тыс.руб.,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светильники уличного освещения по ул. Мичурина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4-е отделение ГСС. В п. Центральные мастерские по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ул. Кирова, Докучаева, переулок Урожайный в на сумму 77,0 тыс.руб.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комплекс работ по строительное - техническому обследованию жилых помещений в п. Центральные мастерские на сумму 784,0 тыс.руб.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Общественные организации приняли участие в обустройстве школьного сада в п. 4-е отделение ГСС.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 «Деревенька» обустроили детскую площадку.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и далее    проводить освещение населенных пунктов, поддерживать санитарное состояние территории сельского поселения, благоустраивать   общественную территорию, места сбора мусора, что позволит увеличить долю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благоустроенных территорий общего пользования от общего количества таких территорий,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качественное проживание населения.    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Уровень развития жилищно-коммунального хозяйства: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Водоснабжение </w:t>
      </w:r>
      <w:r w:rsidRPr="00A44F4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Писаревского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в основном, осуществляется от подземных источников. 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на территории муниципального образования «Писаревское сельское поселение</w:t>
      </w: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эксплуатируются объекты и сети инженерной инфраструктуры, являющиеся собственностью МО «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Тулунский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район» и Писаревского муниципального образования.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Объектами водоснабжения являются 9 скважин: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4-е отделение Государственной селекционной станции, ул. Садовая, 13, а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4-е отделение Государственной селекционной станции, ул. Мичурина, 25, а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Целинная, 14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1-е отделение Государственной селекционной станции, ул. Зерновая, 28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Центральные мастерские, ул. Кирова,9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п. Центральные мастерские, ул. Спортивная, 10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Полевая, 7, а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Молодежная, 9, а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ул. Лесная, 2 б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Централизованное водоснабжение в поселении отсутствует.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Общая протяженность сетей холодного водопровода по поселению составляет – 1300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п.м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населения п. </w:t>
      </w:r>
      <w:proofErr w:type="spellStart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2020 году приобретена и установлена емкость для водонапорной башни на сумму 217,281 тыс.руб. Приобретены металлические трубы 496 метров для жителей п. 1 отделение ГСС для устройства летнего водопровода на сумму 90,0 тыс.руб.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водонапорную башню 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 глубинный насос и кабель на сумму 80,247 тыс. руб.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2020 году проведен комплекс геодезических и кадастровых работ под водонапорную башню в п. 4-е отделение ГСС по ул. Садовая, на сумму 11,503 тыс.руб. Постоянно проводится анализ воды на соответствие. 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этом вопросе    имеется ряд проблем: в поселке 1- е отделение Государственной селекционной станции для водонапорной башни требуется приобретение сруба. Так же необходимы денежные средства и на оплату работ по ремонту водонапорных башен. Устройство санитарных зон вокруг водонапорных башен.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насосов, труб для летнего водопровода и сруба для водонапорной башни, позволит решить вопрос по бесперебойному обеспечению населения   водоснабжением и качественной питьевой водой. Для обеспечения развития систем водоснабжения и водоотведения для существующего и нового строительства жилищного комплекса, а также объектов социально-культурного назначения в период до 2025 года утверждена схема водоотведения и водоснабжения населения Писаревского сельского поселения.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жилой фонд представлен застройкой смешанного типа: индивидуальными жилыми домами с приусадебными участками, отапливаются печами и электричеством. И пятью многоквартирными жилыми домами, расположенных в п. 4-е отделение государственной селекционной станции, которые отапливаются котельной с мощностью до 3 Гкал/ч., площадью 357, 0кв.м. В качестве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единой теплоснабжающей организации определено МУСХП «Центральное». Распоряжение мэра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№797-рг от 17.10.2012г. О внесении изменений в распоряжение администрации ТМР от 17.10.2012 №797-рг (№201-рг от 6.06.17)</w:t>
      </w:r>
    </w:p>
    <w:p w:rsidR="00F92E36" w:rsidRPr="00A42D55" w:rsidRDefault="00F92E36" w:rsidP="00F92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Тепловые сети и сети и водоснабжения с 2012-2015 годы, полностью заменены.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Жилищный фонд муниципального образования составляет 50,02 тыс. м. кв., обеспеченностью жильем – </w:t>
      </w:r>
      <w:smartTag w:uri="urn:schemas-microsoft-com:office:smarttags" w:element="metricconverter">
        <w:smartTagPr>
          <w:attr w:name="ProductID" w:val="20,0 м2"/>
        </w:smartTagPr>
        <w:r w:rsidRPr="00A42D5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20,0 м2</w:t>
        </w:r>
      </w:smartTag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площади на одного жителя. Жилищный фонд имеет большой износ (от 40 до 50%) и ежегодно уменьшается, за счет выбытия домов по ветхости и в результате пожаров, стихийных бедствий (поднятия грунтовых вод)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Остро встает проблема строительства нового жилья. Индивидуальному жилищному строительству мешает отсутствие и нехватка инженерной инфраструктуры: электроснабжения, водоснабжения, газификации. Отсутствует перспектива многоэтажного строительства и увеличение жилого фонда преимущественно 1-2-х этажной усадебной застройкой с низкой плотностью, что не предусматривает развитие централизованного отопления жилья, несмотря на то, что мощность котлов позволяет присоединять свои здания к центральному теплоисточнику, а переходят на автономное обеспечение теплом, в основном электрическое. А частный сектор использует индивидуальные источники тепла. </w:t>
      </w:r>
    </w:p>
    <w:p w:rsidR="00F92E36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обеспечения комплексного пространственного и территориального развития   сельского поселения в 2020 году началась работа по приведению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градостроительных документов Писаревского сельского поселения в соответствие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законодательством, з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аключен муниципальный контракт с ООО «Проектно-планировочная мастерская «Мастер-План» на сумму 599,900 тыс.руб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E36" w:rsidRPr="00A42D55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Внесение изменений в градостроительные документы   Писаревского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что позволит решить следующие вопросы: </w:t>
      </w:r>
    </w:p>
    <w:p w:rsidR="00F92E36" w:rsidRPr="00A42D55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F92E36" w:rsidRPr="00A42D55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  внести сведения в государственный кадастр недвижимости о границах населенных пунктов, о территориальных зонах, обеспечить соответствие документов территориального планирования требованиям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2E36" w:rsidRPr="00A42D55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-установить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сельского поселения. </w:t>
      </w:r>
    </w:p>
    <w:p w:rsidR="00F92E36" w:rsidRPr="00A42D55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-поставить на кадастровый учет   объекты недвижимости Писаревского сельского поселения. 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Безопасность территории сельского поселения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первичных мер пожарной безопасности администрацией Писаревского сельского поселения ведется определенная работа, а именно: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создана добровольная пожарная дружина;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трех населенных пунктах (п.1-е отделение ГСС, п.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) избраны старосты;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проводит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прочистка и обновление противопожарных минерализованных полос вокруг населенных пунктов, в 2020 году заключен муниципальный контракт на сумму 100,940 тыс.руб. В 2019 году получено и израсходовано по визуально инструментальному обследованию жилых помещений, многоквартирных жилых домов, пострадавших в результате чрезвычайной ситуации в сумме 126,0 тыс.руб.</w:t>
      </w:r>
    </w:p>
    <w:p w:rsidR="00F92E36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году из резервного фонда сельского поселения произведены расходы на приобретение ГСМ для заправки автомобильного транспорта, используемого для сбора и предоставления документов для получения социальных выплат, гражданам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попавшим в зону затопления в сумме 0,8 тыс.руб.; на заправку электрогенератора для подачи электроэнергии водонапорной башни в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Иннокентьевский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сумме 1,2 тыс.руб.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Н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есмотря на то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мотопомпы и ранцевые опрыскиватели пришли в непригодное состояние.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 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прочистка и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минерализованных полос, для защиты населенного пункта от лесных пожаров.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позволит решить задачу по созданию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</w:t>
      </w: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2E36" w:rsidRPr="00A42D55" w:rsidRDefault="00F92E36" w:rsidP="00F92E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Развитие культуры и спорта на территории Писаревского сельского поселения</w:t>
      </w:r>
    </w:p>
    <w:p w:rsidR="00F92E36" w:rsidRPr="00A42D55" w:rsidRDefault="00F92E36" w:rsidP="00F92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Писаревского муниципального образования действует муниципальное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казенное учреждение культуры «Культурно-досуговый центр Писаревского муниципального образования».</w:t>
      </w:r>
    </w:p>
    <w:p w:rsidR="00F92E36" w:rsidRPr="00A42D55" w:rsidRDefault="00F92E36" w:rsidP="00F92E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МКУК «КДЦ Писаревского МО» состоит из пяти структурных подразделений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   Сельский клуб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  Стадион «Урожай»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-   библиотека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Булюшкина</w:t>
      </w:r>
      <w:proofErr w:type="spellEnd"/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   библиотека п. 4-отделения Государственной селекционной станции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- МКУК «КДЦ Писаревского МО»</w:t>
      </w:r>
    </w:p>
    <w:p w:rsidR="00F92E36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A42D55">
        <w:rPr>
          <w:rFonts w:ascii="Times New Roman" w:eastAsia="Times New Roman" w:hAnsi="Times New Roman" w:cs="Times New Roman"/>
          <w:spacing w:val="-4"/>
          <w:sz w:val="24"/>
          <w:szCs w:val="24"/>
        </w:rPr>
        <w:t>Численность работников МКУК «КДЦ Писаревского МО» по штатному   расписанию составляет 11,5 единиц:</w:t>
      </w:r>
    </w:p>
    <w:p w:rsidR="00F92E36" w:rsidRPr="00FB42DA" w:rsidRDefault="00F92E36" w:rsidP="00F92E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B42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Контрольные показатели за 2019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"/>
        <w:gridCol w:w="3815"/>
        <w:gridCol w:w="2385"/>
        <w:gridCol w:w="2353"/>
      </w:tblGrid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Название показателей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Сельский клуб </w:t>
            </w:r>
            <w:proofErr w:type="spellStart"/>
            <w:r>
              <w:rPr>
                <w:spacing w:val="-4"/>
                <w:sz w:val="24"/>
                <w:szCs w:val="24"/>
              </w:rPr>
              <w:t>Булюшкина</w:t>
            </w:r>
            <w:proofErr w:type="spellEnd"/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спортивных секций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Участников в спортивных секциях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78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74</w:t>
            </w:r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культурно досуговых мероприятий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149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161</w:t>
            </w:r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мероприятий на платной основе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81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89</w:t>
            </w:r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Число посетителей (чел.)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2308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2355</w:t>
            </w:r>
          </w:p>
        </w:tc>
      </w:tr>
      <w:tr w:rsidR="00F92E36" w:rsidTr="00EA03FD">
        <w:tc>
          <w:tcPr>
            <w:tcW w:w="846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F92E36" w:rsidRDefault="00F92E36" w:rsidP="00EA03FD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Доход от основных видов установленной деятельности (руб.)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27 000,0</w:t>
            </w:r>
          </w:p>
        </w:tc>
        <w:tc>
          <w:tcPr>
            <w:tcW w:w="2549" w:type="dxa"/>
          </w:tcPr>
          <w:p w:rsidR="00F92E36" w:rsidRDefault="00F92E36" w:rsidP="00EA03F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25000,0</w:t>
            </w:r>
          </w:p>
        </w:tc>
      </w:tr>
    </w:tbl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r w:rsidRPr="00A42D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Творческие работники организуют работу Дома культуры таким образом, чтобы охватить все категории населения: детей, подростков, молодежь, людей среднего и старшего возраста. Для них проводятся различные по форме и тематике мероприятия, имеющие нравственную, эстетическую, патриотическую, экологическую направленность, а также пропагандирующие здоровый образ жизни. </w:t>
      </w:r>
    </w:p>
    <w:p w:rsidR="00F92E36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посетители ДК дети и подростки. Учитывая данный факт, именно для этой возрастной категории разрабатывались и проводились культурно-досуговые мероприятия, ведут свою работу клубные формирования </w:t>
      </w:r>
      <w:r w:rsidRPr="00A42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различных жанров творчества: вокального, театрального, декоративно-прикладного искусства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 Целенаправленная работа в этом направлении позволила привлечь в дом культуры представителей других возрастных категорий: </w:t>
      </w:r>
      <w:r w:rsidRPr="00A42D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мам, пап, бабушек и дедушек.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Как результат – появление общих интересов между детьми, подростками и взрослым населением.</w:t>
      </w:r>
    </w:p>
    <w:p w:rsidR="00F92E36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развиты физическая культура и спорт. На стадионе «Урожай» и на корте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работают 9 спортивных секций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разновозростных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населения, которые посещают 244 человека в том числе 65 взрослых.</w:t>
      </w:r>
      <w:r w:rsidRPr="0012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спортивные команды принимают участие в летних и зимних спортивных играх, региональных и всероссийских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соревнованиях.В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 году за счет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привлеченных дополнительных финансовых средств позволили приобрести спортивный инвентарь для МКУК «КДЦ Писаревского МО».</w:t>
      </w:r>
    </w:p>
    <w:p w:rsidR="00F92E36" w:rsidRPr="00A42D55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вышеизложенное, коллектив МКУК «Писаревского МО» ставит на 2021-2025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цели:</w:t>
      </w:r>
    </w:p>
    <w:p w:rsidR="00F92E36" w:rsidRPr="00A42D55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Основной целью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Дома культуры являются организация досуга и приобщение жителей муниципального образования Писаревского сельского поселения к творчеству, культурному развитию и самообразованию, любительскому искусству и ремёслам, к занятиям физической культурой и спортом. Развитие культурной деятельности на территории поселения, удовлетворение культурных потребностей населения.</w:t>
      </w:r>
    </w:p>
    <w:p w:rsidR="00F92E36" w:rsidRPr="00A42D55" w:rsidRDefault="00F92E36" w:rsidP="00F9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Реализация поставленных целей будет осуществляться через решение следующих задач: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условий для обеспечения поселения услугами по организации досуга организацией культуры;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самодеятельного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благоприятных условий для организации культурного досуга и отдыха жителей Писаревского сельского поселения;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поддержка и развитие художественного самодеятельного творчества.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организация, развитие и внедрение различных форм культурно – просветительской деятельности;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организация, развитие и внедрение различных форм досуга населения;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народного, художественного творчества инициативы и социально – культурной активности населения.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Выявление и поддержка талантливых жителей села, развитие их творческих способностей посредством участия в работе клубных формирований, мероприятиях различного уровня.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 Сохранение и развитие творческого потенциала специалистов учреждения, повышение их профессионального мастерства.</w:t>
      </w:r>
    </w:p>
    <w:p w:rsidR="00F92E36" w:rsidRPr="00A42D55" w:rsidRDefault="00F92E36" w:rsidP="00F92E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- Укрепление социального партнерства на территории Писаревского сельского поселения, расширение социокультурных связей,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сотрудничества.</w:t>
      </w:r>
    </w:p>
    <w:p w:rsidR="00F92E36" w:rsidRPr="00A42D55" w:rsidRDefault="00F92E36" w:rsidP="00F92E3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жизни, формирование активной жизненной позиции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В 2020 году в п. 4-е отделение ГСС </w:t>
      </w:r>
      <w:proofErr w:type="spellStart"/>
      <w:r w:rsidRPr="00A42D55">
        <w:rPr>
          <w:rFonts w:ascii="Times New Roman" w:eastAsia="Times New Roman" w:hAnsi="Times New Roman" w:cs="Times New Roman"/>
          <w:sz w:val="24"/>
          <w:szCs w:val="24"/>
        </w:rPr>
        <w:t>Тулунского</w:t>
      </w:r>
      <w:proofErr w:type="spellEnd"/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района началось строительство культурно досугового центра по адресу п</w:t>
      </w:r>
      <w:r>
        <w:rPr>
          <w:rFonts w:ascii="Times New Roman" w:eastAsia="Times New Roman" w:hAnsi="Times New Roman" w:cs="Times New Roman"/>
          <w:sz w:val="24"/>
          <w:szCs w:val="24"/>
        </w:rPr>
        <w:t>. 4-е отделение ГСС ул. Чапаева,2</w:t>
      </w:r>
    </w:p>
    <w:p w:rsidR="00F92E36" w:rsidRPr="00A42D55" w:rsidRDefault="00F92E36" w:rsidP="00F92E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ведут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E36" w:rsidRPr="00A42D55" w:rsidRDefault="00F92E36" w:rsidP="00F92E36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  развиты физическая культура и спорт. На стадионе «Урожай» и на корте в 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12 спортивных секций для разновозрастных групп населения, которые посещают 318 человек, в том числе – 95 взрослых. </w:t>
      </w:r>
    </w:p>
    <w:p w:rsidR="00F92E36" w:rsidRDefault="00F92E36" w:rsidP="00F92E36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две спортивные команды (д. </w:t>
      </w:r>
      <w:proofErr w:type="spellStart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Булюшкина</w:t>
      </w:r>
      <w:proofErr w:type="spellEnd"/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Центральные мастерские) принимают участи в летних и зимних спортивных играх, областных, региональных и всероссийских соревнованиях. О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сновная задача состоит в том, чтобы привлечь наибольшее количество жителей поселения всех возрастов к занятию физической культурой и спортом. Для этого необходимо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создание материально-спортивной базы.</w:t>
      </w:r>
    </w:p>
    <w:p w:rsidR="00F92E36" w:rsidRDefault="00F92E36" w:rsidP="00F92E36">
      <w:pPr>
        <w:spacing w:after="0" w:line="240" w:lineRule="auto"/>
        <w:ind w:right="48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E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4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Энергосбережение и повышение энергетической эффективности на территории Писаревского сельского поселения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>
        <w:rPr>
          <w:rFonts w:ascii="Times New Roman" w:hAnsi="Times New Roman" w:cs="Times New Roman"/>
          <w:sz w:val="24"/>
        </w:rPr>
        <w:t>Писаревского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 энергии. Нерациональное использование и потери приводят к увеличению затрат на данный вид ресурсов.</w:t>
      </w:r>
    </w:p>
    <w:p w:rsidR="00F92E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Основной задачей государственной политики в сфере энергосбережения и повышения энергетической эффективности является разумное и бережное использование энергетических ресурсов на основе обеспечения заинтересованности потребителей в энергосбережении, в повышении собственной энергетической эффективности и инвестировании в эту сферу. 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Данная муниципальная программа направлена на снижение </w:t>
      </w:r>
      <w:proofErr w:type="spellStart"/>
      <w:r w:rsidRPr="00221536">
        <w:rPr>
          <w:rFonts w:ascii="Times New Roman" w:hAnsi="Times New Roman" w:cs="Times New Roman"/>
          <w:sz w:val="24"/>
        </w:rPr>
        <w:t>энергозатрат</w:t>
      </w:r>
      <w:proofErr w:type="spellEnd"/>
      <w:r w:rsidRPr="00221536">
        <w:rPr>
          <w:rFonts w:ascii="Times New Roman" w:hAnsi="Times New Roman" w:cs="Times New Roman"/>
          <w:sz w:val="24"/>
        </w:rPr>
        <w:t xml:space="preserve">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</w:t>
      </w:r>
      <w:proofErr w:type="spellStart"/>
      <w:r w:rsidRPr="00221536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221536">
        <w:rPr>
          <w:rFonts w:ascii="Times New Roman" w:hAnsi="Times New Roman" w:cs="Times New Roman"/>
          <w:sz w:val="24"/>
        </w:rPr>
        <w:t>. После замены освещения на светодиодное экономия может достигать 90% (по сравнению с лампами накаливания). Кроме того, светодиодные лампы "живут" намного дольше, что позволяет дополнительно экономить на оплате работ по их замене.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>
        <w:rPr>
          <w:rFonts w:ascii="Times New Roman" w:hAnsi="Times New Roman" w:cs="Times New Roman"/>
          <w:sz w:val="24"/>
        </w:rPr>
        <w:t xml:space="preserve">Писаревского </w:t>
      </w:r>
      <w:r w:rsidRPr="00221536">
        <w:rPr>
          <w:rFonts w:ascii="Times New Roman" w:hAnsi="Times New Roman" w:cs="Times New Roman"/>
          <w:sz w:val="24"/>
        </w:rPr>
        <w:t>сельского поселения.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Основными проблемами, приводящими к нерациональному использов</w:t>
      </w:r>
      <w:r>
        <w:rPr>
          <w:rFonts w:ascii="Times New Roman" w:hAnsi="Times New Roman" w:cs="Times New Roman"/>
          <w:sz w:val="24"/>
        </w:rPr>
        <w:t>анию энергетических ресурсов в Писаревском</w:t>
      </w:r>
      <w:r w:rsidRPr="00221536">
        <w:rPr>
          <w:rFonts w:ascii="Times New Roman" w:hAnsi="Times New Roman" w:cs="Times New Roman"/>
          <w:sz w:val="24"/>
        </w:rPr>
        <w:t xml:space="preserve"> сельском поселении, являются: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 </w:t>
      </w:r>
      <w:r w:rsidRPr="00221536">
        <w:rPr>
          <w:rFonts w:ascii="Times New Roman" w:hAnsi="Times New Roman" w:cs="Times New Roman"/>
          <w:sz w:val="24"/>
        </w:rPr>
        <w:t>износ зданий, строений, сооружений;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>- использование оборудования и материалов низкого класса энергетической эффективности.</w:t>
      </w:r>
    </w:p>
    <w:p w:rsidR="00F92E36" w:rsidRPr="00221536" w:rsidRDefault="00F92E36" w:rsidP="00F92E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221536">
        <w:rPr>
          <w:rFonts w:ascii="Times New Roman" w:hAnsi="Times New Roman" w:cs="Times New Roman"/>
          <w:sz w:val="24"/>
        </w:rPr>
        <w:t xml:space="preserve">Программа энергосбережения администрации </w:t>
      </w:r>
      <w:r>
        <w:rPr>
          <w:rFonts w:ascii="Times New Roman" w:hAnsi="Times New Roman" w:cs="Times New Roman"/>
          <w:sz w:val="24"/>
        </w:rPr>
        <w:t>Писаревского</w:t>
      </w:r>
      <w:r w:rsidRPr="00221536">
        <w:rPr>
          <w:rFonts w:ascii="Times New Roman" w:hAnsi="Times New Roman" w:cs="Times New Roman"/>
          <w:sz w:val="24"/>
        </w:rPr>
        <w:t xml:space="preserve"> сельского поселения обеспечивает перевод на минимальные затраты на энергетические ресурсы.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Оценка финансового состояния Писаревского муниципального образования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Писаревского сельского поселения является глубоко дотационным. По доходам за 2019 год исполнен в сумме 18 718,1 тыс.руб. План доходов на 2019 год, утвержденный в сумме 19 152,9 тыс.руб., выполнен на 97,7%.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Основным доходным источником бюджета Писаревского муниципального образования в 2019 году являются доходы от земельного налога. Удельный вес поступления доходов от уплаты акцизов составляет 27,4 %, в общем поступлении собственных доходов.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>В структуре расходов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наиболее значимые суммы направлены на: выплату заработной платы с начислениями, оплату коммунальных услуг (электроэнергия), межбюджетные трансферты.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F92E36" w:rsidRPr="00A42D55" w:rsidRDefault="00F92E36" w:rsidP="00F92E36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Программы является: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F92E36" w:rsidRPr="00A42D55" w:rsidRDefault="00F92E36" w:rsidP="00F92E3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существление эффективной муниципальной политики в Писаревском сельском поселении;</w:t>
      </w:r>
    </w:p>
    <w:p w:rsidR="00F92E36" w:rsidRPr="00A42D55" w:rsidRDefault="00F92E36" w:rsidP="00F92E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ab/>
        <w:t>- повышение эффективности бюджетных расходов в Писаревском сельском поселении</w:t>
      </w: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2E36" w:rsidRPr="00A42D55" w:rsidRDefault="00F92E36" w:rsidP="00F92E3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оздание комфортных и качественных условий проживания населения;</w:t>
      </w:r>
    </w:p>
    <w:p w:rsidR="00F92E36" w:rsidRPr="00A42D55" w:rsidRDefault="00F92E36" w:rsidP="00F92E3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  и повышение эффективности использования земельных ресурсов сельского поселения;</w:t>
      </w:r>
    </w:p>
    <w:p w:rsidR="00F92E36" w:rsidRPr="00A42D55" w:rsidRDefault="00F92E36" w:rsidP="00F92E3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обеспечение необходимых условий для укрепления пожарной безопасности, защиты жизни и здоровья граждан, проживающих на территории сельского поселения;</w:t>
      </w:r>
    </w:p>
    <w:p w:rsidR="00F92E36" w:rsidRPr="00A42D55" w:rsidRDefault="00F92E36" w:rsidP="00F92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культуры, физической культуры и массового спорта на территории Писаревского сельского поселения.</w:t>
      </w:r>
    </w:p>
    <w:p w:rsidR="00F92E36" w:rsidRPr="00A42D55" w:rsidRDefault="00F92E36" w:rsidP="00F9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Оценкой выполнения поставленных задач будут являться следующие целевые показатели: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сокращение количества пожаров;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протяженность автомобильных дорог, находящихся в границах населенных пунктов, соответствующих техническим требованиям;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доля объектов недвижимости зарегистрированных и поставленных на кадастровый учет;    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доля населения Писаревского сельского поселения, привлеченная к культурно-массовым и спортивным мероприятиям на территории поселения.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1. «Обеспечение деятельности главы Писаревского сельского поселения и администрации Писаревского сельского поселения»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эффективности бюджетных расходов Писаревского сельского поселения».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инфраструктуры на территории Писаревского сельского поселения»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4. «Обеспечение комплексного пространственного и территориального развития Писаревского сельского поселения»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комплексных мер безопасности на территории Писаревского сельского поселения».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A42D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«</w:t>
      </w: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сферы культуры и спорта на территории Писаревского сельского поселения»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Каждая из подпрограмм выделана исходя из масштаба и сложности, решаемых в её рамках задач муниципальной программы. 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 Достижение поставленных задач подпрограмм, включенных в муниципальную программу, реализуется посредством выполнения основных мероприятий.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 в области благоустройства, развития культуры и спорта, развития транспортной инфраструктуры, проведения кадастровых работ, обеспечения градостроительной и землеустроительной деятельности на территории поселения, повышении эффективности бюджетных расходов, содержании органов местного самоуправления. Подпрограммы также характеризуются </w:t>
      </w:r>
      <w:hyperlink w:anchor="Par607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к муниципальной программе.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607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основных мероприятий муниципальной программы представлен в приложении № 2 к муниципальной программе.</w:t>
      </w:r>
    </w:p>
    <w:p w:rsidR="00F92E36" w:rsidRPr="00A42D55" w:rsidRDefault="00F92E36" w:rsidP="00F92E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E36" w:rsidRPr="00A42D55" w:rsidRDefault="00F92E36" w:rsidP="00F92E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АНАЛИЗ РИСКОВ РЕАЛИЗАЦИИ МУНИЦИПАЛЬНОЙ ПРОГРАММЫ И ОПИСАНИЕ МЕР УПРАВЛЕНИЯ РИСКАМИ РЕАЛИЗАЦИИ МУНИЦИПАЛЬНОЙ ПРОГРАММЫ </w:t>
      </w:r>
    </w:p>
    <w:p w:rsidR="00F92E36" w:rsidRPr="00A42D55" w:rsidRDefault="00F92E36" w:rsidP="00F92E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риски финансовые, операционные и природно-техногенные. 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управления указанными рисками в ходе реализации муниципальной программы предусматривается: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F92E36" w:rsidRPr="002434CF" w:rsidRDefault="00F92E36" w:rsidP="00243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регулярного анализа и мониторинга и при необходимости корректировке показ</w:t>
      </w:r>
      <w:r w:rsidR="002434CF">
        <w:rPr>
          <w:rFonts w:ascii="Times New Roman" w:eastAsia="Calibri" w:hAnsi="Times New Roman" w:cs="Times New Roman"/>
          <w:sz w:val="24"/>
          <w:szCs w:val="24"/>
          <w:lang w:eastAsia="ru-RU"/>
        </w:rPr>
        <w:t>ателей и мероприятий программы;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РЕСУРСНОЕ ОБЕСПЕЧЕНИЕ МУНИЦИПАЛЬНОЙ ПРОГРАММЫ  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Писаревского сельского поселения представлена в Приложении № 3 к муниципальной программе.</w:t>
      </w:r>
    </w:p>
    <w:p w:rsidR="00F92E36" w:rsidRPr="002434CF" w:rsidRDefault="00F92E36" w:rsidP="00243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A42D55">
          <w:rPr>
            <w:rFonts w:ascii="Times New Roman" w:eastAsia="Times New Roman" w:hAnsi="Times New Roman" w:cs="Times New Roman"/>
            <w:sz w:val="24"/>
            <w:szCs w:val="24"/>
          </w:rPr>
          <w:t>оценка</w:t>
        </w:r>
      </w:hyperlink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</w:t>
      </w:r>
      <w:r w:rsidR="002434CF">
        <w:rPr>
          <w:rFonts w:ascii="Times New Roman" w:eastAsia="Times New Roman" w:hAnsi="Times New Roman" w:cs="Times New Roman"/>
          <w:sz w:val="24"/>
          <w:szCs w:val="24"/>
        </w:rPr>
        <w:t xml:space="preserve"> № 4 к муниципальной программе.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ОЖИДАЕМЫЕ КОНЕЧНЫЕ РЕЗУЛЬТАТЫ РЕАЛИЗАЦИИ МУНИЦИПАЛЬНОЙ ПРОГРАММЫ 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Писаревского сельского поселения.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Повышение качества предоставляемых услуг администрацией Писаревского сельского поселения;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эффективное использование средств местного бюджета;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собственных доходов местного бюджета;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обеспечение безопасности населения;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сохранение и развитие транспортной инфраструктуры;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улучшение санитарного и экологического состояния поселения;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2D55">
        <w:rPr>
          <w:rFonts w:ascii="Times New Roman" w:eastAsia="Times New Roman" w:hAnsi="Times New Roman" w:cs="Times New Roman"/>
          <w:sz w:val="24"/>
          <w:szCs w:val="24"/>
        </w:rPr>
        <w:tab/>
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недвижимости; </w:t>
      </w:r>
    </w:p>
    <w:p w:rsidR="00F92E36" w:rsidRPr="00A42D55" w:rsidRDefault="00F92E36" w:rsidP="00F92E3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sz w:val="24"/>
          <w:szCs w:val="24"/>
        </w:rPr>
        <w:t>- формирование у населения здорового образа жизни;</w:t>
      </w:r>
    </w:p>
    <w:p w:rsidR="00F92E36" w:rsidRPr="00A42D55" w:rsidRDefault="00F92E36" w:rsidP="00F9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качества и уровня жизни населения, его занятости;</w:t>
      </w:r>
    </w:p>
    <w:p w:rsidR="00C23EC7" w:rsidRDefault="00F92E36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качества и уровня жизни населения, его</w:t>
      </w:r>
      <w:r w:rsidR="0024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занятости</w:t>
      </w:r>
    </w:p>
    <w:p w:rsidR="00C23EC7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Приложения № 3, 4, 5, 6, 7,8,9, 10,11 к</w:t>
      </w:r>
      <w:r w:rsidRPr="001D3CDF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(прилагаются).</w:t>
      </w:r>
    </w:p>
    <w:p w:rsidR="00F92E36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1D3C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D3C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гг.</w:t>
      </w:r>
      <w:r w:rsidRPr="001D3CDF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</w:t>
      </w:r>
      <w:r w:rsidR="001572D0">
        <w:rPr>
          <w:rFonts w:ascii="Times New Roman" w:eastAsia="Calibri" w:hAnsi="Times New Roman" w:cs="Times New Roman"/>
          <w:color w:val="000000"/>
          <w:sz w:val="24"/>
          <w:szCs w:val="24"/>
        </w:rPr>
        <w:t>и:</w:t>
      </w:r>
    </w:p>
    <w:p w:rsidR="00C23EC7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CB287E" w:rsidRPr="001267DF" w:rsidTr="00EE76D5">
        <w:trPr>
          <w:trHeight w:val="313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51 818,7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618,3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2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49 358,4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10 626,7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9 260,7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8126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322,7 тыс. руб.</w:t>
            </w:r>
          </w:p>
        </w:tc>
      </w:tr>
    </w:tbl>
    <w:p w:rsidR="00C23EC7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572D0" w:rsidRPr="001572D0" w:rsidRDefault="001572D0" w:rsidP="00CB2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572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Строку «Ресурсное обеспечение подпрограммы» паспорта Подпрограммы </w:t>
      </w:r>
      <w:r w:rsidRPr="001572D0">
        <w:rPr>
          <w:rFonts w:ascii="Times New Roman" w:hAnsi="Times New Roman" w:cs="Times New Roman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 Писаревского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на 2021 – 2025 гг.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C23EC7" w:rsidRPr="00C23EC7" w:rsidRDefault="00C23EC7" w:rsidP="00C23E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6532"/>
      </w:tblGrid>
      <w:tr w:rsidR="00CB287E" w:rsidRPr="001267DF" w:rsidTr="00FD7EA8">
        <w:trPr>
          <w:trHeight w:val="31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379,2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82,3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379,2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B287E" w:rsidRPr="001267DF" w:rsidRDefault="00CB287E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CB287E" w:rsidRPr="001267DF" w:rsidRDefault="00CB287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CB287E" w:rsidRPr="001267DF" w:rsidRDefault="00CB287E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0 тыс. руб.</w:t>
            </w:r>
          </w:p>
        </w:tc>
      </w:tr>
    </w:tbl>
    <w:p w:rsidR="00690970" w:rsidRDefault="00690970" w:rsidP="0069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E01" w:rsidRDefault="00F97079" w:rsidP="00F55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F55E01" w:rsidRPr="00244AE5">
        <w:rPr>
          <w:rFonts w:ascii="Times New Roman" w:eastAsia="Calibri" w:hAnsi="Times New Roman" w:cs="Times New Roman"/>
          <w:sz w:val="24"/>
          <w:szCs w:val="24"/>
        </w:rPr>
        <w:t>.</w:t>
      </w:r>
      <w:r w:rsidR="00F55E01"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«</w:t>
      </w:r>
      <w:r w:rsidR="00F55E01" w:rsidRPr="00244AE5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  <w:r w:rsidR="00F55E01"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55E01" w:rsidRPr="00184EB5" w:rsidRDefault="00F55E01" w:rsidP="00F55E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3D0468" w:rsidRPr="001267DF" w:rsidTr="00EE76D5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8" w:rsidRPr="001267DF" w:rsidRDefault="003D0468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3D0468" w:rsidRPr="001267DF" w:rsidRDefault="003D0468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12 840,0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D0468" w:rsidRPr="001267DF" w:rsidRDefault="003D0468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D0468" w:rsidRPr="001267DF" w:rsidRDefault="003D0468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2 913,4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0468" w:rsidRPr="001267DF" w:rsidRDefault="003D0468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0468" w:rsidRPr="001267DF" w:rsidRDefault="003D0468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E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402,7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817,5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EE7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2 033,0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 w:rsidR="00EE76D5">
              <w:rPr>
                <w:rFonts w:ascii="Times New Roman" w:eastAsia="Calibri" w:hAnsi="Times New Roman" w:cs="Times New Roman"/>
                <w:sz w:val="24"/>
                <w:szCs w:val="24"/>
              </w:rPr>
              <w:t> 437,3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EE7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880,4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3D0468" w:rsidRPr="001267DF" w:rsidRDefault="003D0468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D0468" w:rsidRPr="001267DF" w:rsidRDefault="003D0468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2434CF" w:rsidRDefault="002434CF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434CF" w:rsidRPr="002434CF" w:rsidRDefault="002434CF" w:rsidP="00CB2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1.5.</w:t>
      </w:r>
      <w:r w:rsidRPr="002434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2021 – 2025 гг.»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434CF" w:rsidRPr="002434CF" w:rsidRDefault="002434CF" w:rsidP="00243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2434CF" w:rsidRPr="00434D24" w:rsidTr="00C23EC7">
        <w:trPr>
          <w:trHeight w:val="94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Pr="00A42D55" w:rsidRDefault="002434CF" w:rsidP="0024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12 530,0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12 530,0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34CF" w:rsidRPr="00434D24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434CF" w:rsidRPr="00434D24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434CF" w:rsidRPr="00434D24" w:rsidRDefault="002434CF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2516E" w:rsidRDefault="0052516E" w:rsidP="00376E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6E1A" w:rsidRDefault="00CB287E" w:rsidP="00376E1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376E1A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</w:t>
      </w:r>
      <w:r w:rsidR="00376E1A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паспорта Подпрограммы</w:t>
      </w:r>
      <w:r w:rsidR="00376E1A" w:rsidRPr="0052516E">
        <w:rPr>
          <w:rFonts w:ascii="Times New Roman" w:hAnsi="Times New Roman" w:cs="Times New Roman"/>
          <w:sz w:val="24"/>
          <w:szCs w:val="24"/>
        </w:rPr>
        <w:t xml:space="preserve"> </w:t>
      </w:r>
      <w:r w:rsidR="00376E1A" w:rsidRPr="00A42D55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</w:t>
      </w:r>
      <w:r w:rsidR="00376E1A" w:rsidRPr="00BE6D94">
        <w:rPr>
          <w:rFonts w:ascii="Times New Roman" w:hAnsi="Times New Roman" w:cs="Times New Roman"/>
          <w:sz w:val="24"/>
          <w:szCs w:val="24"/>
        </w:rPr>
        <w:t xml:space="preserve"> на 2021 – 2025 гг.»</w:t>
      </w:r>
      <w:r w:rsidR="00376E1A">
        <w:rPr>
          <w:rFonts w:ascii="Times New Roman" w:hAnsi="Times New Roman" w:cs="Times New Roman"/>
          <w:sz w:val="24"/>
          <w:szCs w:val="24"/>
        </w:rPr>
        <w:t xml:space="preserve"> </w:t>
      </w:r>
      <w:r w:rsidR="00376E1A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376E1A" w:rsidRDefault="00376E1A" w:rsidP="00376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376E1A" w:rsidRPr="00A42D55" w:rsidTr="00C23EC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1A" w:rsidRDefault="00376E1A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376E1A" w:rsidRPr="00A42D55" w:rsidRDefault="00376E1A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1 558,2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446,3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446,3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376E1A" w:rsidRDefault="00376E1A" w:rsidP="008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</w:t>
            </w:r>
            <w:r w:rsidR="00EE76D5"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EE76D5">
              <w:rPr>
                <w:rFonts w:ascii="Times New Roman" w:hAnsi="Times New Roman" w:cs="Times New Roman"/>
                <w:sz w:val="24"/>
                <w:szCs w:val="24"/>
              </w:rPr>
              <w:t xml:space="preserve">500,6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EE76D5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E7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EE7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EE7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1938FA">
              <w:rPr>
                <w:rFonts w:ascii="Times New Roman" w:eastAsia="Calibri" w:hAnsi="Times New Roman" w:cs="Times New Roman"/>
                <w:sz w:val="24"/>
                <w:szCs w:val="24"/>
              </w:rPr>
              <w:t>1 057,6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9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97,9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9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104,7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19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427,5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2024 год </w:t>
            </w:r>
            <w:r w:rsidR="00FF3B1F">
              <w:rPr>
                <w:rFonts w:ascii="Times New Roman" w:eastAsia="Calibri" w:hAnsi="Times New Roman" w:cs="Times New Roman"/>
                <w:sz w:val="24"/>
                <w:szCs w:val="24"/>
              </w:rPr>
              <w:t>– 427</w:t>
            </w:r>
            <w:r w:rsidR="0019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0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376E1A" w:rsidRPr="00A42D55" w:rsidRDefault="00376E1A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2434CF" w:rsidRDefault="002434CF" w:rsidP="00F95D4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52516E" w:rsidRDefault="00CB287E" w:rsidP="00F95D4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376E1A">
        <w:rPr>
          <w:rFonts w:ascii="Times New Roman" w:eastAsia="Calibri" w:hAnsi="Times New Roman" w:cs="Times New Roman"/>
          <w:sz w:val="24"/>
          <w:szCs w:val="24"/>
        </w:rPr>
        <w:t xml:space="preserve">. Строку </w:t>
      </w:r>
      <w:r w:rsidR="00376E1A" w:rsidRPr="00244A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«Ресурсное обеспечение подпрограммы» </w:t>
      </w:r>
      <w:r w:rsidR="00376E1A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паспорта Подпрограммы </w:t>
      </w:r>
      <w:r w:rsidR="00376E1A"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6E1A" w:rsidRPr="00BE6D94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376E1A">
        <w:rPr>
          <w:rFonts w:ascii="Times New Roman" w:hAnsi="Times New Roman" w:cs="Times New Roman"/>
          <w:sz w:val="24"/>
          <w:szCs w:val="24"/>
        </w:rPr>
        <w:t xml:space="preserve"> </w:t>
      </w:r>
      <w:r w:rsidR="00376E1A" w:rsidRPr="00BE6D94">
        <w:rPr>
          <w:rFonts w:ascii="Times New Roman" w:hAnsi="Times New Roman" w:cs="Times New Roman"/>
          <w:sz w:val="24"/>
          <w:szCs w:val="24"/>
        </w:rPr>
        <w:t>на 2021 – 2025 гг.»</w:t>
      </w:r>
      <w:r w:rsidR="00376E1A">
        <w:rPr>
          <w:rFonts w:ascii="Times New Roman" w:hAnsi="Times New Roman" w:cs="Times New Roman"/>
          <w:sz w:val="24"/>
          <w:szCs w:val="24"/>
        </w:rPr>
        <w:t xml:space="preserve"> </w:t>
      </w:r>
      <w:r w:rsidR="00376E1A"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2434CF" w:rsidRPr="00F95D4D" w:rsidRDefault="002434CF" w:rsidP="00F95D4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6"/>
      </w:tblGrid>
      <w:tr w:rsidR="00517837" w:rsidRPr="001267DF" w:rsidTr="00C23EC7">
        <w:trPr>
          <w:trHeight w:val="30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837" w:rsidRPr="001267DF" w:rsidRDefault="00517837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517837" w:rsidRPr="001267DF" w:rsidRDefault="00517837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17837" w:rsidRPr="001267DF" w:rsidRDefault="002D3C4D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105 320,5 </w:t>
            </w:r>
            <w:r w:rsidR="00517837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17837" w:rsidRPr="001267DF" w:rsidRDefault="00517837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50 957,6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7837" w:rsidRPr="001267DF" w:rsidRDefault="00517837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37 282,9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837" w:rsidRPr="001267DF" w:rsidRDefault="00517837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4 035,4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7837" w:rsidRPr="001267DF" w:rsidRDefault="00517837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2D3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4 588,9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17837" w:rsidRPr="001267DF" w:rsidRDefault="00916FE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32 328,5 </w:t>
            </w:r>
            <w:r w:rsidR="00517837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916F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2D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7 457,2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2D3C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17837" w:rsidRPr="001267DF" w:rsidRDefault="00517837" w:rsidP="00EE76D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17837" w:rsidRPr="001267DF" w:rsidRDefault="00375A8B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72 510,0 </w:t>
            </w:r>
            <w:r w:rsidR="00517837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375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E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29 825,7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3E7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17837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1111CE" w:rsidRDefault="001111CE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C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редств районного бюджета составляет 482,0 тыс. рублей в том числе:</w:t>
            </w:r>
          </w:p>
          <w:p w:rsidR="001111CE" w:rsidRPr="001267DF" w:rsidRDefault="001111CE" w:rsidP="0011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482,0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111CE" w:rsidRPr="001267DF" w:rsidRDefault="001111CE" w:rsidP="0011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1111CE" w:rsidRPr="001267DF" w:rsidRDefault="001111CE" w:rsidP="0011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1111CE" w:rsidRPr="001267DF" w:rsidRDefault="001111CE" w:rsidP="0011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1111CE" w:rsidRPr="001267DF" w:rsidRDefault="001111CE" w:rsidP="0011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517837" w:rsidRPr="001267DF" w:rsidRDefault="00517837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 – 0 тыс. руб.;</w:t>
            </w:r>
          </w:p>
          <w:p w:rsidR="00517837" w:rsidRPr="00F95D4D" w:rsidRDefault="00517837" w:rsidP="00F95D4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CB287E" w:rsidRDefault="00CB287E" w:rsidP="00CB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16E" w:rsidRPr="004268E7" w:rsidRDefault="0052516E" w:rsidP="00CB28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</w:t>
      </w:r>
      <w:r w:rsidRPr="00525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BE6D9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76E1A" w:rsidRPr="00D273FE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территории Писаревского сельского</w:t>
      </w:r>
      <w:r w:rsidR="00376E1A">
        <w:rPr>
          <w:rFonts w:ascii="Times New Roman" w:hAnsi="Times New Roman" w:cs="Times New Roman"/>
          <w:sz w:val="24"/>
          <w:szCs w:val="24"/>
        </w:rPr>
        <w:t xml:space="preserve"> поселения на 2021 - 2025 годы</w:t>
      </w:r>
      <w:r w:rsidRPr="00BE6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CDF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2516E" w:rsidRDefault="0052516E" w:rsidP="005251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2434CF" w:rsidRPr="00A42D55" w:rsidTr="00EE76D5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2434CF" w:rsidRPr="00A42D55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434CF" w:rsidRPr="00A42D55" w:rsidRDefault="002434CF" w:rsidP="00EE7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434CF" w:rsidRPr="00A42D55" w:rsidRDefault="002434CF" w:rsidP="00EE7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</w:tbl>
    <w:p w:rsidR="0052516E" w:rsidRDefault="0052516E" w:rsidP="00426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F55D9" w:rsidRPr="001D3CDF" w:rsidRDefault="003F1DC5" w:rsidP="0006138C">
      <w:pPr>
        <w:spacing w:after="0" w:line="240" w:lineRule="auto"/>
        <w:ind w:left="-142" w:right="14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D3CDF">
        <w:rPr>
          <w:rFonts w:ascii="Times New Roman" w:hAnsi="Times New Roman" w:cs="Times New Roman"/>
          <w:sz w:val="24"/>
          <w:szCs w:val="24"/>
        </w:rPr>
        <w:t>2</w:t>
      </w:r>
      <w:r w:rsidR="00EF55D9" w:rsidRPr="001D3CDF">
        <w:rPr>
          <w:rFonts w:ascii="Times New Roman" w:hAnsi="Times New Roman" w:cs="Times New Roman"/>
          <w:sz w:val="24"/>
          <w:szCs w:val="24"/>
        </w:rPr>
        <w:t>.</w:t>
      </w:r>
      <w:r w:rsidR="00456C5A" w:rsidRPr="001D3CDF">
        <w:rPr>
          <w:rFonts w:ascii="Times New Roman" w:hAnsi="Times New Roman" w:cs="Times New Roman"/>
          <w:sz w:val="24"/>
          <w:szCs w:val="24"/>
        </w:rPr>
        <w:t xml:space="preserve"> </w:t>
      </w:r>
      <w:r w:rsidR="00EF55D9" w:rsidRPr="001D3CD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927C76" w:rsidRPr="001D3CDF">
        <w:rPr>
          <w:rFonts w:ascii="Times New Roman" w:hAnsi="Times New Roman" w:cs="Times New Roman"/>
          <w:sz w:val="24"/>
          <w:szCs w:val="24"/>
        </w:rPr>
        <w:t xml:space="preserve">Писаревский </w:t>
      </w:r>
      <w:r w:rsidR="00EF55D9" w:rsidRPr="001D3CDF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927C76" w:rsidRPr="001D3CDF">
        <w:rPr>
          <w:rFonts w:ascii="Times New Roman" w:hAnsi="Times New Roman" w:cs="Times New Roman"/>
          <w:sz w:val="24"/>
          <w:szCs w:val="24"/>
        </w:rPr>
        <w:t xml:space="preserve">Писаревского </w:t>
      </w:r>
      <w:r w:rsidR="00EF55D9" w:rsidRPr="001D3CDF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</w:p>
    <w:p w:rsidR="004C6CB7" w:rsidRPr="001D3CDF" w:rsidRDefault="003F1DC5" w:rsidP="00B058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CDF">
        <w:rPr>
          <w:rFonts w:ascii="Times New Roman" w:hAnsi="Times New Roman" w:cs="Times New Roman"/>
          <w:sz w:val="24"/>
          <w:szCs w:val="24"/>
        </w:rPr>
        <w:t>3</w:t>
      </w:r>
      <w:r w:rsidR="00EF55D9" w:rsidRPr="001D3CDF">
        <w:rPr>
          <w:rFonts w:ascii="Times New Roman" w:hAnsi="Times New Roman" w:cs="Times New Roman"/>
          <w:sz w:val="24"/>
          <w:szCs w:val="24"/>
        </w:rPr>
        <w:t>.</w:t>
      </w:r>
      <w:r w:rsidR="00894769" w:rsidRPr="001D3CDF">
        <w:rPr>
          <w:rFonts w:ascii="Times New Roman" w:hAnsi="Times New Roman" w:cs="Times New Roman"/>
          <w:sz w:val="24"/>
          <w:szCs w:val="24"/>
        </w:rPr>
        <w:t xml:space="preserve"> </w:t>
      </w:r>
      <w:r w:rsidR="00EF55D9" w:rsidRPr="001D3CDF">
        <w:rPr>
          <w:rFonts w:ascii="Times New Roman" w:hAnsi="Times New Roman" w:cs="Times New Roman"/>
          <w:sz w:val="24"/>
          <w:szCs w:val="24"/>
        </w:rPr>
        <w:t>Контроль за исполнением настоящего по</w:t>
      </w:r>
      <w:r w:rsidR="00CE2A5D" w:rsidRPr="001D3CDF">
        <w:rPr>
          <w:rFonts w:ascii="Times New Roman" w:hAnsi="Times New Roman" w:cs="Times New Roman"/>
          <w:sz w:val="24"/>
          <w:szCs w:val="24"/>
        </w:rPr>
        <w:t xml:space="preserve">становления оставляю за собой. </w:t>
      </w:r>
    </w:p>
    <w:p w:rsidR="00B0585A" w:rsidRPr="00690970" w:rsidRDefault="00B0585A" w:rsidP="00CE2A5D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585A" w:rsidRPr="00690970" w:rsidRDefault="001D5C2D" w:rsidP="00B0585A">
      <w:pPr>
        <w:pStyle w:val="ConsPlusNonformat"/>
        <w:rPr>
          <w:rFonts w:ascii="Times New Roman" w:eastAsia="Calibri" w:hAnsi="Times New Roman" w:cs="Times New Roman"/>
          <w:bCs/>
          <w:sz w:val="28"/>
          <w:szCs w:val="28"/>
        </w:rPr>
        <w:sectPr w:rsidR="00B0585A" w:rsidRPr="00690970" w:rsidSect="00C23EC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690970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3F3D17" w:rsidRPr="006909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E2A5D" w:rsidRPr="00690970">
        <w:rPr>
          <w:rFonts w:ascii="Times New Roman" w:eastAsia="Calibri" w:hAnsi="Times New Roman" w:cs="Times New Roman"/>
          <w:bCs/>
          <w:sz w:val="28"/>
          <w:szCs w:val="28"/>
        </w:rPr>
        <w:t>Писаревского сельского</w:t>
      </w:r>
      <w:r w:rsidR="007A1990" w:rsidRPr="00690970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="00644B28" w:rsidRPr="0069097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69097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690970">
        <w:rPr>
          <w:rFonts w:ascii="Times New Roman" w:eastAsia="Calibri" w:hAnsi="Times New Roman" w:cs="Times New Roman"/>
          <w:bCs/>
          <w:sz w:val="28"/>
          <w:szCs w:val="28"/>
        </w:rPr>
        <w:t>А.Е. Самарин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муниципальной программе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Социально-экономическое развитие 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сельского поселения на 2021-2025гг</w:t>
      </w:r>
    </w:p>
    <w:p w:rsidR="00722124" w:rsidRPr="001D3CDF" w:rsidRDefault="00722124" w:rsidP="00722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2124" w:rsidRDefault="00722124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D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2021-2025 ГГ.» ЗА СЧЕТ СРЕДСТВ, ПРЕДУСМОТРЕННЫХ В БЮДЖЕТЕ ПИСАРЕВСКОГО СЕЛЬСКОГО ПОСЕЛЕНИЯ</w:t>
      </w:r>
    </w:p>
    <w:p w:rsidR="00787958" w:rsidRPr="00EC2B70" w:rsidRDefault="00787958" w:rsidP="00D4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FF3B1F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84B" w:rsidRPr="00FF3B1F" w:rsidRDefault="00230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787958" w:rsidRPr="00EC2B70" w:rsidTr="00826540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A84E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21 159,2</w:t>
            </w:r>
            <w:r w:rsidR="00C57D0D" w:rsidRPr="00FF3B1F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>106 502,8</w:t>
            </w:r>
            <w:r w:rsidR="00C57D0D" w:rsidRPr="00FF3B1F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 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FF3B1F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57D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6C1" w:rsidRPr="00FF3B1F" w:rsidRDefault="006426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826540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9 618,3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51 818,7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9 260,7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49 385,4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5 119,2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30 852,4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4 761,6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28 419,1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2 913,4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12 840,0</w:t>
            </w:r>
          </w:p>
        </w:tc>
      </w:tr>
      <w:tr w:rsidR="00787958" w:rsidRPr="00EC2B70" w:rsidTr="00826540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2</w:t>
            </w:r>
            <w:r w:rsidR="00A577F8">
              <w:rPr>
                <w:rFonts w:ascii="Times New Roman" w:hAnsi="Times New Roman" w:cs="Times New Roman"/>
                <w:i/>
                <w:iCs/>
                <w:color w:val="003366"/>
              </w:rPr>
              <w:t> 033,0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11 402,7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A577F8">
              <w:rPr>
                <w:rFonts w:ascii="Times New Roman" w:hAnsi="Times New Roman" w:cs="Times New Roman"/>
                <w:b/>
                <w:bCs/>
                <w:color w:val="003366"/>
              </w:rPr>
              <w:t> 437,3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 w:rsidP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</w:t>
            </w:r>
            <w:r w:rsidR="00A577F8">
              <w:rPr>
                <w:rFonts w:ascii="Times New Roman" w:hAnsi="Times New Roman" w:cs="Times New Roman"/>
                <w:b/>
                <w:bCs/>
                <w:color w:val="003366"/>
              </w:rPr>
              <w:t> 102,0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A57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3,3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B47C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71C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="00787958"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12 515,0</w:t>
            </w:r>
          </w:p>
        </w:tc>
      </w:tr>
      <w:tr w:rsidR="00787958" w:rsidRPr="00EC2B70" w:rsidTr="00826540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12 515,0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1475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37 282,9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105 320,5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7 457,2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32 328,5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29 825,0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C2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787958" w:rsidRPr="00EC2B70" w:rsidTr="00826540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932,9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958,7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834,7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30 748,1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72 959,1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922,4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2 188,7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C733B" w:rsidRPr="00FF3B1F" w:rsidRDefault="002C733B" w:rsidP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FF3B1F" w:rsidRDefault="00152B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FF3B1F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33B" w:rsidRPr="00FF3B1F" w:rsidRDefault="002C73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787958" w:rsidRPr="00EC2B70" w:rsidTr="00826540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58" w:rsidRPr="00EC2B70" w:rsidRDefault="00787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E1FC3" w:rsidRPr="00EC2B70" w:rsidRDefault="00EE1FC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EA03FD" w:rsidRPr="00EC2B70" w:rsidRDefault="00EA03F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2A4C63" w:rsidRPr="00EC2B70" w:rsidRDefault="002A4C63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lastRenderedPageBreak/>
        <w:t>Приложение № 4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к муниципальной программе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C2B70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«Социально-экономическое развитие 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террит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ории сельского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>гг</w:t>
      </w:r>
    </w:p>
    <w:p w:rsidR="005B136D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17E5F" w:rsidRPr="00EC2B7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</w:t>
      </w:r>
      <w:r w:rsidR="00C17E5F" w:rsidRPr="00EC2B70">
        <w:rPr>
          <w:rFonts w:ascii="Times New Roman" w:eastAsia="Calibri" w:hAnsi="Times New Roman" w:cs="Times New Roman"/>
          <w:color w:val="000000" w:themeColor="text1"/>
        </w:rPr>
        <w:t>ЕЛЬСКОГО ПОСЕЛЕНИЯ НА 2021-2025</w:t>
      </w:r>
      <w:r w:rsidRPr="00EC2B70">
        <w:rPr>
          <w:rFonts w:ascii="Times New Roman" w:eastAsia="Calibri" w:hAnsi="Times New Roman" w:cs="Times New Roman"/>
          <w:color w:val="000000" w:themeColor="text1"/>
        </w:rPr>
        <w:t xml:space="preserve"> ГГ.» </w:t>
      </w:r>
    </w:p>
    <w:p w:rsidR="005B136D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  <w:r w:rsidRPr="00EC2B70">
        <w:rPr>
          <w:rFonts w:ascii="Times New Roman" w:eastAsia="Calibri" w:hAnsi="Times New Roman" w:cs="Times New Roman"/>
          <w:color w:val="000000" w:themeColor="text1"/>
        </w:rPr>
        <w:t>ЗА СЧЕТ ВСЕХ ИСТОЧНИКОВ ФИНАНСИРОВАНИЯ РЕСУРСНОЕ ОБЕСПЕЧЕНИЕ</w:t>
      </w:r>
    </w:p>
    <w:p w:rsidR="003F05A1" w:rsidRDefault="003F05A1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826540" w:rsidRDefault="00826540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1440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2731"/>
        <w:gridCol w:w="2112"/>
        <w:gridCol w:w="2830"/>
        <w:gridCol w:w="1122"/>
        <w:gridCol w:w="1134"/>
        <w:gridCol w:w="1092"/>
        <w:gridCol w:w="1152"/>
        <w:gridCol w:w="1027"/>
        <w:gridCol w:w="1200"/>
      </w:tblGrid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 (тыс. руб.), годы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2021г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2022г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2023г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2024г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2025г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Программа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65 074,4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50 033,3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16 805,3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17 535,5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35 001,1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184 449,6</w:t>
            </w:r>
          </w:p>
        </w:tc>
      </w:tr>
      <w:tr w:rsidR="00826540" w:rsidRPr="00EC2B70" w:rsidTr="00A025F6">
        <w:trPr>
          <w:trHeight w:val="180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«Социально-экономическое развитие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Местный бюджет (далее – МБ)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 xml:space="preserve">21 159,2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18 864,9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15 994,5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15 806,5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34 677,7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i/>
                <w:iCs/>
                <w:color w:val="003366"/>
              </w:rPr>
              <w:t xml:space="preserve">106 502,8 </w:t>
            </w:r>
          </w:p>
        </w:tc>
      </w:tr>
      <w:tr w:rsidR="00826540" w:rsidRPr="00EC2B70" w:rsidTr="00A025F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1 136,8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1 136,8</w:t>
            </w:r>
          </w:p>
        </w:tc>
      </w:tr>
      <w:tr w:rsidR="00826540" w:rsidRPr="00EC2B70" w:rsidTr="00A025F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42 434,9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30 811,5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441,5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1 346,4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75 035,0</w:t>
            </w:r>
          </w:p>
        </w:tc>
      </w:tr>
      <w:tr w:rsidR="00826540" w:rsidRPr="00EC2B70" w:rsidTr="00A025F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826540" w:rsidRPr="00EC2B70" w:rsidTr="00A025F6">
        <w:trPr>
          <w:trHeight w:val="521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11 625,7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9 618,3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10 119,0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10 132,3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10 323,4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51 818,7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0000"/>
              </w:rPr>
              <w:t>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10 626,7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9 260,7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9 749,0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10 000,0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49 385,4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7 421,8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5 119,2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5 607,5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5 620,8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7 083,1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30 852,4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6 422,8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4 761,6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5 237,5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6 759,7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28 419,1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654,8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369,3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382,6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322,7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1 775,0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826540" w:rsidRPr="00EC2B70" w:rsidTr="00A025F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826540" w:rsidRPr="00EC2B70" w:rsidTr="00A025F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28,5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826540" w:rsidRPr="00EC2B70" w:rsidTr="00A025F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1.5.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4 181,9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4 472,1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4 484,5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3 222,8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20 845,8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826540" w:rsidRPr="00EC2B70" w:rsidTr="00A025F6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«Повышение эффективности бюджетных расходов сельского поселения на 2021-2025гг»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</w:rPr>
            </w:pPr>
            <w:r w:rsidRPr="00EC2B70">
              <w:rPr>
                <w:rFonts w:ascii="Times New Roman" w:hAnsi="Times New Roman" w:cs="Times New Roman"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2.1.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Администрация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Информационные технологии в управлении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82,3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379,2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2 374,4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2 913,4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12 840,0</w:t>
            </w:r>
          </w:p>
        </w:tc>
      </w:tr>
      <w:tr w:rsidR="00826540" w:rsidRPr="00EC2B70" w:rsidTr="00A025F6">
        <w:trPr>
          <w:trHeight w:val="334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«Развитие инфраструктуры на территории сельского поселения на 2021-2025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1 817,5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3366"/>
              </w:rPr>
              <w:t> 033,0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2 099,3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2 262,7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3 190,2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11 402,7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556,9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>
              <w:rPr>
                <w:rFonts w:ascii="Times New Roman" w:hAnsi="Times New Roman" w:cs="Times New Roman"/>
                <w:i/>
                <w:iCs/>
                <w:color w:val="003366"/>
              </w:rPr>
              <w:t>880,4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3366"/>
              </w:rPr>
              <w:t> 437,3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2 656,9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9 791,8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1 466,7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1 967,1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2 039,3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2 202,7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1 426,2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3366"/>
              </w:rPr>
              <w:t> 102,0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689,8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689,8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1 330,0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1 766,5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115,2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1 001,8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Организация водоснабжения населения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434,0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542,4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459,4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111,3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"Водохозяйственная деятельность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3,3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108,0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168,6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"Снос" (демонтаж) поврежденных зданий, сооружений и организация проведения очистки территорий от крупногабаритных отходов"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0,2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168,4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168,4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Подпрограмма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</w:t>
            </w: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12 530,0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4.1.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12 515,0</w:t>
            </w:r>
          </w:p>
        </w:tc>
      </w:tr>
      <w:tr w:rsidR="00826540" w:rsidRPr="00EC2B70" w:rsidTr="00A025F6">
        <w:trPr>
          <w:trHeight w:val="502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12 500,0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12 515,0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4.2.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15,0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113,4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446,3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1 558,2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8,7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18,8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449,5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500,6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407,5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>
              <w:rPr>
                <w:rFonts w:ascii="Times New Roman" w:hAnsi="Times New Roman" w:cs="Times New Roman"/>
                <w:color w:val="0066CC"/>
              </w:rPr>
              <w:t>427,5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1 057,6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</w:rPr>
            </w:pPr>
            <w:r w:rsidRPr="00EC2B70">
              <w:rPr>
                <w:rFonts w:ascii="Times New Roman" w:hAnsi="Times New Roman" w:cs="Times New Roman"/>
                <w:color w:val="0066CC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112,9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445,8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1 555,7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449,0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471,5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440,8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>
              <w:rPr>
                <w:rFonts w:ascii="Times New Roman" w:hAnsi="Times New Roman" w:cs="Times New Roman"/>
                <w:b/>
                <w:bCs/>
                <w:color w:val="003366"/>
              </w:rPr>
              <w:t>1 084,2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5.2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Администрации Писаревского </w:t>
            </w: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50 957,6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37 282,9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4 588,9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105 320,5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«Развитие сферы культуры и спорта на территории сельского поселения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8 696,2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7 457,2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4 035,4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3 684,0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8 455,7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32 328,5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41 779,4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29 825,0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904,9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FF3B1F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72 510,0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</w:rPr>
            </w:pPr>
            <w:r w:rsidRPr="00EC2B70">
              <w:rPr>
                <w:rFonts w:ascii="Times New Roman" w:hAnsi="Times New Roman" w:cs="Times New Roman"/>
                <w:i/>
                <w:i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6.1.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7 856,1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30 383,0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7 374,1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6 524,8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4 025,4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3 646,0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8 330,7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29 901,0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482,0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482,0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6.2.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125,0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185,0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47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6.3.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932,9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1 793,4</w:t>
            </w:r>
          </w:p>
        </w:tc>
      </w:tr>
      <w:tr w:rsidR="00826540" w:rsidRPr="00EC2B70" w:rsidTr="00A025F6">
        <w:trPr>
          <w:trHeight w:val="269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Обеспечение развития и укрепления материально технической базы домов культуры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932,9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958,7</w:t>
            </w:r>
          </w:p>
        </w:tc>
      </w:tr>
      <w:tr w:rsidR="00826540" w:rsidRPr="00EC2B70" w:rsidTr="00A025F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834,7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834,7</w:t>
            </w:r>
          </w:p>
        </w:tc>
      </w:tr>
      <w:tr w:rsidR="00826540" w:rsidRPr="00EC2B70" w:rsidTr="00A025F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6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6.4.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42 211,0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30 748,1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72 959,1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EC2B70">
              <w:rPr>
                <w:rFonts w:ascii="Times New Roman" w:hAnsi="Times New Roman" w:cs="Times New Roman"/>
                <w:color w:val="000000"/>
              </w:rPr>
              <w:t>Тулунский</w:t>
            </w:r>
            <w:proofErr w:type="spellEnd"/>
            <w:r w:rsidRPr="00EC2B70">
              <w:rPr>
                <w:rFonts w:ascii="Times New Roman" w:hAnsi="Times New Roman" w:cs="Times New Roman"/>
                <w:color w:val="00000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1 266,3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922,4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2 188,7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40 944,7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29 825,7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B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FF3B1F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FF3B1F">
              <w:rPr>
                <w:rFonts w:ascii="Times New Roman" w:hAnsi="Times New Roman" w:cs="Times New Roman"/>
                <w:b/>
                <w:bCs/>
                <w:color w:val="003366"/>
              </w:rPr>
              <w:t>70 770,4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389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264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"Энергосбережение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26540" w:rsidRPr="00EC2B70" w:rsidTr="00A025F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26540" w:rsidRPr="00EC2B70" w:rsidTr="00A025F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7.1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826540" w:rsidRPr="00EC2B70" w:rsidTr="00A025F6">
        <w:trPr>
          <w:trHeight w:val="125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«Технические и организационные мероприятия по снижению использования энергоресурсов»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3,0</w:t>
            </w:r>
          </w:p>
        </w:tc>
      </w:tr>
      <w:tr w:rsidR="00826540" w:rsidRPr="00EC2B70" w:rsidTr="00A025F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2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7.2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 xml:space="preserve"> Директор МКУК «КДЦ Писаревского МО»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4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Постановка на учет и оформление права муниципальной собственности на бесхозяйные объекты недвижимого имущества для передачи электрической энергии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ОБ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ФБ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  <w:tr w:rsidR="00826540" w:rsidRPr="00EC2B70" w:rsidTr="00A025F6">
        <w:trPr>
          <w:trHeight w:val="173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C2B7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540" w:rsidRPr="00EC2B70" w:rsidRDefault="00826540" w:rsidP="00A025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</w:rPr>
            </w:pPr>
            <w:r w:rsidRPr="00EC2B70">
              <w:rPr>
                <w:rFonts w:ascii="Times New Roman" w:hAnsi="Times New Roman" w:cs="Times New Roman"/>
                <w:b/>
                <w:bCs/>
                <w:color w:val="003366"/>
              </w:rPr>
              <w:t>0,0</w:t>
            </w:r>
          </w:p>
        </w:tc>
      </w:tr>
    </w:tbl>
    <w:p w:rsidR="00826540" w:rsidRDefault="00826540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F36DD" w:rsidRDefault="00CF36D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CF36DD" w:rsidRPr="00013AB8" w:rsidRDefault="00CF36D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</w:rPr>
      </w:pPr>
    </w:p>
    <w:p w:rsidR="000673CF" w:rsidRDefault="000673CF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21B02" w:rsidRDefault="00C21B02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E3306" w:rsidRDefault="002E3306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2124" w:rsidRPr="001267DF" w:rsidRDefault="00722124" w:rsidP="00CC544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722124" w:rsidRPr="001267DF" w:rsidSect="000838D7">
          <w:footerReference w:type="default" r:id="rId11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2021-2025 годы»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5889"/>
      </w:tblGrid>
      <w:tr w:rsidR="00985EBA" w:rsidRPr="001267DF" w:rsidTr="00BD4AED">
        <w:trPr>
          <w:trHeight w:val="39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2021 -2025 гг.»</w:t>
            </w:r>
          </w:p>
        </w:tc>
      </w:tr>
      <w:tr w:rsidR="00985EBA" w:rsidRPr="001267DF" w:rsidTr="00BD4AED">
        <w:trPr>
          <w:trHeight w:val="365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985EBA" w:rsidRPr="001267DF" w:rsidTr="00BD4AED">
        <w:trPr>
          <w:trHeight w:val="1122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2021-2025 </w:t>
            </w:r>
            <w:proofErr w:type="spellStart"/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5EBA" w:rsidRPr="001267DF" w:rsidTr="00BD4AED">
        <w:trPr>
          <w:trHeight w:val="2120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985EBA" w:rsidRPr="001267DF" w:rsidTr="00BD4AED">
        <w:trPr>
          <w:trHeight w:val="300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квалификации муниципальных служащих.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Управление средствами резервного фонда администрации сельского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85EBA" w:rsidRPr="001267DF" w:rsidTr="00904EB0">
        <w:trPr>
          <w:trHeight w:val="2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1267DF" w:rsidRDefault="005C44F7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51 818,7 </w:t>
            </w:r>
            <w:r w:rsidR="00985EB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2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11 625,7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5C4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22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618,3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22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10 119,0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2024год </w:t>
            </w:r>
            <w:r w:rsidR="002272BB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2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10 132,3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2272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10 323,4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1267DF" w:rsidRDefault="00997D49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272BB">
              <w:rPr>
                <w:rFonts w:ascii="Times New Roman" w:eastAsia="Calibri" w:hAnsi="Times New Roman" w:cs="Times New Roman"/>
                <w:sz w:val="24"/>
                <w:szCs w:val="24"/>
              </w:rPr>
              <w:t> 385,4 тыс.</w:t>
            </w:r>
            <w:r w:rsidR="00985EB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985EBA" w:rsidRPr="001267DF" w:rsidRDefault="002272BB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2021 год – 10 626,7 </w:t>
            </w:r>
            <w:r w:rsidR="00985EB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,7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22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9 260,7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22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2272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9 749,7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10 000,0 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районного бюджета 654,8 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654,8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 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–0,7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–0,7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–0,7 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</w:t>
            </w:r>
            <w:r w:rsidR="00EA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775,0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343,5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</w:t>
            </w:r>
            <w:r w:rsidR="00EA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EA511E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369</w:t>
            </w:r>
            <w:r w:rsidR="00985EB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,3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</w:t>
            </w:r>
            <w:r w:rsidR="00EA51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год – 322,7 тыс. руб.</w:t>
            </w:r>
          </w:p>
        </w:tc>
      </w:tr>
      <w:tr w:rsidR="00985EBA" w:rsidRPr="001267DF" w:rsidTr="00BD4AED"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1267DF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985EBA" w:rsidRPr="001267DF" w:rsidRDefault="00985EBA" w:rsidP="00985EB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2021-2025гг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7DF">
        <w:rPr>
          <w:rFonts w:ascii="Times New Roman" w:eastAsia="Calibri" w:hAnsi="Times New Roman" w:cs="Times New Roman"/>
          <w:sz w:val="24"/>
          <w:szCs w:val="24"/>
        </w:rPr>
        <w:tab/>
        <w:t>- Обеспечение деятельности главы сельского поселения и Администрации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1267DF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Нормативно-правовая база для подпрограммы сформирована и не изменяется. </w:t>
      </w: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2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985E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F1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9F1F7F" w:rsidRPr="001267DF" w:rsidRDefault="009F1F7F" w:rsidP="009F1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1F7F" w:rsidRPr="001267DF" w:rsidRDefault="009F1F7F" w:rsidP="009F1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F1F7F" w:rsidRPr="001267DF" w:rsidRDefault="009F1F7F" w:rsidP="009F1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F1F7F" w:rsidRPr="001267DF" w:rsidRDefault="009F1F7F" w:rsidP="009F1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F1F7F" w:rsidRPr="001267DF" w:rsidRDefault="009F1F7F" w:rsidP="009F1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7F" w:rsidRPr="001267DF" w:rsidRDefault="009F1F7F" w:rsidP="009F1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2021 – 2025 гг.»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 «Повышение эффективности бюджетных расходов Писаревского сельского поселения на 2021 – 2025 гг.» муниципальной программы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652"/>
      </w:tblGrid>
      <w:tr w:rsidR="009F1F7F" w:rsidRPr="001267DF" w:rsidTr="00BD4AED">
        <w:trPr>
          <w:trHeight w:val="54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7F" w:rsidRPr="001267DF" w:rsidTr="00BD4AED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2021 – 2025 гг.»</w:t>
            </w:r>
          </w:p>
        </w:tc>
      </w:tr>
      <w:tr w:rsidR="009F1F7F" w:rsidRPr="001267DF" w:rsidTr="00BD4AED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F1F7F" w:rsidRPr="001267DF" w:rsidTr="00BD4AED">
        <w:trPr>
          <w:trHeight w:val="23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F1F7F" w:rsidRPr="001267DF" w:rsidTr="00BD4AED">
        <w:trPr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9F1F7F" w:rsidRPr="001267DF" w:rsidTr="00BD4AED">
        <w:trPr>
          <w:trHeight w:val="953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9F1F7F" w:rsidRPr="001267DF" w:rsidTr="00BD4AED">
        <w:trPr>
          <w:trHeight w:val="23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F1F7F" w:rsidRPr="001267DF" w:rsidTr="00BD4AED">
        <w:trPr>
          <w:trHeight w:val="255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9F1F7F" w:rsidRPr="001267DF" w:rsidTr="00BD4AED">
        <w:trPr>
          <w:trHeight w:val="476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9F1F7F" w:rsidRPr="001267DF" w:rsidTr="00BD4AED">
        <w:trPr>
          <w:trHeight w:val="139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F1F7F" w:rsidRPr="001267DF" w:rsidRDefault="005A5DF8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379,2 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A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F1F7F" w:rsidRPr="001267DF" w:rsidRDefault="000D43E5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5A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94,3 </w:t>
            </w:r>
            <w:r w:rsidR="005A5DF8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9F1F7F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1F7F" w:rsidRPr="001267DF" w:rsidRDefault="000D43E5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5A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94,3 </w:t>
            </w:r>
            <w:r w:rsidR="005A5DF8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9F1F7F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1F7F" w:rsidRPr="001267DF" w:rsidRDefault="000D43E5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="005A5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  <w:r w:rsidR="00092832">
              <w:rPr>
                <w:rFonts w:ascii="Times New Roman" w:eastAsia="Calibri" w:hAnsi="Times New Roman" w:cs="Times New Roman"/>
                <w:sz w:val="24"/>
                <w:szCs w:val="24"/>
              </w:rPr>
              <w:t>– 94</w:t>
            </w:r>
            <w:r w:rsidR="005A5DF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092832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F1F7F" w:rsidRPr="001267DF" w:rsidRDefault="000D43E5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9F1F7F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82,3 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F1F7F" w:rsidRPr="001267DF" w:rsidRDefault="00092832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379,2 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92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F1F7F" w:rsidRPr="001267DF" w:rsidRDefault="00092832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9F1F7F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1F7F" w:rsidRPr="001267DF" w:rsidRDefault="00092832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9F1F7F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1F7F" w:rsidRPr="001267DF" w:rsidRDefault="00092832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94,3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F1F7F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82,3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F1F7F" w:rsidRPr="001267DF" w:rsidRDefault="009F1F7F" w:rsidP="009F1F7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F1F7F" w:rsidRPr="001267DF" w:rsidTr="00BD4AED">
        <w:trPr>
          <w:trHeight w:val="1684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9F1F7F" w:rsidRPr="001267DF" w:rsidRDefault="009F1F7F" w:rsidP="009F1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9F1F7F" w:rsidRPr="001267DF" w:rsidRDefault="009F1F7F" w:rsidP="009F1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F7F" w:rsidRPr="001267DF" w:rsidRDefault="009F1F7F" w:rsidP="009F1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67DF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9F1F7F" w:rsidRPr="001267DF" w:rsidRDefault="009F1F7F" w:rsidP="009F1F7F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задачи: 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lastRenderedPageBreak/>
        <w:t>- прирост поступлений налоговых доходов в местные бюджеты к предыдущему году (в нормативах текущего года);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отсутствие просроченной кредиторской задолженности учреждений, находящихся в ведении органов местного самоуправления.</w:t>
      </w:r>
    </w:p>
    <w:p w:rsidR="009F1F7F" w:rsidRPr="001267DF" w:rsidRDefault="009F1F7F" w:rsidP="009F1F7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Сроки реализации подпрограммы: 2021-2025гг</w:t>
      </w:r>
    </w:p>
    <w:p w:rsidR="009F1F7F" w:rsidRPr="001267DF" w:rsidRDefault="009F1F7F" w:rsidP="009F1F7F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Информационные технологии в управлении. 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Приложении №2 к муниципальной программе.</w:t>
      </w:r>
    </w:p>
    <w:p w:rsidR="009F1F7F" w:rsidRPr="001267DF" w:rsidRDefault="009F1F7F" w:rsidP="009F1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1F7F" w:rsidRPr="001267DF" w:rsidRDefault="009F1F7F" w:rsidP="009F1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F1F7F" w:rsidRPr="001267DF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9F1F7F" w:rsidRPr="001267DF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F1F7F" w:rsidRPr="001267DF" w:rsidRDefault="009F1F7F" w:rsidP="009F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F1F7F" w:rsidRPr="001267DF" w:rsidRDefault="009F1F7F" w:rsidP="009F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9F1F7F" w:rsidRPr="001267DF" w:rsidRDefault="009F1F7F" w:rsidP="009F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F1F7F" w:rsidRPr="001267DF" w:rsidRDefault="009F1F7F" w:rsidP="009F1F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F1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F1F7F" w:rsidRPr="001267DF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1267DF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1267DF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F1F7F" w:rsidRPr="001267DF" w:rsidRDefault="009F1F7F" w:rsidP="009F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F7F" w:rsidRPr="001267DF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F1F7F" w:rsidRPr="001267DF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F1F7F" w:rsidRPr="001267DF" w:rsidRDefault="009F1F7F" w:rsidP="009F1F7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F1F7F" w:rsidRPr="001267DF" w:rsidRDefault="009F1F7F" w:rsidP="009F1F7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F1F7F" w:rsidRPr="001267DF" w:rsidRDefault="009F1F7F" w:rsidP="009F1F7F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F1F7F" w:rsidRPr="001267DF" w:rsidRDefault="009F1F7F" w:rsidP="009F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985EBA" w:rsidRPr="001267DF" w:rsidRDefault="00985EBA" w:rsidP="00126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Паспорт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eastAsia="Calibri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985EBA" w:rsidRPr="001267DF" w:rsidTr="00BD4AED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85EBA" w:rsidRPr="001267DF" w:rsidTr="00BD4AED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2021 – 2025 гг.»</w:t>
            </w:r>
          </w:p>
        </w:tc>
      </w:tr>
      <w:tr w:rsidR="00985EBA" w:rsidRPr="001267DF" w:rsidTr="00BD4AED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985EBA" w:rsidRPr="001267DF" w:rsidTr="00BD4AED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985EBA" w:rsidRPr="001267DF" w:rsidTr="00BD4AED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985EBA" w:rsidRPr="001267DF" w:rsidTr="00BD4AED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2021-2025гг</w:t>
            </w:r>
          </w:p>
        </w:tc>
      </w:tr>
      <w:tr w:rsidR="00985EBA" w:rsidRPr="001267DF" w:rsidTr="00BD4AED">
        <w:trPr>
          <w:trHeight w:val="8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объема потребления энергетических ресурсов администрацией Писаревского сельского поселения, финансируемой из бюджета поселения</w:t>
            </w:r>
          </w:p>
        </w:tc>
      </w:tr>
      <w:tr w:rsidR="00985EBA" w:rsidRPr="001267DF" w:rsidTr="00BD4AED">
        <w:trPr>
          <w:trHeight w:val="1192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1.Ремонт и содержание автомобильных дорог.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 Организация благоустройства территории поселения.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водоснабжения населения.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4. Водохозяйственная деятельность.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Снос (демонтаж) поврежденных зданий, сооружений и организация проведения очистки территорий от крупногабаритных отходов.</w:t>
            </w:r>
          </w:p>
        </w:tc>
      </w:tr>
      <w:tr w:rsidR="00985EBA" w:rsidRPr="001267DF" w:rsidTr="00BD4AE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1267DF" w:rsidRDefault="000C6AAB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12 840,0 </w:t>
            </w:r>
            <w:r w:rsidR="00985EB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</w:t>
            </w:r>
            <w:r w:rsidR="00C26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374,4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C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2 913,4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0C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0C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</w:t>
            </w:r>
            <w:r w:rsidR="000C6A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44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375,4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</w:t>
            </w:r>
            <w:r w:rsidR="00E06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817,5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A440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2 005,7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</w:t>
            </w:r>
            <w:r w:rsidR="00A440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2 099,3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</w:t>
            </w:r>
            <w:r w:rsidR="00A440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2 262,7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3</w:t>
            </w:r>
            <w:r w:rsidR="00A440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190,2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</w:t>
            </w:r>
            <w:r w:rsidR="00A44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464,6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E06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556,9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44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907,7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A44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85EBA" w:rsidRPr="001267DF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85EBA" w:rsidRPr="001267DF" w:rsidTr="00BD4AED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985EBA" w:rsidRPr="001267DF" w:rsidRDefault="00985EBA" w:rsidP="00BD4AE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lastRenderedPageBreak/>
        <w:t>Раздел 1. ЦЕЛЬ И ЗАДАЧИ ПОДПРОГРАММЫ, ЦЕЛЕВЫЕ ПОКАЗАТЕЛИ ПОДПРОГРАММЫ, СРОКИ РЕАЛИЗАЦИИ</w:t>
      </w: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985EBA" w:rsidRPr="001267DF" w:rsidRDefault="00985EBA" w:rsidP="00985EBA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85EBA" w:rsidRPr="001267DF" w:rsidRDefault="00985EBA" w:rsidP="00985EBA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985EBA" w:rsidRPr="001267DF" w:rsidRDefault="00985EBA" w:rsidP="00985EB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1267DF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985EBA" w:rsidRPr="001267DF" w:rsidRDefault="00985EBA" w:rsidP="00985EB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</w:t>
      </w: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985EBA" w:rsidRPr="001267DF" w:rsidRDefault="00985EBA" w:rsidP="00985EB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1267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Ремонт и содержание автомобильных дорог.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территории поселения.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Организация водоснабжения населения.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 Водохозяйственная деятельность.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-  Создание мест (площадок) накопления твердых коммунальных отходов.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67DF">
        <w:rPr>
          <w:rFonts w:ascii="Times New Roman" w:eastAsia="Calibri" w:hAnsi="Times New Roman" w:cs="Times New Roman"/>
          <w:color w:val="000000"/>
          <w:sz w:val="24"/>
          <w:szCs w:val="24"/>
        </w:rPr>
        <w:t>6. Снос (демонтаж) поврежденных зданий, сооружений и организация проведения очистки территорий от крупногабаритных отходов.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№ 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1267DF" w:rsidRDefault="00985EBA" w:rsidP="00985EBA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985EBA" w:rsidRPr="001267DF" w:rsidRDefault="00985EBA" w:rsidP="00985EB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14" w:history="1">
        <w:r w:rsidRPr="001267DF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1267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1267DF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985EBA" w:rsidRPr="001267DF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985EBA" w:rsidRPr="001267DF" w:rsidRDefault="00985EBA" w:rsidP="00985EB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Pr="001267DF" w:rsidRDefault="002B3058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2B3058" w:rsidRPr="00A42D55" w:rsidRDefault="002B3058" w:rsidP="002B3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B3058" w:rsidRPr="00A42D55" w:rsidRDefault="002B3058" w:rsidP="002B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2021 – 2025 гг.»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поселения»</w:t>
      </w:r>
    </w:p>
    <w:p w:rsidR="002B3058" w:rsidRPr="00A42D55" w:rsidRDefault="002B3058" w:rsidP="002B305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B3058" w:rsidRPr="00A42D55" w:rsidRDefault="002B3058" w:rsidP="002B305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7063"/>
      </w:tblGrid>
      <w:tr w:rsidR="002B3058" w:rsidRPr="00A42D55" w:rsidTr="005C44F7">
        <w:trPr>
          <w:trHeight w:val="39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2B3058" w:rsidRPr="00A42D55" w:rsidTr="005C44F7">
        <w:trPr>
          <w:trHeight w:val="78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2021 – 2025 гг.»</w:t>
            </w:r>
          </w:p>
        </w:tc>
      </w:tr>
      <w:tr w:rsidR="002B3058" w:rsidRPr="00A42D55" w:rsidTr="005C44F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B3058" w:rsidRPr="00A42D55" w:rsidTr="005C44F7">
        <w:trPr>
          <w:trHeight w:val="24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B3058" w:rsidRPr="00A42D55" w:rsidTr="005C44F7">
        <w:trPr>
          <w:trHeight w:val="562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B3058" w:rsidRPr="00A42D55" w:rsidTr="005C44F7">
        <w:trPr>
          <w:trHeight w:val="1828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2D55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B3058" w:rsidRPr="00A42D55" w:rsidRDefault="002B3058" w:rsidP="005C4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B3058" w:rsidRPr="00A42D55" w:rsidTr="005C44F7">
        <w:trPr>
          <w:trHeight w:val="514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2B3058" w:rsidRPr="00A42D55" w:rsidTr="005C44F7">
        <w:trPr>
          <w:trHeight w:val="13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B3058" w:rsidRPr="00A42D55" w:rsidRDefault="002B3058" w:rsidP="005C44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2B3058" w:rsidRPr="00A42D55" w:rsidTr="005C44F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2B3058" w:rsidRPr="00A42D55" w:rsidTr="005C44F7">
        <w:trPr>
          <w:trHeight w:val="94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CF" w:rsidRPr="00A42D55" w:rsidRDefault="002B3058" w:rsidP="00243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B3058" w:rsidRPr="00434D24" w:rsidRDefault="0043072C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12 530,0 </w:t>
            </w:r>
            <w:r w:rsidR="002B3058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30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307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43072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4307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B3058" w:rsidRPr="00434D24" w:rsidRDefault="006179DE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12 530,0 </w:t>
            </w:r>
            <w:r w:rsidR="002B3058"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1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179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179D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3058" w:rsidRPr="00434D24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год –</w:t>
            </w:r>
            <w:r w:rsidR="006179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–12 500,0 </w:t>
            </w:r>
            <w:r w:rsidRPr="00434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стного бюджета составляет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0 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B3058" w:rsidRPr="00434D24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2B3058" w:rsidRPr="00434D24" w:rsidRDefault="002B3058" w:rsidP="005C44F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434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  <w:tr w:rsidR="002B3058" w:rsidRPr="00A42D55" w:rsidTr="005C44F7">
        <w:trPr>
          <w:trHeight w:val="1557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2B3058" w:rsidRPr="00A42D55" w:rsidRDefault="002B3058" w:rsidP="005C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hd w:val="clear" w:color="auto" w:fill="FFFFFF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3058" w:rsidRPr="00A42D55" w:rsidRDefault="002B3058" w:rsidP="002B305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A42D55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2B3058" w:rsidRPr="00A42D55" w:rsidRDefault="002B3058" w:rsidP="002B3058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lastRenderedPageBreak/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2B3058" w:rsidRPr="00A42D55" w:rsidRDefault="002B3058" w:rsidP="002B3058">
      <w:pPr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-постановка на кадастровый учет границ населенного пункта, территориальных зон</w:t>
      </w:r>
    </w:p>
    <w:p w:rsidR="002B3058" w:rsidRPr="00A42D55" w:rsidRDefault="002B3058" w:rsidP="002B3058">
      <w:pPr>
        <w:pStyle w:val="a5"/>
        <w:spacing w:after="0" w:line="240" w:lineRule="auto"/>
        <w:ind w:left="-567" w:right="-567" w:firstLine="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2B3058" w:rsidRPr="00A42D55" w:rsidRDefault="002B3058" w:rsidP="002B3058">
      <w:pPr>
        <w:autoSpaceDE w:val="0"/>
        <w:autoSpaceDN w:val="0"/>
        <w:adjustRightInd w:val="0"/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О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B3058" w:rsidRPr="00A42D55" w:rsidRDefault="002B3058" w:rsidP="002B305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2B3058" w:rsidRPr="00A42D55" w:rsidRDefault="002B3058" w:rsidP="002B3058">
      <w:pPr>
        <w:spacing w:after="0" w:line="240" w:lineRule="auto"/>
        <w:ind w:left="-567" w:right="-567" w:firstLine="127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2021-2025гг.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2B3058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3058" w:rsidRPr="00C50ECD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16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Проведение топографических, геодезических, картографических и кадастровых работ.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B3058" w:rsidRPr="00A42D55" w:rsidRDefault="002B3058" w:rsidP="002B3058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B3058" w:rsidRPr="00A42D55" w:rsidRDefault="002B3058" w:rsidP="002B3058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2B3058" w:rsidRPr="00A42D55" w:rsidRDefault="002B3058" w:rsidP="002B3058">
      <w:pPr>
        <w:pStyle w:val="ConsPlusNormal"/>
        <w:ind w:right="-567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2B3058" w:rsidRPr="00A42D55" w:rsidRDefault="002B3058" w:rsidP="002B3058">
      <w:pPr>
        <w:pStyle w:val="ConsPlusNormal"/>
        <w:widowControl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B3058" w:rsidRPr="00A42D55" w:rsidRDefault="002B3058" w:rsidP="002B3058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B3058" w:rsidRPr="00A42D55" w:rsidRDefault="002B3058" w:rsidP="002B3058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B3058" w:rsidRPr="00A42D55" w:rsidRDefault="002B3058" w:rsidP="002B3058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B3058" w:rsidRPr="00A42D55" w:rsidRDefault="002B3058" w:rsidP="002B3058">
      <w:pPr>
        <w:pStyle w:val="aa"/>
        <w:spacing w:after="0" w:line="240" w:lineRule="auto"/>
        <w:ind w:right="-1"/>
        <w:jc w:val="both"/>
        <w:rPr>
          <w:szCs w:val="24"/>
        </w:rPr>
      </w:pPr>
      <w:r w:rsidRPr="00A42D55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A42D55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42D55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B3058" w:rsidRPr="00A42D55" w:rsidRDefault="002B3058" w:rsidP="002B3058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2B3058" w:rsidRPr="00A42D55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058" w:rsidRPr="00A42D55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</w:t>
      </w:r>
      <w:r w:rsidRPr="00A42D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федерального бюджетов не предусмотрены.</w:t>
      </w:r>
    </w:p>
    <w:p w:rsidR="002B3058" w:rsidRPr="00A42D55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058" w:rsidRPr="00A42D55" w:rsidRDefault="002B3058" w:rsidP="002B3058">
      <w:pPr>
        <w:pStyle w:val="ConsPlusNormal"/>
        <w:ind w:right="141" w:firstLine="142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2B3058" w:rsidRPr="00A42D55" w:rsidRDefault="002B3058" w:rsidP="002B3058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42D55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2B3058" w:rsidRPr="00A42D55" w:rsidRDefault="002B3058" w:rsidP="002B3058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2B3058" w:rsidRPr="00A42D55" w:rsidRDefault="002B3058" w:rsidP="002B3058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42D55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B3058" w:rsidRPr="00A42D55" w:rsidRDefault="002B3058" w:rsidP="002B3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2B3058" w:rsidRPr="00A42D55" w:rsidRDefault="002B3058" w:rsidP="002B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2021 – 2025 гг.»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2021 – 2025 гг.»</w:t>
      </w:r>
    </w:p>
    <w:p w:rsidR="002B3058" w:rsidRPr="00A42D55" w:rsidRDefault="002B3058" w:rsidP="002B305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B3058" w:rsidRPr="00A42D55" w:rsidRDefault="002B3058" w:rsidP="002B305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7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7109"/>
      </w:tblGrid>
      <w:tr w:rsidR="002B3058" w:rsidRPr="00A42D55" w:rsidTr="002B3058">
        <w:trPr>
          <w:trHeight w:val="395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2021 – 2025 гг.»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pStyle w:val="Default"/>
            </w:pPr>
            <w:r w:rsidRPr="00A42D55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058" w:rsidRPr="00A42D55" w:rsidRDefault="002B3058" w:rsidP="005C44F7">
            <w:pPr>
              <w:pStyle w:val="Default"/>
            </w:pPr>
            <w:r w:rsidRPr="00A42D55">
              <w:t>1.Создание резерва материальных ресурсов для предупреждения и ликвидации чрезвычайных ситуаций;</w:t>
            </w:r>
          </w:p>
          <w:p w:rsidR="002B3058" w:rsidRPr="00A42D55" w:rsidRDefault="002B3058" w:rsidP="005C44F7">
            <w:pPr>
              <w:pStyle w:val="Default"/>
            </w:pPr>
            <w:r w:rsidRPr="00A42D55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2B3058" w:rsidRPr="00A42D55" w:rsidRDefault="002B3058" w:rsidP="005C44F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2B3058" w:rsidRPr="00A42D55" w:rsidRDefault="002B3058" w:rsidP="005C44F7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.Профилактика безнадзорности и правонарушений на территории сельского поселения.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  <w:p w:rsidR="0052516E" w:rsidRPr="00A42D55" w:rsidRDefault="0052516E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80C">
              <w:rPr>
                <w:rFonts w:ascii="Times New Roman" w:hAnsi="Times New Roman" w:cs="Times New Roman"/>
                <w:sz w:val="24"/>
                <w:szCs w:val="24"/>
              </w:rPr>
              <w:t xml:space="preserve"> 558,2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EC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EC4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,4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B3058" w:rsidRPr="00A42D55" w:rsidRDefault="00EC480C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446,3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2B305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B3058" w:rsidRPr="00A42D55" w:rsidRDefault="00EC480C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446,3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="002B305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44549C">
              <w:rPr>
                <w:rFonts w:ascii="Times New Roman" w:hAnsi="Times New Roman" w:cs="Times New Roman"/>
                <w:sz w:val="24"/>
                <w:szCs w:val="24"/>
              </w:rPr>
              <w:t xml:space="preserve">500,6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D16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4,8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</w:t>
            </w:r>
            <w:r w:rsidR="00D16A10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44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8,7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B3058" w:rsidRPr="00A42D55" w:rsidRDefault="00D16A10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</w:t>
            </w:r>
            <w:r w:rsidR="0044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18,8 </w:t>
            </w:r>
            <w:r w:rsidR="002B305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B3058" w:rsidRPr="00A42D55" w:rsidRDefault="00D16A10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</w:t>
            </w:r>
            <w:r w:rsidR="00445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18,8 </w:t>
            </w:r>
            <w:r w:rsidR="002B3058"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 449,5 тыс. руб.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5C4C68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5E4F27">
              <w:rPr>
                <w:rFonts w:ascii="Times New Roman" w:eastAsia="Calibri" w:hAnsi="Times New Roman" w:cs="Times New Roman"/>
                <w:sz w:val="24"/>
                <w:szCs w:val="24"/>
              </w:rPr>
              <w:t>1 057,6</w:t>
            </w:r>
            <w:r w:rsidR="005C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5C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97,9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  <w:r w:rsidR="005E4F27">
              <w:rPr>
                <w:rFonts w:ascii="Times New Roman" w:eastAsia="Calibri" w:hAnsi="Times New Roman" w:cs="Times New Roman"/>
                <w:sz w:val="24"/>
                <w:szCs w:val="24"/>
              </w:rPr>
              <w:t>– 104,7</w:t>
            </w:r>
            <w:r w:rsidR="005C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  <w:r w:rsidR="005E4F27">
              <w:rPr>
                <w:rFonts w:ascii="Times New Roman" w:eastAsia="Calibri" w:hAnsi="Times New Roman" w:cs="Times New Roman"/>
                <w:sz w:val="24"/>
                <w:szCs w:val="24"/>
              </w:rPr>
              <w:t>– 427,5</w:t>
            </w:r>
            <w:r w:rsidR="005C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B3058" w:rsidRPr="00A42D55" w:rsidRDefault="002F04E7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</w:t>
            </w:r>
            <w:r w:rsidR="005E4F27">
              <w:rPr>
                <w:rFonts w:ascii="Times New Roman" w:eastAsia="Calibri" w:hAnsi="Times New Roman" w:cs="Times New Roman"/>
                <w:sz w:val="24"/>
                <w:szCs w:val="24"/>
              </w:rPr>
              <w:t>– 427,5</w:t>
            </w:r>
            <w:r w:rsidR="005C4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2B3058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B3058" w:rsidRPr="00A42D55" w:rsidRDefault="002F04E7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 год –</w:t>
            </w:r>
            <w:r w:rsidR="00810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2B3058"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2B3058" w:rsidRPr="00A42D55" w:rsidRDefault="002B3058" w:rsidP="005C44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2B3058" w:rsidRPr="00A42D55" w:rsidTr="002B3058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058" w:rsidRPr="00A42D55" w:rsidRDefault="002B3058" w:rsidP="005C4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2B3058" w:rsidRPr="00A42D55" w:rsidRDefault="002B3058" w:rsidP="005C44F7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2B3058" w:rsidRPr="00A42D55" w:rsidRDefault="002B3058" w:rsidP="005C44F7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2B3058" w:rsidRPr="00A42D55" w:rsidRDefault="002B3058" w:rsidP="005C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A42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3058" w:rsidRPr="00A42D55" w:rsidRDefault="002B3058" w:rsidP="002B3058">
      <w:pPr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2B3058" w:rsidRPr="00A42D55" w:rsidRDefault="002B3058" w:rsidP="002B305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2B3058" w:rsidRPr="00A42D55" w:rsidRDefault="002B3058" w:rsidP="002B3058">
      <w:pPr>
        <w:pStyle w:val="af0"/>
        <w:spacing w:before="0" w:beforeAutospacing="0" w:after="0" w:afterAutospacing="0"/>
        <w:ind w:right="-143"/>
        <w:jc w:val="both"/>
        <w:rPr>
          <w:color w:val="000000"/>
        </w:rPr>
      </w:pPr>
      <w:r w:rsidRPr="00A42D55">
        <w:lastRenderedPageBreak/>
        <w:t>- обеспечение надлежащего состояния источников противопожарного водоснабжения и минерализованных полос</w:t>
      </w:r>
      <w:r w:rsidRPr="00A42D55">
        <w:rPr>
          <w:color w:val="000000"/>
        </w:rPr>
        <w:t>.</w:t>
      </w:r>
    </w:p>
    <w:p w:rsidR="002B3058" w:rsidRPr="00A42D55" w:rsidRDefault="002B3058" w:rsidP="002B3058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Оценкой выполнения задач будут следующие целевые показатели: </w:t>
      </w:r>
    </w:p>
    <w:p w:rsidR="002B3058" w:rsidRPr="00A42D55" w:rsidRDefault="002B3058" w:rsidP="002B3058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2B3058" w:rsidRPr="00A42D55" w:rsidRDefault="002B3058" w:rsidP="002B3058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2B3058" w:rsidRPr="00A42D55" w:rsidRDefault="002B3058" w:rsidP="002B3058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Сроки реализации подпрограммы: 2021-2025 гг.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2B3058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B3058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2B3058" w:rsidRPr="002B3058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населенных пунктов поселения.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- Профилактика безнадзорности и правонарушений на территории сельского поселения.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№ 3 к муниципальной программе.</w:t>
      </w:r>
    </w:p>
    <w:p w:rsidR="002B3058" w:rsidRPr="00A42D55" w:rsidRDefault="002B3058" w:rsidP="002B3058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B3058" w:rsidRPr="00A42D55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058" w:rsidRPr="002B0A0E" w:rsidRDefault="002B3058" w:rsidP="002B3058">
      <w:pPr>
        <w:pStyle w:val="ConsPlusNormal"/>
        <w:ind w:right="-143" w:firstLine="708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szCs w:val="22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B3058" w:rsidRPr="002B0A0E" w:rsidRDefault="002B3058" w:rsidP="002B3058">
      <w:pPr>
        <w:pStyle w:val="ConsPlusNormal"/>
        <w:ind w:right="-143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szCs w:val="22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B3058" w:rsidRPr="002B0A0E" w:rsidRDefault="002B3058" w:rsidP="002B3058">
      <w:pPr>
        <w:pStyle w:val="ConsPlusNormal"/>
        <w:ind w:right="-143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szCs w:val="22"/>
        </w:rPr>
        <w:t>-Уставе Писаревского муниципального образования.</w:t>
      </w:r>
    </w:p>
    <w:p w:rsidR="002B3058" w:rsidRPr="002B0A0E" w:rsidRDefault="002B3058" w:rsidP="002B3058">
      <w:pPr>
        <w:pStyle w:val="ConsPlusNormal"/>
        <w:widowControl/>
        <w:ind w:right="-143" w:firstLine="708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szCs w:val="22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B3058" w:rsidRPr="002B0A0E" w:rsidRDefault="002B3058" w:rsidP="002B3058">
      <w:pPr>
        <w:pStyle w:val="ConsPlusNormal"/>
        <w:widowControl/>
        <w:ind w:left="-567" w:right="-142" w:firstLine="1275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szCs w:val="22"/>
        </w:rPr>
        <w:t>Нормативно-правовая база для подпрограммы сформирована и не изменяется.</w:t>
      </w:r>
    </w:p>
    <w:p w:rsidR="002B3058" w:rsidRPr="002B0A0E" w:rsidRDefault="002B3058" w:rsidP="002B3058">
      <w:pPr>
        <w:pStyle w:val="aa"/>
        <w:spacing w:after="0" w:line="240" w:lineRule="auto"/>
        <w:ind w:right="-142"/>
        <w:jc w:val="both"/>
        <w:rPr>
          <w:sz w:val="22"/>
          <w:szCs w:val="22"/>
        </w:rPr>
      </w:pPr>
      <w:r w:rsidRPr="002B0A0E">
        <w:rPr>
          <w:sz w:val="22"/>
          <w:szCs w:val="22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B3058" w:rsidRPr="002B0A0E" w:rsidRDefault="002B3058" w:rsidP="002B3058">
      <w:pPr>
        <w:pStyle w:val="aa"/>
        <w:spacing w:after="0" w:line="240" w:lineRule="auto"/>
        <w:ind w:right="-142"/>
        <w:jc w:val="both"/>
        <w:rPr>
          <w:sz w:val="22"/>
          <w:szCs w:val="22"/>
        </w:rPr>
      </w:pPr>
      <w:r w:rsidRPr="002B0A0E">
        <w:rPr>
          <w:sz w:val="22"/>
          <w:szCs w:val="22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B3058" w:rsidRPr="002B0A0E" w:rsidRDefault="002B3058" w:rsidP="002B3058">
      <w:pPr>
        <w:pStyle w:val="aa"/>
        <w:spacing w:after="0" w:line="240" w:lineRule="auto"/>
        <w:ind w:right="-142" w:firstLine="708"/>
        <w:jc w:val="both"/>
        <w:rPr>
          <w:sz w:val="22"/>
          <w:szCs w:val="22"/>
        </w:rPr>
      </w:pPr>
      <w:r w:rsidRPr="002B0A0E">
        <w:rPr>
          <w:sz w:val="22"/>
          <w:szCs w:val="22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B3058" w:rsidRPr="002B0A0E" w:rsidRDefault="002B3058" w:rsidP="002B3058">
      <w:pPr>
        <w:pStyle w:val="aa"/>
        <w:spacing w:after="0" w:line="240" w:lineRule="auto"/>
        <w:ind w:left="-567" w:right="-142" w:firstLine="709"/>
        <w:jc w:val="both"/>
        <w:rPr>
          <w:sz w:val="22"/>
          <w:szCs w:val="22"/>
        </w:rPr>
      </w:pPr>
    </w:p>
    <w:p w:rsidR="002B3058" w:rsidRPr="002B0A0E" w:rsidRDefault="002B3058" w:rsidP="002B305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Раздел 4. РЕСУРСНОЕ ОБЕСПЕЧЕНИЕ ПОДПРОГРАММЫ</w:t>
      </w:r>
    </w:p>
    <w:p w:rsidR="002B3058" w:rsidRPr="002B0A0E" w:rsidRDefault="002B3058" w:rsidP="002B305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 xml:space="preserve">Информация о ресурсном </w:t>
      </w:r>
      <w:hyperlink r:id="rId16" w:history="1">
        <w:r w:rsidRPr="002B0A0E">
          <w:rPr>
            <w:rFonts w:ascii="Times New Roman" w:hAnsi="Times New Roman" w:cs="Times New Roman"/>
          </w:rPr>
          <w:t>обеспечении</w:t>
        </w:r>
      </w:hyperlink>
      <w:r w:rsidRPr="002B0A0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2B3058" w:rsidRPr="00A42D55" w:rsidRDefault="002B3058" w:rsidP="002B3058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058" w:rsidRPr="002B0A0E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B3058" w:rsidRPr="002B0A0E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БЮДЖЕТОВ</w:t>
      </w:r>
    </w:p>
    <w:p w:rsidR="002B3058" w:rsidRPr="002B0A0E" w:rsidRDefault="002B3058" w:rsidP="002B3058">
      <w:pPr>
        <w:widowControl w:val="0"/>
        <w:tabs>
          <w:tab w:val="left" w:pos="142"/>
          <w:tab w:val="left" w:pos="1276"/>
        </w:tabs>
        <w:spacing w:after="0" w:line="240" w:lineRule="auto"/>
        <w:ind w:right="-143"/>
        <w:jc w:val="both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B3058" w:rsidRPr="002B0A0E" w:rsidRDefault="002B3058" w:rsidP="002B3058">
      <w:pPr>
        <w:pStyle w:val="ConsPlusNormal"/>
        <w:ind w:right="-143"/>
        <w:jc w:val="both"/>
        <w:rPr>
          <w:rFonts w:ascii="Times New Roman" w:hAnsi="Times New Roman"/>
          <w:kern w:val="36"/>
          <w:szCs w:val="22"/>
        </w:rPr>
      </w:pPr>
    </w:p>
    <w:p w:rsidR="002B3058" w:rsidRPr="002B0A0E" w:rsidRDefault="002B3058" w:rsidP="002B3058">
      <w:pPr>
        <w:pStyle w:val="ConsPlusNormal"/>
        <w:ind w:right="-143"/>
        <w:jc w:val="center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kern w:val="36"/>
          <w:szCs w:val="22"/>
        </w:rPr>
        <w:t>Раздел 6. СВЕДЕНИЯ ОБ УЧАСТИИ В ПОДПРОГРАММЕ ГОСУДАРСТВЕННЫХ ВНЕБЮДЖЕТНЫХ ФОНДОВ</w:t>
      </w:r>
    </w:p>
    <w:p w:rsidR="002B3058" w:rsidRPr="002B0A0E" w:rsidRDefault="002B3058" w:rsidP="002B3058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2B3058" w:rsidRPr="002B0A0E" w:rsidRDefault="002B3058" w:rsidP="002B3058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</w:rPr>
      </w:pPr>
    </w:p>
    <w:p w:rsidR="002B3058" w:rsidRPr="002B0A0E" w:rsidRDefault="002B3058" w:rsidP="002B3058">
      <w:pPr>
        <w:pStyle w:val="ConsPlusNormal"/>
        <w:ind w:left="-567" w:right="-143" w:firstLine="709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kern w:val="36"/>
          <w:szCs w:val="22"/>
        </w:rPr>
        <w:t xml:space="preserve">Раздел 7. </w:t>
      </w:r>
      <w:r w:rsidRPr="002B0A0E">
        <w:rPr>
          <w:rFonts w:ascii="Times New Roman" w:hAnsi="Times New Roman"/>
          <w:szCs w:val="22"/>
        </w:rPr>
        <w:t>СВЕДЕНИЯ ОБ УЧАСТИИ В ПОДПРОГРАММЕ ОРГАНИЗАЦИЙ</w:t>
      </w:r>
    </w:p>
    <w:p w:rsidR="002B3058" w:rsidRPr="002B0A0E" w:rsidRDefault="002B3058" w:rsidP="002B3058">
      <w:pPr>
        <w:pStyle w:val="ConsPlusNormal"/>
        <w:ind w:right="-143"/>
        <w:jc w:val="both"/>
        <w:rPr>
          <w:rFonts w:ascii="Times New Roman" w:hAnsi="Times New Roman"/>
          <w:szCs w:val="22"/>
        </w:rPr>
      </w:pPr>
      <w:r w:rsidRPr="002B0A0E">
        <w:rPr>
          <w:rFonts w:ascii="Times New Roman" w:hAnsi="Times New Roman"/>
          <w:szCs w:val="22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985EBA" w:rsidRPr="001267DF" w:rsidRDefault="00985EBA" w:rsidP="002B0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985EBA" w:rsidRPr="001267DF" w:rsidRDefault="00985EBA" w:rsidP="00985E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985EBA" w:rsidRPr="001267DF" w:rsidRDefault="00985EBA" w:rsidP="0098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85EBA" w:rsidRPr="001267DF" w:rsidRDefault="00985EBA" w:rsidP="00985E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267DF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на 2021 – 2025 гг.»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985EBA" w:rsidRPr="001267DF" w:rsidTr="00BD4AE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2021 – 2025 гг.»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985EBA" w:rsidRPr="001267DF" w:rsidTr="00BD4AE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985EBA" w:rsidRPr="001267DF" w:rsidRDefault="00985EBA" w:rsidP="00BD4AE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985EBA" w:rsidRPr="001267DF" w:rsidRDefault="00985EBA" w:rsidP="00BD4AE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985EBA" w:rsidRPr="001267DF" w:rsidRDefault="00985EBA" w:rsidP="00B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985EBA" w:rsidRPr="001267DF" w:rsidTr="00BD4AED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2021-2025гг</w:t>
            </w:r>
          </w:p>
        </w:tc>
      </w:tr>
      <w:tr w:rsidR="00985EBA" w:rsidRPr="001267DF" w:rsidTr="00BD4AED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985EBA" w:rsidRPr="001267DF" w:rsidTr="00BD4AE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3.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1267D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</w:t>
            </w:r>
          </w:p>
        </w:tc>
      </w:tr>
      <w:tr w:rsidR="00985EBA" w:rsidRPr="001267DF" w:rsidTr="00BD4AE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985EBA" w:rsidRPr="001267DF" w:rsidRDefault="00300CC8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105 320,5 </w:t>
            </w:r>
            <w:r w:rsidR="00985EB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A76CB1">
              <w:rPr>
                <w:rFonts w:ascii="Times New Roman" w:eastAsia="Calibri" w:hAnsi="Times New Roman" w:cs="Times New Roman"/>
                <w:sz w:val="24"/>
                <w:szCs w:val="24"/>
              </w:rPr>
              <w:t>50 957,6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D0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37 282,9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EBA" w:rsidRPr="001267DF" w:rsidRDefault="001D038C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</w:t>
            </w:r>
            <w:r w:rsidR="00300CC8">
              <w:rPr>
                <w:rFonts w:ascii="Times New Roman" w:eastAsia="Calibri" w:hAnsi="Times New Roman" w:cs="Times New Roman"/>
                <w:sz w:val="24"/>
                <w:szCs w:val="24"/>
              </w:rPr>
              <w:t> 588,9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85EB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  <w:r w:rsidR="00985EB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5EBA" w:rsidRPr="001267DF" w:rsidRDefault="001D038C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5 422,5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985EBA"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8 455,7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985EBA" w:rsidRPr="001267DF" w:rsidRDefault="007730B0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32 328,5 </w:t>
            </w:r>
            <w:r w:rsidR="00985EB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773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8 696,2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43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7 457,2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</w:t>
            </w:r>
            <w:r w:rsidR="00617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035,4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543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3 684,0 </w:t>
            </w: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985EBA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8 455,7 тыс. руб.</w:t>
            </w:r>
          </w:p>
          <w:p w:rsidR="008743BE" w:rsidRPr="001267DF" w:rsidRDefault="008743BE" w:rsidP="0087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районного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бюджета составляет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482,0 тыс. руб. в том числе: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743BE" w:rsidRPr="001267DF" w:rsidRDefault="008743BE" w:rsidP="0087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482,</w:t>
            </w:r>
            <w:r w:rsidR="002B0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2B0A0E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743BE" w:rsidRPr="001267DF" w:rsidRDefault="008743BE" w:rsidP="0087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8743BE" w:rsidRPr="001267DF" w:rsidRDefault="008743BE" w:rsidP="0087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8743BE" w:rsidRPr="001267DF" w:rsidRDefault="008743BE" w:rsidP="0087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8743BE" w:rsidRPr="001267DF" w:rsidRDefault="008743BE" w:rsidP="008743B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985EBA" w:rsidRPr="001267DF" w:rsidRDefault="00F916A3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72 510,0 </w:t>
            </w:r>
            <w:r w:rsidR="00985EB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F91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41 779,4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9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29 825,7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</w:t>
            </w:r>
            <w:r w:rsidR="00B9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904,9 </w:t>
            </w: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85EBA" w:rsidRPr="001267DF" w:rsidRDefault="00CA0D94" w:rsidP="00BD4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85EBA"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2021 год –0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985EBA" w:rsidRPr="001267DF" w:rsidRDefault="00985EBA" w:rsidP="00BD4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985EBA" w:rsidRPr="001267DF" w:rsidRDefault="00985EBA" w:rsidP="00BD4AE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985EBA" w:rsidRPr="001267DF" w:rsidTr="00BD4AE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EBA" w:rsidRPr="001267DF" w:rsidRDefault="00985EBA" w:rsidP="00BD4AE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7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985EBA" w:rsidRPr="001267DF" w:rsidRDefault="00985EBA" w:rsidP="00BD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DF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1267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EBA" w:rsidRPr="001267DF" w:rsidRDefault="00985EBA" w:rsidP="00985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985EBA" w:rsidRPr="001267DF" w:rsidRDefault="00985EBA" w:rsidP="00985EB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985EBA" w:rsidRPr="001267DF" w:rsidRDefault="00985EBA" w:rsidP="00985EBA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985EBA" w:rsidRPr="001267DF" w:rsidRDefault="00985EBA" w:rsidP="00985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985EBA" w:rsidRPr="001267DF" w:rsidRDefault="00985EBA" w:rsidP="00985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985EBA" w:rsidRPr="001267DF" w:rsidRDefault="00985EBA" w:rsidP="00985E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985EBA" w:rsidRPr="001267DF" w:rsidRDefault="00985EBA" w:rsidP="00985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985EBA" w:rsidRPr="001267DF" w:rsidRDefault="00985EBA" w:rsidP="00985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lastRenderedPageBreak/>
        <w:t>Раздел 2. ОСНОВНЫЕ МЕРОПРИЯТИЯ ПОДПРОГРАММЫ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7DF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обслуживания.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 xml:space="preserve">- Приобретение в рамках предоставления субсидий местным бюджетам из областного бюджета в целях </w:t>
      </w:r>
      <w:proofErr w:type="spellStart"/>
      <w:r w:rsidRPr="001267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267DF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Перечень основных мероприятий подпрограммы представлен в Приложении № 3 к муниципальной программе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67DF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85EBA" w:rsidRPr="001267DF" w:rsidRDefault="00985EBA" w:rsidP="0098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85EBA" w:rsidRPr="001267DF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1267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B0A0E">
        <w:rPr>
          <w:rFonts w:ascii="Times New Roman" w:eastAsia="Calibri" w:hAnsi="Times New Roman" w:cs="Times New Roman"/>
          <w:lang w:eastAsia="ru-RU"/>
        </w:rPr>
        <w:t>Уставе Писаревского муниципального образования.</w:t>
      </w:r>
    </w:p>
    <w:p w:rsidR="00985EBA" w:rsidRPr="002B0A0E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85EBA" w:rsidRPr="002B0A0E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Нормативно-правовая база для подпрограммы сформирована и не изменяется.</w:t>
      </w:r>
    </w:p>
    <w:p w:rsidR="00985EBA" w:rsidRPr="002B0A0E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985EBA" w:rsidRPr="002B0A0E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85EBA" w:rsidRPr="002B0A0E" w:rsidRDefault="00985EBA" w:rsidP="00985E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EBA" w:rsidRPr="002B0A0E" w:rsidRDefault="00985EBA" w:rsidP="00985EB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Раздел 4. РЕСУРСНОЕ ОБЕСПЕЧЕНИЕ ПОДПРОГРАММЫ</w:t>
      </w:r>
    </w:p>
    <w:p w:rsidR="00985EBA" w:rsidRPr="002B0A0E" w:rsidRDefault="00985EBA" w:rsidP="00985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 xml:space="preserve">Информация о ресурсном </w:t>
      </w:r>
      <w:hyperlink r:id="rId17" w:history="1">
        <w:r w:rsidRPr="002B0A0E">
          <w:rPr>
            <w:rFonts w:ascii="Times New Roman" w:hAnsi="Times New Roman" w:cs="Times New Roman"/>
          </w:rPr>
          <w:t>обеспечении</w:t>
        </w:r>
      </w:hyperlink>
      <w:r w:rsidRPr="002B0A0E">
        <w:rPr>
          <w:rFonts w:ascii="Times New Roman" w:hAnsi="Times New Roman" w:cs="Times New Roman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985EBA" w:rsidRPr="002B0A0E" w:rsidRDefault="00985EBA" w:rsidP="00985EBA">
      <w:pPr>
        <w:spacing w:after="200" w:line="276" w:lineRule="auto"/>
        <w:jc w:val="both"/>
        <w:rPr>
          <w:rFonts w:ascii="Times New Roman" w:eastAsia="Calibri" w:hAnsi="Times New Roman" w:cs="Times New Roman"/>
          <w:u w:val="single"/>
          <w:lang w:eastAsia="ru-RU"/>
        </w:rPr>
      </w:pPr>
    </w:p>
    <w:p w:rsidR="00985EBA" w:rsidRPr="002B0A0E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85EBA" w:rsidRPr="002B0A0E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 xml:space="preserve">БЮДЖЕТОВ </w:t>
      </w:r>
    </w:p>
    <w:p w:rsidR="00985EBA" w:rsidRPr="002B0A0E" w:rsidRDefault="00985EBA" w:rsidP="00985EB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2B0A0E">
        <w:rPr>
          <w:rFonts w:ascii="Times New Roman" w:hAnsi="Times New Roman" w:cs="Times New Roman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Раздел 6. СВЕДЕНИЯ ОБ УЧАСТИИ В ПОДПРОГРАММЕ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>ГОСУДАРСТВЕННЫХ ВНЕБЮДЖЕТНЫХ ФОНДОВ</w:t>
      </w:r>
    </w:p>
    <w:p w:rsidR="00985EBA" w:rsidRPr="002B0A0E" w:rsidRDefault="00985EBA" w:rsidP="00985EBA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0A0E">
        <w:rPr>
          <w:rFonts w:ascii="Times New Roman" w:hAnsi="Times New Roman" w:cs="Times New Roman"/>
        </w:rPr>
        <w:t>Участие государственных внебюджетных фондов в подпрограмме не планируется.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</w:rPr>
      </w:pP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kern w:val="36"/>
          <w:lang w:eastAsia="ru-RU"/>
        </w:rPr>
        <w:t xml:space="preserve">Раздел 7. </w:t>
      </w:r>
      <w:r w:rsidRPr="002B0A0E">
        <w:rPr>
          <w:rFonts w:ascii="Times New Roman" w:eastAsia="Calibri" w:hAnsi="Times New Roman" w:cs="Times New Roman"/>
          <w:lang w:eastAsia="ru-RU"/>
        </w:rPr>
        <w:t>СВЕДЕНИЯ ОБ УЧАСТИИ В ПОДПРОГРАММЕ ОРГАНИЗАЦИЙ</w:t>
      </w:r>
    </w:p>
    <w:p w:rsidR="00985EBA" w:rsidRPr="002B0A0E" w:rsidRDefault="00985EBA" w:rsidP="00985EB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lang w:eastAsia="ru-RU"/>
        </w:rPr>
      </w:pPr>
    </w:p>
    <w:p w:rsidR="00985EBA" w:rsidRPr="002B0A0E" w:rsidRDefault="00985EBA" w:rsidP="002B0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0A0E">
        <w:rPr>
          <w:rFonts w:ascii="Times New Roman" w:eastAsia="Calibri" w:hAnsi="Times New Roman" w:cs="Times New Roman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81584F" w:rsidRPr="00A42D55" w:rsidRDefault="0081584F" w:rsidP="00815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81584F" w:rsidRPr="00A42D55" w:rsidRDefault="0081584F" w:rsidP="0081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84F" w:rsidRPr="00A42D55" w:rsidRDefault="0081584F" w:rsidP="00815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годы"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42D55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81584F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D273FE">
        <w:rPr>
          <w:rFonts w:ascii="Times New Roman" w:hAnsi="Times New Roman" w:cs="Times New Roman"/>
          <w:sz w:val="24"/>
          <w:szCs w:val="24"/>
        </w:rPr>
        <w:t>"Энергосбережение и повышение энергетической эффективности на территории Писаревского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2021 - 2025 годы"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D5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81584F" w:rsidRPr="00A42D55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81584F" w:rsidRDefault="0081584F" w:rsidP="0081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811"/>
      </w:tblGrid>
      <w:tr w:rsidR="0081584F" w:rsidRPr="00A42D55" w:rsidTr="00A61C83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2021 – 2025 гг.»</w:t>
            </w:r>
          </w:p>
        </w:tc>
      </w:tr>
      <w:tr w:rsidR="0081584F" w:rsidRPr="00A42D55" w:rsidTr="002B0A0E">
        <w:trPr>
          <w:trHeight w:val="78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2B0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на территории Писаревского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2021 - 2025 годы"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«Культурно - досуговый центр Писаревского МО» 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поселения.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 Писаревского МО»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B84000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Повышение заинтересованности в энергосбережении;</w:t>
            </w:r>
          </w:p>
          <w:p w:rsidR="0081584F" w:rsidRPr="00E30634" w:rsidRDefault="0081584F" w:rsidP="00A61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2.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1584F" w:rsidRPr="00A42D55" w:rsidTr="00A61C83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B84000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1.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      </w:r>
          </w:p>
          <w:p w:rsidR="0081584F" w:rsidRPr="004A079E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 xml:space="preserve">2. Снижение объема потребления энергоресурсов администрацией Писаревского сельского поселения и объектов, находящихся в муниципальной </w:t>
            </w:r>
            <w:r w:rsidRPr="004A079E">
              <w:rPr>
                <w:rFonts w:ascii="Times New Roman" w:hAnsi="Times New Roman" w:cs="Times New Roman"/>
              </w:rPr>
              <w:t>собственности Писаревского сельского поселения;</w:t>
            </w:r>
          </w:p>
          <w:p w:rsidR="0081584F" w:rsidRPr="004A079E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3. Снижение удельных показателей потребления электрической энергии;</w:t>
            </w:r>
          </w:p>
          <w:p w:rsidR="0081584F" w:rsidRPr="004A079E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4A079E">
              <w:rPr>
                <w:rFonts w:ascii="Times New Roman" w:hAnsi="Times New Roman" w:cs="Times New Roman"/>
              </w:rPr>
              <w:t>4. Сокращение расходов на оплату энергоресурсов администрацией Писаревского сельского поселения;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Сокращение потерь электрической энергии.</w:t>
            </w:r>
          </w:p>
        </w:tc>
      </w:tr>
      <w:tr w:rsidR="0081584F" w:rsidRPr="00A42D55" w:rsidTr="00A61C83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81584F" w:rsidRPr="00A42D55" w:rsidTr="00A82DBA">
        <w:trPr>
          <w:trHeight w:val="199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овышение заинтересованности в энергосбережении;</w:t>
            </w:r>
          </w:p>
          <w:p w:rsidR="0081584F" w:rsidRPr="00A42D55" w:rsidRDefault="0081584F" w:rsidP="002B0A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5D5F9C">
              <w:rPr>
                <w:rFonts w:ascii="Times New Roman" w:hAnsi="Times New Roman" w:cs="Times New Roman"/>
                <w:sz w:val="24"/>
                <w:szCs w:val="24"/>
              </w:rPr>
              <w:t>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81584F" w:rsidRPr="00A42D55" w:rsidTr="002B0A0E">
        <w:trPr>
          <w:trHeight w:val="43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124182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6EDE"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использования энергоресурсов</w:t>
            </w:r>
          </w:p>
        </w:tc>
      </w:tr>
      <w:tr w:rsidR="0081584F" w:rsidRPr="00A42D55" w:rsidTr="00A61C83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2516E" w:rsidRPr="00A42D55" w:rsidRDefault="0052516E" w:rsidP="0037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составляет 3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1,0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1,0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 </w:t>
            </w:r>
            <w:r w:rsidRPr="00A4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руб., в том числе: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0 </w:t>
            </w: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2023 год – 0 тыс. руб.;</w:t>
            </w:r>
          </w:p>
          <w:p w:rsidR="0081584F" w:rsidRPr="00A42D55" w:rsidRDefault="0081584F" w:rsidP="00A61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2024 год – 0 тыс. руб.;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2D55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 тыс. руб.</w:t>
            </w:r>
          </w:p>
        </w:tc>
      </w:tr>
      <w:tr w:rsidR="0081584F" w:rsidRPr="00A42D55" w:rsidTr="002B0A0E">
        <w:trPr>
          <w:trHeight w:val="130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84F" w:rsidRPr="00B84000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81584F" w:rsidRPr="00B84000" w:rsidRDefault="0081584F" w:rsidP="00A61C83">
            <w:pPr>
              <w:pStyle w:val="afb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снижение нагрузки по оплате энергоносителей на местный бюджет;</w:t>
            </w:r>
          </w:p>
          <w:p w:rsidR="0081584F" w:rsidRPr="00A42D55" w:rsidRDefault="0081584F" w:rsidP="00A6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84000">
              <w:rPr>
                <w:rFonts w:ascii="Times New Roman" w:hAnsi="Times New Roman" w:cs="Times New Roman"/>
              </w:rPr>
              <w:t>- снижение удельных показателей энергопотребления.</w:t>
            </w:r>
          </w:p>
        </w:tc>
      </w:tr>
    </w:tbl>
    <w:p w:rsidR="0081584F" w:rsidRDefault="0081584F" w:rsidP="0081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84F" w:rsidRPr="00A42D55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Целью муниципальной программы является: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повышение заинтересованности в энергосбережении;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бюджета Писаревского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Индикаторы достижения цели: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энергетических ресурсов администрацией Писаревского сельского поселения, финансируемой из бюджета поселения.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обеспечение учета используемых энергоресурсов администрацией Писаревского сельского поселения и объектов, находящихся в муниципальной собственности Писаревского сельского поселения;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объема потребления энергоресурсов;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- сокращение потерь электрической энергии, за счет замены </w:t>
      </w:r>
      <w:proofErr w:type="spellStart"/>
      <w:r w:rsidRPr="005D5F9C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5D5F9C">
        <w:rPr>
          <w:rFonts w:ascii="Times New Roman" w:hAnsi="Times New Roman" w:cs="Times New Roman"/>
          <w:sz w:val="24"/>
          <w:szCs w:val="24"/>
        </w:rPr>
        <w:t xml:space="preserve"> на энергосберегающее, светодиодно</w:t>
      </w:r>
      <w:r w:rsidRPr="0034266C">
        <w:rPr>
          <w:rFonts w:ascii="Times New Roman" w:hAnsi="Times New Roman" w:cs="Times New Roman"/>
          <w:color w:val="FF0000"/>
          <w:sz w:val="24"/>
          <w:szCs w:val="24"/>
        </w:rPr>
        <w:t>е.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прогнозируется достижение следующих основных результатов: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обеспечения надежной и бесперебойной работы системы энергоснабжения организации;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снижение расходов на энергетические ресурсы;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использование оборудования и материалов высокого класса энергетической эффективности;</w:t>
      </w:r>
    </w:p>
    <w:p w:rsidR="0081584F" w:rsidRPr="005D5F9C" w:rsidRDefault="0081584F" w:rsidP="008158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- стимулирование энергосберегающего поведения работников организации.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Сроки реализации подпрограммы: 2021-2023гг.</w:t>
      </w:r>
    </w:p>
    <w:p w:rsidR="0081584F" w:rsidRPr="005D5F9C" w:rsidRDefault="0081584F" w:rsidP="00442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84F" w:rsidRDefault="0081584F" w:rsidP="00815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81584F" w:rsidRPr="00D17D60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D55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81584F" w:rsidRDefault="0081584F" w:rsidP="00815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C6EDE">
        <w:rPr>
          <w:rFonts w:ascii="Times New Roman" w:hAnsi="Times New Roman" w:cs="Times New Roman"/>
          <w:sz w:val="24"/>
          <w:szCs w:val="24"/>
        </w:rPr>
        <w:t>ехнические и организационные мероприятия по снижен</w:t>
      </w:r>
      <w:r>
        <w:rPr>
          <w:rFonts w:ascii="Times New Roman" w:hAnsi="Times New Roman" w:cs="Times New Roman"/>
          <w:sz w:val="24"/>
          <w:szCs w:val="24"/>
        </w:rPr>
        <w:t>ию использования энергоресурсов</w:t>
      </w:r>
    </w:p>
    <w:p w:rsidR="0081584F" w:rsidRPr="005D5F9C" w:rsidRDefault="0081584F" w:rsidP="008158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3 к муниципальной программе</w:t>
      </w: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РФ от 07.10.2019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</w:t>
      </w:r>
      <w:r w:rsidR="002B0A0E">
        <w:rPr>
          <w:rFonts w:ascii="Times New Roman" w:eastAsia="Calibri" w:hAnsi="Times New Roman" w:cs="Times New Roman"/>
          <w:sz w:val="24"/>
          <w:szCs w:val="24"/>
          <w:lang w:eastAsia="ru-RU"/>
        </w:rPr>
        <w:t>угля,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</w:t>
      </w:r>
      <w:r w:rsidR="002B0A0E">
        <w:rPr>
          <w:rFonts w:ascii="Times New Roman" w:eastAsia="Calibri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объема потребляемой ими воды».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-Устав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Писаревского муниципального образования.</w:t>
      </w:r>
    </w:p>
    <w:p w:rsidR="0081584F" w:rsidRPr="005D5F9C" w:rsidRDefault="0081584F" w:rsidP="0081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81584F" w:rsidRPr="005D5F9C" w:rsidRDefault="0081584F" w:rsidP="0081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84F" w:rsidRPr="005D5F9C" w:rsidRDefault="0081584F" w:rsidP="008158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81584F" w:rsidRPr="005D5F9C" w:rsidRDefault="0081584F" w:rsidP="0081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4F" w:rsidRPr="00934ED0" w:rsidRDefault="0081584F" w:rsidP="0081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8" w:history="1">
        <w:r w:rsidRPr="005D5F9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D5F9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81584F" w:rsidRPr="005D5F9C" w:rsidRDefault="0081584F" w:rsidP="008158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5F9C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81584F" w:rsidRPr="005D5F9C" w:rsidRDefault="0081584F" w:rsidP="008158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584F" w:rsidRPr="005D5F9C" w:rsidRDefault="0081584F" w:rsidP="0081584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1584F" w:rsidRPr="005D5F9C" w:rsidRDefault="0081584F" w:rsidP="0081584F">
      <w:pPr>
        <w:tabs>
          <w:tab w:val="left" w:pos="45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F9C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81584F" w:rsidRPr="005D5F9C" w:rsidRDefault="0081584F" w:rsidP="00815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5F9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3C5BC5" w:rsidRDefault="003C5BC5" w:rsidP="005B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C5BC5" w:rsidSect="000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98" w:rsidRDefault="00EB7298" w:rsidP="00015309">
      <w:pPr>
        <w:spacing w:after="0" w:line="240" w:lineRule="auto"/>
      </w:pPr>
      <w:r>
        <w:separator/>
      </w:r>
    </w:p>
  </w:endnote>
  <w:endnote w:type="continuationSeparator" w:id="0">
    <w:p w:rsidR="00EB7298" w:rsidRDefault="00EB7298" w:rsidP="0001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D5" w:rsidRDefault="00EE76D5">
    <w:pPr>
      <w:pStyle w:val="a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98" w:rsidRDefault="00EB7298" w:rsidP="00015309">
      <w:pPr>
        <w:spacing w:after="0" w:line="240" w:lineRule="auto"/>
      </w:pPr>
      <w:r>
        <w:separator/>
      </w:r>
    </w:p>
  </w:footnote>
  <w:footnote w:type="continuationSeparator" w:id="0">
    <w:p w:rsidR="00EB7298" w:rsidRDefault="00EB7298" w:rsidP="0001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051F3"/>
    <w:rsid w:val="000073C1"/>
    <w:rsid w:val="0000749E"/>
    <w:rsid w:val="00012EE0"/>
    <w:rsid w:val="00013AB8"/>
    <w:rsid w:val="00015309"/>
    <w:rsid w:val="00020587"/>
    <w:rsid w:val="00020C1A"/>
    <w:rsid w:val="00025A2D"/>
    <w:rsid w:val="00030229"/>
    <w:rsid w:val="00035833"/>
    <w:rsid w:val="0003775B"/>
    <w:rsid w:val="000401FA"/>
    <w:rsid w:val="00042499"/>
    <w:rsid w:val="00052252"/>
    <w:rsid w:val="00053F40"/>
    <w:rsid w:val="000560B0"/>
    <w:rsid w:val="00057D2E"/>
    <w:rsid w:val="0006138C"/>
    <w:rsid w:val="000652F1"/>
    <w:rsid w:val="00065B96"/>
    <w:rsid w:val="00065DA4"/>
    <w:rsid w:val="000673CF"/>
    <w:rsid w:val="00074B11"/>
    <w:rsid w:val="00076DA6"/>
    <w:rsid w:val="000775A8"/>
    <w:rsid w:val="00077AFD"/>
    <w:rsid w:val="00082A7E"/>
    <w:rsid w:val="00083590"/>
    <w:rsid w:val="000838D7"/>
    <w:rsid w:val="00083A11"/>
    <w:rsid w:val="00091FA2"/>
    <w:rsid w:val="00092832"/>
    <w:rsid w:val="00093E3D"/>
    <w:rsid w:val="0009481C"/>
    <w:rsid w:val="00096AB8"/>
    <w:rsid w:val="000A2C53"/>
    <w:rsid w:val="000A2E11"/>
    <w:rsid w:val="000A56ED"/>
    <w:rsid w:val="000A5AE5"/>
    <w:rsid w:val="000B2F9D"/>
    <w:rsid w:val="000B4A59"/>
    <w:rsid w:val="000B63DC"/>
    <w:rsid w:val="000C24A3"/>
    <w:rsid w:val="000C273E"/>
    <w:rsid w:val="000C3357"/>
    <w:rsid w:val="000C4FAC"/>
    <w:rsid w:val="000C6AAB"/>
    <w:rsid w:val="000D2412"/>
    <w:rsid w:val="000D3B43"/>
    <w:rsid w:val="000D3D3F"/>
    <w:rsid w:val="000D43E5"/>
    <w:rsid w:val="000E624E"/>
    <w:rsid w:val="000F1512"/>
    <w:rsid w:val="000F3EA9"/>
    <w:rsid w:val="000F444D"/>
    <w:rsid w:val="000F5D0D"/>
    <w:rsid w:val="000F795E"/>
    <w:rsid w:val="0010053F"/>
    <w:rsid w:val="00100D7C"/>
    <w:rsid w:val="0010272C"/>
    <w:rsid w:val="00105FAF"/>
    <w:rsid w:val="0010639F"/>
    <w:rsid w:val="001063B1"/>
    <w:rsid w:val="0010704E"/>
    <w:rsid w:val="00107088"/>
    <w:rsid w:val="001105A8"/>
    <w:rsid w:val="001111CE"/>
    <w:rsid w:val="00111628"/>
    <w:rsid w:val="0011174B"/>
    <w:rsid w:val="001118A1"/>
    <w:rsid w:val="00112588"/>
    <w:rsid w:val="0011319B"/>
    <w:rsid w:val="00114AB2"/>
    <w:rsid w:val="00114D7B"/>
    <w:rsid w:val="00116B0A"/>
    <w:rsid w:val="00117A6F"/>
    <w:rsid w:val="00120630"/>
    <w:rsid w:val="00121C32"/>
    <w:rsid w:val="00122F36"/>
    <w:rsid w:val="00124182"/>
    <w:rsid w:val="00124546"/>
    <w:rsid w:val="00125ABE"/>
    <w:rsid w:val="0012654A"/>
    <w:rsid w:val="001267DF"/>
    <w:rsid w:val="00126EFB"/>
    <w:rsid w:val="00127578"/>
    <w:rsid w:val="00132DF4"/>
    <w:rsid w:val="00133304"/>
    <w:rsid w:val="00133460"/>
    <w:rsid w:val="0013346A"/>
    <w:rsid w:val="00133CF5"/>
    <w:rsid w:val="0013587E"/>
    <w:rsid w:val="00136D82"/>
    <w:rsid w:val="00137303"/>
    <w:rsid w:val="00140CA6"/>
    <w:rsid w:val="00141137"/>
    <w:rsid w:val="00142C66"/>
    <w:rsid w:val="0014344D"/>
    <w:rsid w:val="00146800"/>
    <w:rsid w:val="00147582"/>
    <w:rsid w:val="001505B3"/>
    <w:rsid w:val="00151685"/>
    <w:rsid w:val="00151F92"/>
    <w:rsid w:val="001520D3"/>
    <w:rsid w:val="00152BAC"/>
    <w:rsid w:val="00152BD9"/>
    <w:rsid w:val="00155D37"/>
    <w:rsid w:val="00155D68"/>
    <w:rsid w:val="00156C4E"/>
    <w:rsid w:val="001572D0"/>
    <w:rsid w:val="00164684"/>
    <w:rsid w:val="00171D62"/>
    <w:rsid w:val="0018003D"/>
    <w:rsid w:val="001820CA"/>
    <w:rsid w:val="00184EB5"/>
    <w:rsid w:val="00185502"/>
    <w:rsid w:val="001858F2"/>
    <w:rsid w:val="00190B7A"/>
    <w:rsid w:val="001938FA"/>
    <w:rsid w:val="00195CD3"/>
    <w:rsid w:val="001A08D4"/>
    <w:rsid w:val="001A15AC"/>
    <w:rsid w:val="001A1794"/>
    <w:rsid w:val="001A255D"/>
    <w:rsid w:val="001A305B"/>
    <w:rsid w:val="001A6CD6"/>
    <w:rsid w:val="001A7821"/>
    <w:rsid w:val="001B0853"/>
    <w:rsid w:val="001B0B5B"/>
    <w:rsid w:val="001B43F4"/>
    <w:rsid w:val="001B787F"/>
    <w:rsid w:val="001C0093"/>
    <w:rsid w:val="001C772F"/>
    <w:rsid w:val="001D038C"/>
    <w:rsid w:val="001D042E"/>
    <w:rsid w:val="001D3CDF"/>
    <w:rsid w:val="001D4EA3"/>
    <w:rsid w:val="001D5C2D"/>
    <w:rsid w:val="001E0D0B"/>
    <w:rsid w:val="001E1ADE"/>
    <w:rsid w:val="001E264C"/>
    <w:rsid w:val="001E4D9D"/>
    <w:rsid w:val="001F02A8"/>
    <w:rsid w:val="001F48D1"/>
    <w:rsid w:val="001F4B59"/>
    <w:rsid w:val="001F707A"/>
    <w:rsid w:val="001F7F37"/>
    <w:rsid w:val="002005DD"/>
    <w:rsid w:val="00200623"/>
    <w:rsid w:val="00200632"/>
    <w:rsid w:val="00204932"/>
    <w:rsid w:val="00205E36"/>
    <w:rsid w:val="00206B28"/>
    <w:rsid w:val="0021081C"/>
    <w:rsid w:val="0021206E"/>
    <w:rsid w:val="0021345A"/>
    <w:rsid w:val="00214451"/>
    <w:rsid w:val="00214DDB"/>
    <w:rsid w:val="0021578B"/>
    <w:rsid w:val="00215A26"/>
    <w:rsid w:val="002168B0"/>
    <w:rsid w:val="00220944"/>
    <w:rsid w:val="0022395C"/>
    <w:rsid w:val="00226A25"/>
    <w:rsid w:val="002272BB"/>
    <w:rsid w:val="00227521"/>
    <w:rsid w:val="0023084B"/>
    <w:rsid w:val="0023472F"/>
    <w:rsid w:val="00234BAF"/>
    <w:rsid w:val="00235FFB"/>
    <w:rsid w:val="00240420"/>
    <w:rsid w:val="00241DF5"/>
    <w:rsid w:val="00242ADD"/>
    <w:rsid w:val="00242C04"/>
    <w:rsid w:val="002434CF"/>
    <w:rsid w:val="00244AE5"/>
    <w:rsid w:val="0025013F"/>
    <w:rsid w:val="0025199F"/>
    <w:rsid w:val="0025297E"/>
    <w:rsid w:val="0025365A"/>
    <w:rsid w:val="0025500D"/>
    <w:rsid w:val="00257C79"/>
    <w:rsid w:val="00261DDE"/>
    <w:rsid w:val="00261FA4"/>
    <w:rsid w:val="00262A84"/>
    <w:rsid w:val="00263868"/>
    <w:rsid w:val="00264BA3"/>
    <w:rsid w:val="00267B5D"/>
    <w:rsid w:val="0027165F"/>
    <w:rsid w:val="002774E0"/>
    <w:rsid w:val="00277640"/>
    <w:rsid w:val="002779EC"/>
    <w:rsid w:val="00280B60"/>
    <w:rsid w:val="0028208B"/>
    <w:rsid w:val="00284A9F"/>
    <w:rsid w:val="00284B92"/>
    <w:rsid w:val="00284BC1"/>
    <w:rsid w:val="002867D9"/>
    <w:rsid w:val="002927D1"/>
    <w:rsid w:val="0029377F"/>
    <w:rsid w:val="00297C26"/>
    <w:rsid w:val="002A096B"/>
    <w:rsid w:val="002A4C63"/>
    <w:rsid w:val="002A7797"/>
    <w:rsid w:val="002B0A0E"/>
    <w:rsid w:val="002B3058"/>
    <w:rsid w:val="002B39C7"/>
    <w:rsid w:val="002B3A1A"/>
    <w:rsid w:val="002B5BD6"/>
    <w:rsid w:val="002B5EF7"/>
    <w:rsid w:val="002C34F9"/>
    <w:rsid w:val="002C35DA"/>
    <w:rsid w:val="002C3651"/>
    <w:rsid w:val="002C6EDE"/>
    <w:rsid w:val="002C733B"/>
    <w:rsid w:val="002D0E2C"/>
    <w:rsid w:val="002D3C4D"/>
    <w:rsid w:val="002D3E1C"/>
    <w:rsid w:val="002D43F2"/>
    <w:rsid w:val="002D586C"/>
    <w:rsid w:val="002D62D3"/>
    <w:rsid w:val="002D7E40"/>
    <w:rsid w:val="002E3306"/>
    <w:rsid w:val="002E564C"/>
    <w:rsid w:val="002E6473"/>
    <w:rsid w:val="002F027E"/>
    <w:rsid w:val="002F04E7"/>
    <w:rsid w:val="002F08C0"/>
    <w:rsid w:val="002F23A8"/>
    <w:rsid w:val="002F6A26"/>
    <w:rsid w:val="00300CC8"/>
    <w:rsid w:val="003062F0"/>
    <w:rsid w:val="0030709B"/>
    <w:rsid w:val="00310FC7"/>
    <w:rsid w:val="00311433"/>
    <w:rsid w:val="003142F8"/>
    <w:rsid w:val="00317DBA"/>
    <w:rsid w:val="00317EC0"/>
    <w:rsid w:val="003213C6"/>
    <w:rsid w:val="00322162"/>
    <w:rsid w:val="003248BE"/>
    <w:rsid w:val="003249FF"/>
    <w:rsid w:val="00324B23"/>
    <w:rsid w:val="003263B9"/>
    <w:rsid w:val="003263EF"/>
    <w:rsid w:val="00331713"/>
    <w:rsid w:val="003324C5"/>
    <w:rsid w:val="003333CD"/>
    <w:rsid w:val="003335BB"/>
    <w:rsid w:val="00337216"/>
    <w:rsid w:val="00341616"/>
    <w:rsid w:val="0034266C"/>
    <w:rsid w:val="0034321C"/>
    <w:rsid w:val="0034409E"/>
    <w:rsid w:val="00345060"/>
    <w:rsid w:val="00347A29"/>
    <w:rsid w:val="00351296"/>
    <w:rsid w:val="003527AD"/>
    <w:rsid w:val="00353DFF"/>
    <w:rsid w:val="00355AF0"/>
    <w:rsid w:val="00356178"/>
    <w:rsid w:val="003613BA"/>
    <w:rsid w:val="003634A6"/>
    <w:rsid w:val="003654F7"/>
    <w:rsid w:val="00365DEF"/>
    <w:rsid w:val="0036684D"/>
    <w:rsid w:val="00366F93"/>
    <w:rsid w:val="003716B3"/>
    <w:rsid w:val="00372658"/>
    <w:rsid w:val="003740B9"/>
    <w:rsid w:val="003743D5"/>
    <w:rsid w:val="00374DAD"/>
    <w:rsid w:val="0037555A"/>
    <w:rsid w:val="00375A8B"/>
    <w:rsid w:val="00376E1A"/>
    <w:rsid w:val="00381364"/>
    <w:rsid w:val="003822F6"/>
    <w:rsid w:val="003828F9"/>
    <w:rsid w:val="00384710"/>
    <w:rsid w:val="003867E5"/>
    <w:rsid w:val="00386F0A"/>
    <w:rsid w:val="00390267"/>
    <w:rsid w:val="00391D80"/>
    <w:rsid w:val="00395794"/>
    <w:rsid w:val="00397430"/>
    <w:rsid w:val="003A47CE"/>
    <w:rsid w:val="003A4A79"/>
    <w:rsid w:val="003A5ACE"/>
    <w:rsid w:val="003A72D4"/>
    <w:rsid w:val="003B04E0"/>
    <w:rsid w:val="003B3F9F"/>
    <w:rsid w:val="003B4800"/>
    <w:rsid w:val="003B7F19"/>
    <w:rsid w:val="003C1FB3"/>
    <w:rsid w:val="003C2577"/>
    <w:rsid w:val="003C354C"/>
    <w:rsid w:val="003C5BC5"/>
    <w:rsid w:val="003C74BD"/>
    <w:rsid w:val="003C7714"/>
    <w:rsid w:val="003C7760"/>
    <w:rsid w:val="003D0468"/>
    <w:rsid w:val="003D68B5"/>
    <w:rsid w:val="003E060C"/>
    <w:rsid w:val="003E2D87"/>
    <w:rsid w:val="003E37BF"/>
    <w:rsid w:val="003E4AC6"/>
    <w:rsid w:val="003E54EB"/>
    <w:rsid w:val="003E5DBF"/>
    <w:rsid w:val="003E782F"/>
    <w:rsid w:val="003E79AD"/>
    <w:rsid w:val="003E7CB8"/>
    <w:rsid w:val="003F05A1"/>
    <w:rsid w:val="003F1DC5"/>
    <w:rsid w:val="003F1F7E"/>
    <w:rsid w:val="003F2409"/>
    <w:rsid w:val="003F39A7"/>
    <w:rsid w:val="003F3D17"/>
    <w:rsid w:val="003F5EDC"/>
    <w:rsid w:val="00405482"/>
    <w:rsid w:val="00405EB4"/>
    <w:rsid w:val="00406598"/>
    <w:rsid w:val="00407D46"/>
    <w:rsid w:val="00410CF9"/>
    <w:rsid w:val="00410ECB"/>
    <w:rsid w:val="0041191D"/>
    <w:rsid w:val="00412BA6"/>
    <w:rsid w:val="00415B84"/>
    <w:rsid w:val="00422D59"/>
    <w:rsid w:val="00424591"/>
    <w:rsid w:val="0042534B"/>
    <w:rsid w:val="00425C88"/>
    <w:rsid w:val="00426583"/>
    <w:rsid w:val="004268E7"/>
    <w:rsid w:val="0043072C"/>
    <w:rsid w:val="004327FF"/>
    <w:rsid w:val="00433F13"/>
    <w:rsid w:val="00434783"/>
    <w:rsid w:val="004404E5"/>
    <w:rsid w:val="00442ABF"/>
    <w:rsid w:val="004432A7"/>
    <w:rsid w:val="00444A26"/>
    <w:rsid w:val="004451CB"/>
    <w:rsid w:val="0044549C"/>
    <w:rsid w:val="0045175D"/>
    <w:rsid w:val="00453404"/>
    <w:rsid w:val="00453FAD"/>
    <w:rsid w:val="00456C5A"/>
    <w:rsid w:val="00457A00"/>
    <w:rsid w:val="00457DB7"/>
    <w:rsid w:val="00460AE4"/>
    <w:rsid w:val="0046314C"/>
    <w:rsid w:val="004655E9"/>
    <w:rsid w:val="00466842"/>
    <w:rsid w:val="00472768"/>
    <w:rsid w:val="004732D1"/>
    <w:rsid w:val="0047598E"/>
    <w:rsid w:val="00483F99"/>
    <w:rsid w:val="00486AA4"/>
    <w:rsid w:val="00486B6A"/>
    <w:rsid w:val="004910FA"/>
    <w:rsid w:val="00495CCB"/>
    <w:rsid w:val="004971A8"/>
    <w:rsid w:val="004A079E"/>
    <w:rsid w:val="004A08B9"/>
    <w:rsid w:val="004A0F1F"/>
    <w:rsid w:val="004A25A6"/>
    <w:rsid w:val="004A2A28"/>
    <w:rsid w:val="004A4757"/>
    <w:rsid w:val="004A538C"/>
    <w:rsid w:val="004A54C4"/>
    <w:rsid w:val="004B09EF"/>
    <w:rsid w:val="004B23FE"/>
    <w:rsid w:val="004B2ECA"/>
    <w:rsid w:val="004B70A8"/>
    <w:rsid w:val="004C5D8A"/>
    <w:rsid w:val="004C652B"/>
    <w:rsid w:val="004C6CB7"/>
    <w:rsid w:val="004C7160"/>
    <w:rsid w:val="004C7B25"/>
    <w:rsid w:val="004D3243"/>
    <w:rsid w:val="004D4573"/>
    <w:rsid w:val="004D655D"/>
    <w:rsid w:val="004E0FFA"/>
    <w:rsid w:val="004E26BE"/>
    <w:rsid w:val="004E3F68"/>
    <w:rsid w:val="004E48D2"/>
    <w:rsid w:val="004E5A3B"/>
    <w:rsid w:val="004E7C61"/>
    <w:rsid w:val="004F0BAA"/>
    <w:rsid w:val="004F4913"/>
    <w:rsid w:val="004F54B0"/>
    <w:rsid w:val="004F66F2"/>
    <w:rsid w:val="00500881"/>
    <w:rsid w:val="00500EDF"/>
    <w:rsid w:val="005026F7"/>
    <w:rsid w:val="0050278C"/>
    <w:rsid w:val="00503674"/>
    <w:rsid w:val="00503BE0"/>
    <w:rsid w:val="0050547D"/>
    <w:rsid w:val="005104AF"/>
    <w:rsid w:val="00511E79"/>
    <w:rsid w:val="005143B2"/>
    <w:rsid w:val="00516105"/>
    <w:rsid w:val="00517837"/>
    <w:rsid w:val="0052172B"/>
    <w:rsid w:val="0052378F"/>
    <w:rsid w:val="0052516E"/>
    <w:rsid w:val="005253F4"/>
    <w:rsid w:val="00530581"/>
    <w:rsid w:val="0053283B"/>
    <w:rsid w:val="00532AE3"/>
    <w:rsid w:val="00534CF0"/>
    <w:rsid w:val="00535AE2"/>
    <w:rsid w:val="0054035C"/>
    <w:rsid w:val="00541D4B"/>
    <w:rsid w:val="00543B34"/>
    <w:rsid w:val="00545CC2"/>
    <w:rsid w:val="00545D60"/>
    <w:rsid w:val="00545FAC"/>
    <w:rsid w:val="00553189"/>
    <w:rsid w:val="00553352"/>
    <w:rsid w:val="0055799B"/>
    <w:rsid w:val="005614C7"/>
    <w:rsid w:val="0056364E"/>
    <w:rsid w:val="005638C7"/>
    <w:rsid w:val="00565756"/>
    <w:rsid w:val="00565E97"/>
    <w:rsid w:val="005660A6"/>
    <w:rsid w:val="005702B0"/>
    <w:rsid w:val="00575A6A"/>
    <w:rsid w:val="00580912"/>
    <w:rsid w:val="005868EC"/>
    <w:rsid w:val="0059213F"/>
    <w:rsid w:val="0059246A"/>
    <w:rsid w:val="00596A18"/>
    <w:rsid w:val="005A1189"/>
    <w:rsid w:val="005A14E6"/>
    <w:rsid w:val="005A5395"/>
    <w:rsid w:val="005A5B44"/>
    <w:rsid w:val="005A5DF8"/>
    <w:rsid w:val="005A65F2"/>
    <w:rsid w:val="005B0203"/>
    <w:rsid w:val="005B136D"/>
    <w:rsid w:val="005B289C"/>
    <w:rsid w:val="005B30CE"/>
    <w:rsid w:val="005B43DB"/>
    <w:rsid w:val="005B4916"/>
    <w:rsid w:val="005B4BD8"/>
    <w:rsid w:val="005C0195"/>
    <w:rsid w:val="005C3B9B"/>
    <w:rsid w:val="005C44F7"/>
    <w:rsid w:val="005C4C68"/>
    <w:rsid w:val="005C6D0C"/>
    <w:rsid w:val="005C79DA"/>
    <w:rsid w:val="005D24EF"/>
    <w:rsid w:val="005D2E38"/>
    <w:rsid w:val="005D4663"/>
    <w:rsid w:val="005D4B7C"/>
    <w:rsid w:val="005D5746"/>
    <w:rsid w:val="005D5F9C"/>
    <w:rsid w:val="005D620B"/>
    <w:rsid w:val="005D79A5"/>
    <w:rsid w:val="005E0826"/>
    <w:rsid w:val="005E19D0"/>
    <w:rsid w:val="005E1FF9"/>
    <w:rsid w:val="005E27CC"/>
    <w:rsid w:val="005E452C"/>
    <w:rsid w:val="005E4645"/>
    <w:rsid w:val="005E4F27"/>
    <w:rsid w:val="005E602D"/>
    <w:rsid w:val="005E7447"/>
    <w:rsid w:val="005F6AF9"/>
    <w:rsid w:val="00601EB6"/>
    <w:rsid w:val="00603E00"/>
    <w:rsid w:val="00604146"/>
    <w:rsid w:val="00606AAA"/>
    <w:rsid w:val="006102D9"/>
    <w:rsid w:val="0061060A"/>
    <w:rsid w:val="00615807"/>
    <w:rsid w:val="006175ED"/>
    <w:rsid w:val="006176EE"/>
    <w:rsid w:val="006179DE"/>
    <w:rsid w:val="00617E48"/>
    <w:rsid w:val="00620CAE"/>
    <w:rsid w:val="0063292A"/>
    <w:rsid w:val="00633903"/>
    <w:rsid w:val="0063425A"/>
    <w:rsid w:val="006349D5"/>
    <w:rsid w:val="00636F39"/>
    <w:rsid w:val="00642027"/>
    <w:rsid w:val="006426C1"/>
    <w:rsid w:val="00644B28"/>
    <w:rsid w:val="0065392F"/>
    <w:rsid w:val="0065406F"/>
    <w:rsid w:val="0065440B"/>
    <w:rsid w:val="00656E7D"/>
    <w:rsid w:val="0066183A"/>
    <w:rsid w:val="0066206E"/>
    <w:rsid w:val="00673105"/>
    <w:rsid w:val="006771B6"/>
    <w:rsid w:val="0067738F"/>
    <w:rsid w:val="00680433"/>
    <w:rsid w:val="00680B9D"/>
    <w:rsid w:val="00690970"/>
    <w:rsid w:val="006924C1"/>
    <w:rsid w:val="00693018"/>
    <w:rsid w:val="006961AF"/>
    <w:rsid w:val="00697947"/>
    <w:rsid w:val="006A514E"/>
    <w:rsid w:val="006A7619"/>
    <w:rsid w:val="006A7655"/>
    <w:rsid w:val="006A7791"/>
    <w:rsid w:val="006B1E5B"/>
    <w:rsid w:val="006B4283"/>
    <w:rsid w:val="006B4839"/>
    <w:rsid w:val="006B4B29"/>
    <w:rsid w:val="006B6AA1"/>
    <w:rsid w:val="006C2CBE"/>
    <w:rsid w:val="006C44C3"/>
    <w:rsid w:val="006C51A2"/>
    <w:rsid w:val="006C7002"/>
    <w:rsid w:val="006C7D9D"/>
    <w:rsid w:val="006D2EBB"/>
    <w:rsid w:val="006D5CA2"/>
    <w:rsid w:val="006E03E9"/>
    <w:rsid w:val="006E138C"/>
    <w:rsid w:val="006E1A19"/>
    <w:rsid w:val="006E23E1"/>
    <w:rsid w:val="006E4908"/>
    <w:rsid w:val="006E5AD7"/>
    <w:rsid w:val="006F1EA0"/>
    <w:rsid w:val="006F445C"/>
    <w:rsid w:val="006F69E7"/>
    <w:rsid w:val="006F6BEB"/>
    <w:rsid w:val="00700B87"/>
    <w:rsid w:val="007010DA"/>
    <w:rsid w:val="007036B0"/>
    <w:rsid w:val="00704FEE"/>
    <w:rsid w:val="007051B6"/>
    <w:rsid w:val="00705B3C"/>
    <w:rsid w:val="00705CF1"/>
    <w:rsid w:val="00711D3C"/>
    <w:rsid w:val="00711E3E"/>
    <w:rsid w:val="0071272F"/>
    <w:rsid w:val="007143AA"/>
    <w:rsid w:val="00715BA0"/>
    <w:rsid w:val="007169D4"/>
    <w:rsid w:val="00717774"/>
    <w:rsid w:val="00722124"/>
    <w:rsid w:val="007304FE"/>
    <w:rsid w:val="00732E16"/>
    <w:rsid w:val="00734EF6"/>
    <w:rsid w:val="00740DBF"/>
    <w:rsid w:val="00743F13"/>
    <w:rsid w:val="00744D32"/>
    <w:rsid w:val="00745042"/>
    <w:rsid w:val="00745815"/>
    <w:rsid w:val="00747C14"/>
    <w:rsid w:val="0075321B"/>
    <w:rsid w:val="0075357B"/>
    <w:rsid w:val="00754D71"/>
    <w:rsid w:val="00754E46"/>
    <w:rsid w:val="00755842"/>
    <w:rsid w:val="00761E95"/>
    <w:rsid w:val="0076461A"/>
    <w:rsid w:val="007647CF"/>
    <w:rsid w:val="00764B4F"/>
    <w:rsid w:val="00770B2D"/>
    <w:rsid w:val="00771C27"/>
    <w:rsid w:val="007730B0"/>
    <w:rsid w:val="00773587"/>
    <w:rsid w:val="00773BBA"/>
    <w:rsid w:val="00774117"/>
    <w:rsid w:val="00781BF6"/>
    <w:rsid w:val="00782F8B"/>
    <w:rsid w:val="00783652"/>
    <w:rsid w:val="00785614"/>
    <w:rsid w:val="00787958"/>
    <w:rsid w:val="00792310"/>
    <w:rsid w:val="00792E79"/>
    <w:rsid w:val="00794BC4"/>
    <w:rsid w:val="007A0E7D"/>
    <w:rsid w:val="007A0F51"/>
    <w:rsid w:val="007A1990"/>
    <w:rsid w:val="007A4171"/>
    <w:rsid w:val="007B05DA"/>
    <w:rsid w:val="007B5FDC"/>
    <w:rsid w:val="007C13AA"/>
    <w:rsid w:val="007C1C71"/>
    <w:rsid w:val="007C31F2"/>
    <w:rsid w:val="007C35C4"/>
    <w:rsid w:val="007C4AD7"/>
    <w:rsid w:val="007C6F79"/>
    <w:rsid w:val="007C7F9D"/>
    <w:rsid w:val="007D162C"/>
    <w:rsid w:val="007D2216"/>
    <w:rsid w:val="007D3154"/>
    <w:rsid w:val="007D365E"/>
    <w:rsid w:val="007D38E7"/>
    <w:rsid w:val="007D4BF9"/>
    <w:rsid w:val="007D5BBD"/>
    <w:rsid w:val="007E1777"/>
    <w:rsid w:val="007E1BAF"/>
    <w:rsid w:val="007E6462"/>
    <w:rsid w:val="007F05F3"/>
    <w:rsid w:val="007F4E57"/>
    <w:rsid w:val="007F55B1"/>
    <w:rsid w:val="00801103"/>
    <w:rsid w:val="008024C8"/>
    <w:rsid w:val="00804D3F"/>
    <w:rsid w:val="00810279"/>
    <w:rsid w:val="00812126"/>
    <w:rsid w:val="008126D1"/>
    <w:rsid w:val="00815779"/>
    <w:rsid w:val="0081584F"/>
    <w:rsid w:val="00821C13"/>
    <w:rsid w:val="008252A7"/>
    <w:rsid w:val="00825F07"/>
    <w:rsid w:val="0082614C"/>
    <w:rsid w:val="00826540"/>
    <w:rsid w:val="00830197"/>
    <w:rsid w:val="0083182E"/>
    <w:rsid w:val="00835682"/>
    <w:rsid w:val="00836D41"/>
    <w:rsid w:val="00837814"/>
    <w:rsid w:val="00840C8E"/>
    <w:rsid w:val="00841969"/>
    <w:rsid w:val="00847178"/>
    <w:rsid w:val="00847992"/>
    <w:rsid w:val="0085034E"/>
    <w:rsid w:val="008508E5"/>
    <w:rsid w:val="0085422D"/>
    <w:rsid w:val="00864E9C"/>
    <w:rsid w:val="00865421"/>
    <w:rsid w:val="00866435"/>
    <w:rsid w:val="00866F7A"/>
    <w:rsid w:val="00867BA1"/>
    <w:rsid w:val="00872114"/>
    <w:rsid w:val="008743BE"/>
    <w:rsid w:val="0087617E"/>
    <w:rsid w:val="00880E00"/>
    <w:rsid w:val="0089099A"/>
    <w:rsid w:val="00891B73"/>
    <w:rsid w:val="00893AD2"/>
    <w:rsid w:val="00894769"/>
    <w:rsid w:val="0089698C"/>
    <w:rsid w:val="008A0BB0"/>
    <w:rsid w:val="008A0C1B"/>
    <w:rsid w:val="008A11A1"/>
    <w:rsid w:val="008A4776"/>
    <w:rsid w:val="008A52F6"/>
    <w:rsid w:val="008A724A"/>
    <w:rsid w:val="008B1A29"/>
    <w:rsid w:val="008B245B"/>
    <w:rsid w:val="008B3182"/>
    <w:rsid w:val="008C57D7"/>
    <w:rsid w:val="008C69F4"/>
    <w:rsid w:val="008D0EB5"/>
    <w:rsid w:val="008D1030"/>
    <w:rsid w:val="008D3EFC"/>
    <w:rsid w:val="008D4286"/>
    <w:rsid w:val="008D42BD"/>
    <w:rsid w:val="008D68C5"/>
    <w:rsid w:val="008E0062"/>
    <w:rsid w:val="008E47D0"/>
    <w:rsid w:val="008E6899"/>
    <w:rsid w:val="008F2E21"/>
    <w:rsid w:val="008F6B38"/>
    <w:rsid w:val="00904B6F"/>
    <w:rsid w:val="00904EB0"/>
    <w:rsid w:val="0090796E"/>
    <w:rsid w:val="00912E5E"/>
    <w:rsid w:val="009166A5"/>
    <w:rsid w:val="00916AF1"/>
    <w:rsid w:val="00916D8C"/>
    <w:rsid w:val="00916FEF"/>
    <w:rsid w:val="00920E3A"/>
    <w:rsid w:val="009216A8"/>
    <w:rsid w:val="0092681C"/>
    <w:rsid w:val="00927507"/>
    <w:rsid w:val="00927C76"/>
    <w:rsid w:val="009305EF"/>
    <w:rsid w:val="0093180E"/>
    <w:rsid w:val="00931F00"/>
    <w:rsid w:val="00932957"/>
    <w:rsid w:val="00932FEF"/>
    <w:rsid w:val="009347BE"/>
    <w:rsid w:val="009352B2"/>
    <w:rsid w:val="00936772"/>
    <w:rsid w:val="0093708E"/>
    <w:rsid w:val="00940293"/>
    <w:rsid w:val="009424CA"/>
    <w:rsid w:val="00943075"/>
    <w:rsid w:val="00951A1B"/>
    <w:rsid w:val="00953456"/>
    <w:rsid w:val="009534B4"/>
    <w:rsid w:val="00954717"/>
    <w:rsid w:val="00957830"/>
    <w:rsid w:val="00957864"/>
    <w:rsid w:val="0096012C"/>
    <w:rsid w:val="00963A56"/>
    <w:rsid w:val="00963B6C"/>
    <w:rsid w:val="0096535E"/>
    <w:rsid w:val="009701AE"/>
    <w:rsid w:val="0097466C"/>
    <w:rsid w:val="009759CB"/>
    <w:rsid w:val="009804D1"/>
    <w:rsid w:val="00981C75"/>
    <w:rsid w:val="009828DD"/>
    <w:rsid w:val="00982E1F"/>
    <w:rsid w:val="00983711"/>
    <w:rsid w:val="00983BEE"/>
    <w:rsid w:val="00985EBA"/>
    <w:rsid w:val="00986D8A"/>
    <w:rsid w:val="00987EC0"/>
    <w:rsid w:val="00995AAE"/>
    <w:rsid w:val="00995CA6"/>
    <w:rsid w:val="00997D49"/>
    <w:rsid w:val="00997F5F"/>
    <w:rsid w:val="009A3416"/>
    <w:rsid w:val="009A5651"/>
    <w:rsid w:val="009A5D59"/>
    <w:rsid w:val="009B0E0B"/>
    <w:rsid w:val="009B2D7E"/>
    <w:rsid w:val="009B4F64"/>
    <w:rsid w:val="009C3D9D"/>
    <w:rsid w:val="009C683C"/>
    <w:rsid w:val="009D00AC"/>
    <w:rsid w:val="009D0EB6"/>
    <w:rsid w:val="009D15B9"/>
    <w:rsid w:val="009D294C"/>
    <w:rsid w:val="009D345C"/>
    <w:rsid w:val="009D36FB"/>
    <w:rsid w:val="009E2FF4"/>
    <w:rsid w:val="009E3262"/>
    <w:rsid w:val="009E3652"/>
    <w:rsid w:val="009E664F"/>
    <w:rsid w:val="009F1F7F"/>
    <w:rsid w:val="009F3F28"/>
    <w:rsid w:val="009F6158"/>
    <w:rsid w:val="009F61AA"/>
    <w:rsid w:val="009F6ABA"/>
    <w:rsid w:val="00A01B16"/>
    <w:rsid w:val="00A075BC"/>
    <w:rsid w:val="00A126BF"/>
    <w:rsid w:val="00A13084"/>
    <w:rsid w:val="00A13DAF"/>
    <w:rsid w:val="00A14152"/>
    <w:rsid w:val="00A15365"/>
    <w:rsid w:val="00A1676A"/>
    <w:rsid w:val="00A21DA5"/>
    <w:rsid w:val="00A22272"/>
    <w:rsid w:val="00A3207B"/>
    <w:rsid w:val="00A34FC9"/>
    <w:rsid w:val="00A3763D"/>
    <w:rsid w:val="00A42D55"/>
    <w:rsid w:val="00A4407E"/>
    <w:rsid w:val="00A44F4B"/>
    <w:rsid w:val="00A522AF"/>
    <w:rsid w:val="00A53BD2"/>
    <w:rsid w:val="00A54986"/>
    <w:rsid w:val="00A556E9"/>
    <w:rsid w:val="00A56D3E"/>
    <w:rsid w:val="00A573A1"/>
    <w:rsid w:val="00A5747B"/>
    <w:rsid w:val="00A577F8"/>
    <w:rsid w:val="00A6004A"/>
    <w:rsid w:val="00A60059"/>
    <w:rsid w:val="00A61C83"/>
    <w:rsid w:val="00A62186"/>
    <w:rsid w:val="00A63805"/>
    <w:rsid w:val="00A66DBF"/>
    <w:rsid w:val="00A710BB"/>
    <w:rsid w:val="00A76CB1"/>
    <w:rsid w:val="00A80269"/>
    <w:rsid w:val="00A82DBA"/>
    <w:rsid w:val="00A849DE"/>
    <w:rsid w:val="00A84EBE"/>
    <w:rsid w:val="00A85103"/>
    <w:rsid w:val="00A8734A"/>
    <w:rsid w:val="00A908F3"/>
    <w:rsid w:val="00A910B2"/>
    <w:rsid w:val="00A947AF"/>
    <w:rsid w:val="00A9482B"/>
    <w:rsid w:val="00A95C63"/>
    <w:rsid w:val="00AA260F"/>
    <w:rsid w:val="00AA63B1"/>
    <w:rsid w:val="00AB0562"/>
    <w:rsid w:val="00AB0B11"/>
    <w:rsid w:val="00AB189B"/>
    <w:rsid w:val="00AB6AF0"/>
    <w:rsid w:val="00AC11E2"/>
    <w:rsid w:val="00AC26D3"/>
    <w:rsid w:val="00AC27C8"/>
    <w:rsid w:val="00AC3440"/>
    <w:rsid w:val="00AC41ED"/>
    <w:rsid w:val="00AC4B8A"/>
    <w:rsid w:val="00AC6DBC"/>
    <w:rsid w:val="00AD099C"/>
    <w:rsid w:val="00AD4610"/>
    <w:rsid w:val="00AD7956"/>
    <w:rsid w:val="00AE1734"/>
    <w:rsid w:val="00AE1987"/>
    <w:rsid w:val="00AE28E5"/>
    <w:rsid w:val="00AE34AA"/>
    <w:rsid w:val="00AE3E12"/>
    <w:rsid w:val="00AE47AC"/>
    <w:rsid w:val="00AE4FCD"/>
    <w:rsid w:val="00AE5275"/>
    <w:rsid w:val="00AE5DA5"/>
    <w:rsid w:val="00AE5EB8"/>
    <w:rsid w:val="00AE783D"/>
    <w:rsid w:val="00AF0099"/>
    <w:rsid w:val="00AF3A96"/>
    <w:rsid w:val="00AF5986"/>
    <w:rsid w:val="00AF6C1B"/>
    <w:rsid w:val="00AF6F28"/>
    <w:rsid w:val="00AF7E33"/>
    <w:rsid w:val="00B04BC4"/>
    <w:rsid w:val="00B0585A"/>
    <w:rsid w:val="00B079B3"/>
    <w:rsid w:val="00B101DB"/>
    <w:rsid w:val="00B129B1"/>
    <w:rsid w:val="00B20851"/>
    <w:rsid w:val="00B21648"/>
    <w:rsid w:val="00B21E47"/>
    <w:rsid w:val="00B2265A"/>
    <w:rsid w:val="00B24BA8"/>
    <w:rsid w:val="00B25754"/>
    <w:rsid w:val="00B30FB2"/>
    <w:rsid w:val="00B311E8"/>
    <w:rsid w:val="00B34F55"/>
    <w:rsid w:val="00B356A3"/>
    <w:rsid w:val="00B35A5C"/>
    <w:rsid w:val="00B415DA"/>
    <w:rsid w:val="00B42E63"/>
    <w:rsid w:val="00B462B8"/>
    <w:rsid w:val="00B47C21"/>
    <w:rsid w:val="00B5462C"/>
    <w:rsid w:val="00B604BB"/>
    <w:rsid w:val="00B618E6"/>
    <w:rsid w:val="00B6302D"/>
    <w:rsid w:val="00B63B95"/>
    <w:rsid w:val="00B660DA"/>
    <w:rsid w:val="00B723A1"/>
    <w:rsid w:val="00B73C54"/>
    <w:rsid w:val="00B7436B"/>
    <w:rsid w:val="00B81F66"/>
    <w:rsid w:val="00B861E1"/>
    <w:rsid w:val="00B91FBD"/>
    <w:rsid w:val="00B92414"/>
    <w:rsid w:val="00B93776"/>
    <w:rsid w:val="00B93C5A"/>
    <w:rsid w:val="00B957D2"/>
    <w:rsid w:val="00BA0AEF"/>
    <w:rsid w:val="00BA4838"/>
    <w:rsid w:val="00BB0410"/>
    <w:rsid w:val="00BB1145"/>
    <w:rsid w:val="00BB183A"/>
    <w:rsid w:val="00BB1A08"/>
    <w:rsid w:val="00BB3330"/>
    <w:rsid w:val="00BB6086"/>
    <w:rsid w:val="00BC59FE"/>
    <w:rsid w:val="00BD232B"/>
    <w:rsid w:val="00BD25CE"/>
    <w:rsid w:val="00BD4AED"/>
    <w:rsid w:val="00BD58C1"/>
    <w:rsid w:val="00BD5EF8"/>
    <w:rsid w:val="00BD6A24"/>
    <w:rsid w:val="00BD6F1B"/>
    <w:rsid w:val="00BE23CE"/>
    <w:rsid w:val="00BE41F2"/>
    <w:rsid w:val="00BE52B8"/>
    <w:rsid w:val="00BE5ABF"/>
    <w:rsid w:val="00BE5BE0"/>
    <w:rsid w:val="00BE7EB1"/>
    <w:rsid w:val="00BF015D"/>
    <w:rsid w:val="00BF0AAC"/>
    <w:rsid w:val="00BF124E"/>
    <w:rsid w:val="00BF1822"/>
    <w:rsid w:val="00BF2AA6"/>
    <w:rsid w:val="00BF35FB"/>
    <w:rsid w:val="00BF4AB1"/>
    <w:rsid w:val="00BF5328"/>
    <w:rsid w:val="00BF6254"/>
    <w:rsid w:val="00BF7376"/>
    <w:rsid w:val="00C03E08"/>
    <w:rsid w:val="00C076BB"/>
    <w:rsid w:val="00C17E5F"/>
    <w:rsid w:val="00C21B02"/>
    <w:rsid w:val="00C23D28"/>
    <w:rsid w:val="00C23D51"/>
    <w:rsid w:val="00C23EC7"/>
    <w:rsid w:val="00C2617C"/>
    <w:rsid w:val="00C26DEB"/>
    <w:rsid w:val="00C32951"/>
    <w:rsid w:val="00C33171"/>
    <w:rsid w:val="00C35BF1"/>
    <w:rsid w:val="00C3775A"/>
    <w:rsid w:val="00C44D6E"/>
    <w:rsid w:val="00C44FDE"/>
    <w:rsid w:val="00C45C05"/>
    <w:rsid w:val="00C46AAF"/>
    <w:rsid w:val="00C50ECD"/>
    <w:rsid w:val="00C52249"/>
    <w:rsid w:val="00C54FD1"/>
    <w:rsid w:val="00C57D0D"/>
    <w:rsid w:val="00C6614A"/>
    <w:rsid w:val="00C6726D"/>
    <w:rsid w:val="00C67332"/>
    <w:rsid w:val="00C70746"/>
    <w:rsid w:val="00C708BC"/>
    <w:rsid w:val="00C735C0"/>
    <w:rsid w:val="00C735D6"/>
    <w:rsid w:val="00C8078B"/>
    <w:rsid w:val="00C80A89"/>
    <w:rsid w:val="00C80E06"/>
    <w:rsid w:val="00C816B1"/>
    <w:rsid w:val="00C846C4"/>
    <w:rsid w:val="00C87E32"/>
    <w:rsid w:val="00C91ED8"/>
    <w:rsid w:val="00C92B2B"/>
    <w:rsid w:val="00C93206"/>
    <w:rsid w:val="00C94C8D"/>
    <w:rsid w:val="00C97D32"/>
    <w:rsid w:val="00CA0D94"/>
    <w:rsid w:val="00CA4D32"/>
    <w:rsid w:val="00CA4DC2"/>
    <w:rsid w:val="00CA51A4"/>
    <w:rsid w:val="00CA70F6"/>
    <w:rsid w:val="00CB09B7"/>
    <w:rsid w:val="00CB287E"/>
    <w:rsid w:val="00CB3883"/>
    <w:rsid w:val="00CB75A8"/>
    <w:rsid w:val="00CB7729"/>
    <w:rsid w:val="00CC070F"/>
    <w:rsid w:val="00CC4C88"/>
    <w:rsid w:val="00CC5447"/>
    <w:rsid w:val="00CD074B"/>
    <w:rsid w:val="00CD3239"/>
    <w:rsid w:val="00CE1D15"/>
    <w:rsid w:val="00CE2A5D"/>
    <w:rsid w:val="00CE4EFF"/>
    <w:rsid w:val="00CE5C4A"/>
    <w:rsid w:val="00CE5F09"/>
    <w:rsid w:val="00CE6716"/>
    <w:rsid w:val="00CF1D17"/>
    <w:rsid w:val="00CF20B7"/>
    <w:rsid w:val="00CF2694"/>
    <w:rsid w:val="00CF36DD"/>
    <w:rsid w:val="00CF3C8E"/>
    <w:rsid w:val="00CF4B4F"/>
    <w:rsid w:val="00CF4FF3"/>
    <w:rsid w:val="00CF5585"/>
    <w:rsid w:val="00CF68C7"/>
    <w:rsid w:val="00D01879"/>
    <w:rsid w:val="00D019F3"/>
    <w:rsid w:val="00D036B7"/>
    <w:rsid w:val="00D0418E"/>
    <w:rsid w:val="00D0432E"/>
    <w:rsid w:val="00D051A9"/>
    <w:rsid w:val="00D07CDF"/>
    <w:rsid w:val="00D11F0D"/>
    <w:rsid w:val="00D155A0"/>
    <w:rsid w:val="00D16A10"/>
    <w:rsid w:val="00D17D60"/>
    <w:rsid w:val="00D21EDB"/>
    <w:rsid w:val="00D223D9"/>
    <w:rsid w:val="00D24ACC"/>
    <w:rsid w:val="00D264D6"/>
    <w:rsid w:val="00D26FB7"/>
    <w:rsid w:val="00D321EE"/>
    <w:rsid w:val="00D32C7F"/>
    <w:rsid w:val="00D40519"/>
    <w:rsid w:val="00D4226C"/>
    <w:rsid w:val="00D426E3"/>
    <w:rsid w:val="00D4318D"/>
    <w:rsid w:val="00D43758"/>
    <w:rsid w:val="00D4666D"/>
    <w:rsid w:val="00D46DC2"/>
    <w:rsid w:val="00D5068B"/>
    <w:rsid w:val="00D53B97"/>
    <w:rsid w:val="00D56389"/>
    <w:rsid w:val="00D574E7"/>
    <w:rsid w:val="00D6253C"/>
    <w:rsid w:val="00D62D3E"/>
    <w:rsid w:val="00D6378B"/>
    <w:rsid w:val="00D63E9A"/>
    <w:rsid w:val="00D66B99"/>
    <w:rsid w:val="00D6760C"/>
    <w:rsid w:val="00D7071E"/>
    <w:rsid w:val="00D713A5"/>
    <w:rsid w:val="00D749EE"/>
    <w:rsid w:val="00D7663D"/>
    <w:rsid w:val="00D77892"/>
    <w:rsid w:val="00D8077D"/>
    <w:rsid w:val="00D8265B"/>
    <w:rsid w:val="00D83EA2"/>
    <w:rsid w:val="00D852FE"/>
    <w:rsid w:val="00D85560"/>
    <w:rsid w:val="00D85FF1"/>
    <w:rsid w:val="00D86DB9"/>
    <w:rsid w:val="00D87AB5"/>
    <w:rsid w:val="00D87BFC"/>
    <w:rsid w:val="00D9079B"/>
    <w:rsid w:val="00D90A77"/>
    <w:rsid w:val="00D90ABC"/>
    <w:rsid w:val="00D95138"/>
    <w:rsid w:val="00D95FD5"/>
    <w:rsid w:val="00DA09A4"/>
    <w:rsid w:val="00DA0BF6"/>
    <w:rsid w:val="00DA22B7"/>
    <w:rsid w:val="00DA3CE3"/>
    <w:rsid w:val="00DA6B7A"/>
    <w:rsid w:val="00DC0300"/>
    <w:rsid w:val="00DC13C7"/>
    <w:rsid w:val="00DC1C6D"/>
    <w:rsid w:val="00DC2A41"/>
    <w:rsid w:val="00DC3775"/>
    <w:rsid w:val="00DC5B59"/>
    <w:rsid w:val="00DC5D0D"/>
    <w:rsid w:val="00DD3209"/>
    <w:rsid w:val="00DD65F5"/>
    <w:rsid w:val="00DE1188"/>
    <w:rsid w:val="00DE4F9E"/>
    <w:rsid w:val="00DE6C8B"/>
    <w:rsid w:val="00DF0062"/>
    <w:rsid w:val="00DF15FE"/>
    <w:rsid w:val="00DF4961"/>
    <w:rsid w:val="00DF5286"/>
    <w:rsid w:val="00DF5E90"/>
    <w:rsid w:val="00DF6AC0"/>
    <w:rsid w:val="00E06142"/>
    <w:rsid w:val="00E11E7E"/>
    <w:rsid w:val="00E13084"/>
    <w:rsid w:val="00E14CFE"/>
    <w:rsid w:val="00E16F6F"/>
    <w:rsid w:val="00E20E35"/>
    <w:rsid w:val="00E21DFA"/>
    <w:rsid w:val="00E30634"/>
    <w:rsid w:val="00E30AB1"/>
    <w:rsid w:val="00E34C1C"/>
    <w:rsid w:val="00E3540B"/>
    <w:rsid w:val="00E356B6"/>
    <w:rsid w:val="00E35960"/>
    <w:rsid w:val="00E414A1"/>
    <w:rsid w:val="00E41D34"/>
    <w:rsid w:val="00E41E63"/>
    <w:rsid w:val="00E442FB"/>
    <w:rsid w:val="00E455D8"/>
    <w:rsid w:val="00E47A30"/>
    <w:rsid w:val="00E5119B"/>
    <w:rsid w:val="00E51E4E"/>
    <w:rsid w:val="00E53CFA"/>
    <w:rsid w:val="00E551D3"/>
    <w:rsid w:val="00E60738"/>
    <w:rsid w:val="00E645DB"/>
    <w:rsid w:val="00E652C3"/>
    <w:rsid w:val="00E719CB"/>
    <w:rsid w:val="00E74666"/>
    <w:rsid w:val="00E81B4B"/>
    <w:rsid w:val="00E81C0E"/>
    <w:rsid w:val="00E81FBF"/>
    <w:rsid w:val="00E82626"/>
    <w:rsid w:val="00E83A87"/>
    <w:rsid w:val="00E83F59"/>
    <w:rsid w:val="00E9277C"/>
    <w:rsid w:val="00E94377"/>
    <w:rsid w:val="00E958C2"/>
    <w:rsid w:val="00E965DA"/>
    <w:rsid w:val="00EA03FD"/>
    <w:rsid w:val="00EA318F"/>
    <w:rsid w:val="00EA511E"/>
    <w:rsid w:val="00EA5719"/>
    <w:rsid w:val="00EA6457"/>
    <w:rsid w:val="00EA709D"/>
    <w:rsid w:val="00EA7625"/>
    <w:rsid w:val="00EA7E8C"/>
    <w:rsid w:val="00EB059C"/>
    <w:rsid w:val="00EB5366"/>
    <w:rsid w:val="00EB6BBA"/>
    <w:rsid w:val="00EB7298"/>
    <w:rsid w:val="00EB77FB"/>
    <w:rsid w:val="00EB7891"/>
    <w:rsid w:val="00EC0417"/>
    <w:rsid w:val="00EC2B70"/>
    <w:rsid w:val="00EC3CFB"/>
    <w:rsid w:val="00EC3FD2"/>
    <w:rsid w:val="00EC480C"/>
    <w:rsid w:val="00EC6EF4"/>
    <w:rsid w:val="00ED0F1E"/>
    <w:rsid w:val="00ED1A5D"/>
    <w:rsid w:val="00ED4788"/>
    <w:rsid w:val="00ED5378"/>
    <w:rsid w:val="00ED60F9"/>
    <w:rsid w:val="00EE18DF"/>
    <w:rsid w:val="00EE1FC3"/>
    <w:rsid w:val="00EE4650"/>
    <w:rsid w:val="00EE4792"/>
    <w:rsid w:val="00EE4A6D"/>
    <w:rsid w:val="00EE651F"/>
    <w:rsid w:val="00EE741D"/>
    <w:rsid w:val="00EE76D5"/>
    <w:rsid w:val="00EE7A1E"/>
    <w:rsid w:val="00EF1507"/>
    <w:rsid w:val="00EF2C48"/>
    <w:rsid w:val="00EF55D9"/>
    <w:rsid w:val="00EF654C"/>
    <w:rsid w:val="00F01169"/>
    <w:rsid w:val="00F01FA8"/>
    <w:rsid w:val="00F028E4"/>
    <w:rsid w:val="00F052A0"/>
    <w:rsid w:val="00F07BC5"/>
    <w:rsid w:val="00F12984"/>
    <w:rsid w:val="00F2242F"/>
    <w:rsid w:val="00F22D71"/>
    <w:rsid w:val="00F23AD2"/>
    <w:rsid w:val="00F32B77"/>
    <w:rsid w:val="00F347CA"/>
    <w:rsid w:val="00F34C13"/>
    <w:rsid w:val="00F3621C"/>
    <w:rsid w:val="00F37F5A"/>
    <w:rsid w:val="00F42FB8"/>
    <w:rsid w:val="00F478AF"/>
    <w:rsid w:val="00F50529"/>
    <w:rsid w:val="00F522C2"/>
    <w:rsid w:val="00F53E89"/>
    <w:rsid w:val="00F55E01"/>
    <w:rsid w:val="00F56855"/>
    <w:rsid w:val="00F6186E"/>
    <w:rsid w:val="00F7239F"/>
    <w:rsid w:val="00F724BA"/>
    <w:rsid w:val="00F73C4B"/>
    <w:rsid w:val="00F75281"/>
    <w:rsid w:val="00F75703"/>
    <w:rsid w:val="00F76307"/>
    <w:rsid w:val="00F7657C"/>
    <w:rsid w:val="00F80D28"/>
    <w:rsid w:val="00F81DC4"/>
    <w:rsid w:val="00F826AC"/>
    <w:rsid w:val="00F847A8"/>
    <w:rsid w:val="00F866AF"/>
    <w:rsid w:val="00F87428"/>
    <w:rsid w:val="00F9025C"/>
    <w:rsid w:val="00F916A3"/>
    <w:rsid w:val="00F92773"/>
    <w:rsid w:val="00F92E36"/>
    <w:rsid w:val="00F93017"/>
    <w:rsid w:val="00F94427"/>
    <w:rsid w:val="00F95D4D"/>
    <w:rsid w:val="00F97079"/>
    <w:rsid w:val="00FA71AA"/>
    <w:rsid w:val="00FB15F1"/>
    <w:rsid w:val="00FB2F48"/>
    <w:rsid w:val="00FB4202"/>
    <w:rsid w:val="00FB42DA"/>
    <w:rsid w:val="00FB4C0F"/>
    <w:rsid w:val="00FB56F1"/>
    <w:rsid w:val="00FB5F33"/>
    <w:rsid w:val="00FB695A"/>
    <w:rsid w:val="00FC047D"/>
    <w:rsid w:val="00FC087E"/>
    <w:rsid w:val="00FC0C93"/>
    <w:rsid w:val="00FC0EAF"/>
    <w:rsid w:val="00FC0FCA"/>
    <w:rsid w:val="00FC1A01"/>
    <w:rsid w:val="00FC43F5"/>
    <w:rsid w:val="00FC63CF"/>
    <w:rsid w:val="00FC697A"/>
    <w:rsid w:val="00FC7B8A"/>
    <w:rsid w:val="00FD0830"/>
    <w:rsid w:val="00FD13D3"/>
    <w:rsid w:val="00FD2D28"/>
    <w:rsid w:val="00FD3239"/>
    <w:rsid w:val="00FD5DAC"/>
    <w:rsid w:val="00FD6AB0"/>
    <w:rsid w:val="00FD7EA8"/>
    <w:rsid w:val="00FE17EF"/>
    <w:rsid w:val="00FE2160"/>
    <w:rsid w:val="00FE2EBF"/>
    <w:rsid w:val="00FE3CC0"/>
    <w:rsid w:val="00FF0810"/>
    <w:rsid w:val="00FF0BC1"/>
    <w:rsid w:val="00FF1354"/>
    <w:rsid w:val="00FF3955"/>
    <w:rsid w:val="00FF3B1F"/>
    <w:rsid w:val="00FF3F6B"/>
    <w:rsid w:val="00FF4062"/>
    <w:rsid w:val="00FF43A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D8DE19-9BF8-4425-A266-DD8010BF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3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basedOn w:val="a1"/>
    <w:uiPriority w:val="99"/>
    <w:semiHidden/>
    <w:unhideWhenUsed/>
    <w:rsid w:val="004C5D8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C5D8A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4C5D8A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C5D8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C5D8A"/>
    <w:rPr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D264D6"/>
    <w:rPr>
      <w:b w:val="0"/>
      <w:bCs w:val="0"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D26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d">
    <w:name w:val="FollowedHyperlink"/>
    <w:basedOn w:val="a1"/>
    <w:uiPriority w:val="99"/>
    <w:semiHidden/>
    <w:unhideWhenUsed/>
    <w:rsid w:val="00353DFF"/>
    <w:rPr>
      <w:color w:val="800080"/>
      <w:u w:val="single"/>
    </w:rPr>
  </w:style>
  <w:style w:type="paragraph" w:customStyle="1" w:styleId="xl65">
    <w:name w:val="xl65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5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2060"/>
      <w:sz w:val="28"/>
      <w:szCs w:val="28"/>
      <w:lang w:eastAsia="ru-RU"/>
    </w:rPr>
  </w:style>
  <w:style w:type="paragraph" w:customStyle="1" w:styleId="xl69">
    <w:name w:val="xl6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2060"/>
      <w:sz w:val="28"/>
      <w:szCs w:val="28"/>
      <w:lang w:eastAsia="ru-RU"/>
    </w:rPr>
  </w:style>
  <w:style w:type="paragraph" w:customStyle="1" w:styleId="xl70">
    <w:name w:val="xl7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2060"/>
      <w:sz w:val="28"/>
      <w:szCs w:val="28"/>
      <w:lang w:eastAsia="ru-RU"/>
    </w:rPr>
  </w:style>
  <w:style w:type="paragraph" w:customStyle="1" w:styleId="xl71">
    <w:name w:val="xl7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8"/>
      <w:szCs w:val="28"/>
      <w:lang w:eastAsia="ru-RU"/>
    </w:rPr>
  </w:style>
  <w:style w:type="paragraph" w:customStyle="1" w:styleId="xl72">
    <w:name w:val="xl7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79">
    <w:name w:val="xl79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xl82">
    <w:name w:val="xl82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53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353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53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353D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53D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ont5">
    <w:name w:val="font5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2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22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7221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722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7221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722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404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104DB0DF-7A04-4206-A8DE-EF98A677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65</Pages>
  <Words>18530</Words>
  <Characters>105626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339</cp:revision>
  <cp:lastPrinted>2021-11-30T03:01:00Z</cp:lastPrinted>
  <dcterms:created xsi:type="dcterms:W3CDTF">2021-07-27T01:58:00Z</dcterms:created>
  <dcterms:modified xsi:type="dcterms:W3CDTF">2022-01-28T03:46:00Z</dcterms:modified>
</cp:coreProperties>
</file>