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43" w:rsidRDefault="00634043" w:rsidP="00634043">
      <w:pPr>
        <w:pStyle w:val="Oaieaaaa"/>
        <w:ind w:left="-180" w:right="-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634043" w:rsidRDefault="00634043" w:rsidP="00634043">
      <w:pPr>
        <w:pStyle w:val="Oaieaaaa"/>
        <w:ind w:left="-180" w:right="-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 район</w:t>
      </w:r>
    </w:p>
    <w:p w:rsidR="00634043" w:rsidRDefault="00634043" w:rsidP="00634043">
      <w:pPr>
        <w:pStyle w:val="Oaieaaaa"/>
        <w:ind w:left="-180" w:right="-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34043" w:rsidRDefault="00634043" w:rsidP="00634043">
      <w:pPr>
        <w:pStyle w:val="Oaieaaaa"/>
        <w:ind w:left="-180" w:right="-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Дума Писаревского сельского поселения</w:t>
      </w:r>
    </w:p>
    <w:p w:rsidR="00634043" w:rsidRDefault="00634043" w:rsidP="00634043">
      <w:pPr>
        <w:pStyle w:val="Oaieaaaa"/>
        <w:ind w:left="-180" w:right="-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34043" w:rsidRDefault="00634043" w:rsidP="00634043">
      <w:pPr>
        <w:pStyle w:val="Oaieaaaa"/>
        <w:ind w:left="-180" w:right="-6"/>
        <w:jc w:val="center"/>
        <w:rPr>
          <w:rFonts w:ascii="Times New Roman" w:hAnsi="Times New Roman"/>
          <w:b/>
          <w:spacing w:val="20"/>
          <w:sz w:val="36"/>
          <w:szCs w:val="36"/>
        </w:rPr>
      </w:pPr>
      <w:proofErr w:type="gramStart"/>
      <w:r>
        <w:rPr>
          <w:rFonts w:ascii="Times New Roman" w:hAnsi="Times New Roman"/>
          <w:b/>
          <w:spacing w:val="20"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pacing w:val="20"/>
          <w:sz w:val="36"/>
          <w:szCs w:val="36"/>
        </w:rPr>
        <w:t xml:space="preserve"> Е Ш Е Н И Е </w:t>
      </w:r>
    </w:p>
    <w:p w:rsidR="00634043" w:rsidRDefault="00634043" w:rsidP="00634043">
      <w:pPr>
        <w:pStyle w:val="Oaieaaaa"/>
        <w:ind w:left="-180" w:right="-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34043" w:rsidRDefault="00634043" w:rsidP="00634043">
      <w:pPr>
        <w:pStyle w:val="Oaieaaaa"/>
        <w:ind w:left="-180" w:right="-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34043" w:rsidRDefault="00634043" w:rsidP="00634043">
      <w:pPr>
        <w:pStyle w:val="Oaieaaaa"/>
        <w:ind w:left="-180" w:right="-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31 марта 2015 г.                                                                   № </w:t>
      </w:r>
      <w:r w:rsidR="00A414A6">
        <w:rPr>
          <w:rFonts w:ascii="Times New Roman" w:hAnsi="Times New Roman"/>
          <w:b/>
          <w:spacing w:val="20"/>
          <w:sz w:val="28"/>
          <w:szCs w:val="28"/>
        </w:rPr>
        <w:t>53</w:t>
      </w:r>
    </w:p>
    <w:p w:rsidR="00634043" w:rsidRDefault="00634043" w:rsidP="00634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пос. 4-ое отделение ГСС</w:t>
      </w:r>
    </w:p>
    <w:p w:rsidR="00634043" w:rsidRDefault="00634043" w:rsidP="00634043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634043" w:rsidRDefault="00634043" w:rsidP="00634043">
      <w:pPr>
        <w:suppressAutoHyphens/>
        <w:rPr>
          <w:b/>
          <w:bCs/>
          <w:i/>
          <w:color w:val="000000"/>
          <w:sz w:val="28"/>
          <w:szCs w:val="28"/>
          <w:lang w:eastAsia="ar-SA"/>
        </w:rPr>
      </w:pPr>
      <w:r>
        <w:rPr>
          <w:b/>
          <w:bCs/>
          <w:i/>
          <w:color w:val="000000"/>
          <w:sz w:val="28"/>
          <w:szCs w:val="28"/>
          <w:lang w:eastAsia="ar-SA"/>
        </w:rPr>
        <w:t xml:space="preserve">    Об   утверждении   перечня   информации</w:t>
      </w:r>
    </w:p>
    <w:p w:rsidR="00634043" w:rsidRDefault="00634043" w:rsidP="00634043">
      <w:pPr>
        <w:suppressAutoHyphens/>
        <w:rPr>
          <w:b/>
          <w:bCs/>
          <w:i/>
          <w:color w:val="000000"/>
          <w:sz w:val="28"/>
          <w:szCs w:val="28"/>
          <w:lang w:eastAsia="ar-SA"/>
        </w:rPr>
      </w:pPr>
      <w:r>
        <w:rPr>
          <w:b/>
          <w:bCs/>
          <w:i/>
          <w:color w:val="000000"/>
          <w:sz w:val="28"/>
          <w:szCs w:val="28"/>
          <w:lang w:eastAsia="ar-SA"/>
        </w:rPr>
        <w:t>о    деятельности  Думы Писаревского</w:t>
      </w:r>
    </w:p>
    <w:p w:rsidR="00634043" w:rsidRDefault="00634043" w:rsidP="00634043">
      <w:pPr>
        <w:suppressAutoHyphens/>
        <w:rPr>
          <w:b/>
          <w:bCs/>
          <w:i/>
          <w:color w:val="000000"/>
          <w:sz w:val="28"/>
          <w:szCs w:val="28"/>
          <w:lang w:eastAsia="ar-SA"/>
        </w:rPr>
      </w:pPr>
      <w:r>
        <w:rPr>
          <w:b/>
          <w:bCs/>
          <w:i/>
          <w:color w:val="000000"/>
          <w:sz w:val="28"/>
          <w:szCs w:val="28"/>
          <w:lang w:eastAsia="ar-SA"/>
        </w:rPr>
        <w:t xml:space="preserve"> </w:t>
      </w:r>
      <w:proofErr w:type="gramStart"/>
      <w:r>
        <w:rPr>
          <w:b/>
          <w:bCs/>
          <w:i/>
          <w:color w:val="000000"/>
          <w:sz w:val="28"/>
          <w:szCs w:val="28"/>
          <w:lang w:eastAsia="ar-SA"/>
        </w:rPr>
        <w:t>сельского поселения, размещаемой в сети  Интернет</w:t>
      </w:r>
      <w:proofErr w:type="gramEnd"/>
    </w:p>
    <w:p w:rsidR="00634043" w:rsidRDefault="00634043" w:rsidP="00634043">
      <w:pPr>
        <w:suppressAutoHyphens/>
        <w:rPr>
          <w:b/>
          <w:bCs/>
          <w:i/>
          <w:color w:val="000000"/>
          <w:sz w:val="28"/>
          <w:szCs w:val="28"/>
          <w:lang w:eastAsia="ar-SA"/>
        </w:rPr>
      </w:pPr>
    </w:p>
    <w:p w:rsidR="00634043" w:rsidRDefault="00634043" w:rsidP="00634043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634043" w:rsidRDefault="00634043" w:rsidP="00634043">
      <w:pPr>
        <w:suppressAutoHyphens/>
        <w:ind w:firstLine="708"/>
        <w:jc w:val="both"/>
        <w:rPr>
          <w:bCs/>
          <w:color w:val="000000"/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В целях обеспечения доступа к информации о Думы Писаревского сельского поселения,  руководствуясь </w:t>
      </w:r>
      <w:r>
        <w:rPr>
          <w:bCs/>
          <w:color w:val="000000"/>
          <w:sz w:val="28"/>
          <w:szCs w:val="28"/>
          <w:lang w:eastAsia="ar-SA"/>
        </w:rPr>
        <w:t>Федеральным законом от 06.10.2003г. №131-ФЗ 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Уставом Писаревского муниципального образования, Дума Писаревского сельского поселения</w:t>
      </w:r>
      <w:proofErr w:type="gramEnd"/>
    </w:p>
    <w:p w:rsidR="00634043" w:rsidRDefault="00634043" w:rsidP="00634043">
      <w:pPr>
        <w:suppressAutoHyphens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634043" w:rsidRDefault="00634043" w:rsidP="00634043">
      <w:pPr>
        <w:suppressAutoHyphens/>
        <w:ind w:firstLine="708"/>
        <w:jc w:val="center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РЕШИЛА:</w:t>
      </w:r>
    </w:p>
    <w:p w:rsidR="00634043" w:rsidRDefault="00634043" w:rsidP="00634043">
      <w:pPr>
        <w:suppressAutoHyphens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634043" w:rsidRDefault="00634043" w:rsidP="00634043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1. Утвердить Перечень информации о деятельности Думы Писаревского </w:t>
      </w:r>
      <w:proofErr w:type="gramStart"/>
      <w:r>
        <w:rPr>
          <w:bCs/>
          <w:color w:val="000000"/>
          <w:sz w:val="28"/>
          <w:szCs w:val="28"/>
          <w:lang w:eastAsia="ar-SA"/>
        </w:rPr>
        <w:t>сельского поселения, размещаемой в сети «Интернет» (прилагается).</w:t>
      </w:r>
      <w:proofErr w:type="gramEnd"/>
    </w:p>
    <w:p w:rsidR="00634043" w:rsidRDefault="00634043" w:rsidP="00634043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:rsidR="00634043" w:rsidRDefault="00634043" w:rsidP="006340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  Решение Думы о</w:t>
      </w:r>
      <w:r>
        <w:rPr>
          <w:sz w:val="28"/>
          <w:szCs w:val="28"/>
        </w:rPr>
        <w:t>публиковать  в газете «Писаревский вестник» и разместить на официальном сайте администрации Писаревского сельского поселения.</w:t>
      </w:r>
    </w:p>
    <w:p w:rsidR="00634043" w:rsidRDefault="00634043" w:rsidP="00634043">
      <w:pPr>
        <w:suppressAutoHyphens/>
        <w:jc w:val="both"/>
        <w:rPr>
          <w:sz w:val="28"/>
          <w:szCs w:val="28"/>
        </w:rPr>
      </w:pPr>
    </w:p>
    <w:p w:rsidR="00634043" w:rsidRDefault="00634043" w:rsidP="006340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4043" w:rsidRDefault="00634043" w:rsidP="00634043">
      <w:pPr>
        <w:ind w:firstLine="720"/>
        <w:rPr>
          <w:sz w:val="28"/>
          <w:szCs w:val="28"/>
        </w:rPr>
      </w:pPr>
    </w:p>
    <w:p w:rsidR="00634043" w:rsidRDefault="00634043" w:rsidP="00634043">
      <w:pPr>
        <w:ind w:firstLine="720"/>
        <w:rPr>
          <w:sz w:val="28"/>
          <w:szCs w:val="28"/>
        </w:rPr>
      </w:pPr>
    </w:p>
    <w:p w:rsidR="00634043" w:rsidRDefault="00634043" w:rsidP="00634043">
      <w:pPr>
        <w:rPr>
          <w:sz w:val="28"/>
          <w:szCs w:val="28"/>
        </w:rPr>
      </w:pPr>
      <w:r>
        <w:rPr>
          <w:sz w:val="28"/>
          <w:szCs w:val="28"/>
        </w:rPr>
        <w:t>Председатель Думы,</w:t>
      </w:r>
    </w:p>
    <w:p w:rsidR="00634043" w:rsidRDefault="00634043" w:rsidP="00634043">
      <w:pPr>
        <w:rPr>
          <w:sz w:val="28"/>
          <w:szCs w:val="28"/>
        </w:rPr>
      </w:pPr>
      <w:r>
        <w:rPr>
          <w:sz w:val="28"/>
          <w:szCs w:val="28"/>
        </w:rPr>
        <w:t xml:space="preserve">Глава Писаревского </w:t>
      </w:r>
    </w:p>
    <w:p w:rsidR="00634043" w:rsidRDefault="00634043" w:rsidP="0063404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  В.И. Шевцов</w:t>
      </w:r>
    </w:p>
    <w:p w:rsidR="00634043" w:rsidRDefault="00634043" w:rsidP="00634043">
      <w:pPr>
        <w:rPr>
          <w:sz w:val="28"/>
          <w:szCs w:val="28"/>
        </w:rPr>
      </w:pPr>
    </w:p>
    <w:p w:rsidR="00634043" w:rsidRDefault="00634043" w:rsidP="00634043"/>
    <w:p w:rsidR="00634043" w:rsidRDefault="00634043" w:rsidP="00634043"/>
    <w:p w:rsidR="00634043" w:rsidRDefault="00634043" w:rsidP="00634043"/>
    <w:p w:rsidR="00634043" w:rsidRDefault="00634043" w:rsidP="00634043"/>
    <w:p w:rsidR="00634043" w:rsidRDefault="00634043" w:rsidP="00634043"/>
    <w:p w:rsidR="00634043" w:rsidRDefault="00634043" w:rsidP="00634043">
      <w:pPr>
        <w:suppressAutoHyphens/>
        <w:jc w:val="right"/>
        <w:rPr>
          <w:color w:val="000000"/>
          <w:lang w:eastAsia="ar-SA"/>
        </w:rPr>
      </w:pPr>
      <w:r>
        <w:rPr>
          <w:lang w:eastAsia="ar-SA"/>
        </w:rPr>
        <w:lastRenderedPageBreak/>
        <w:t xml:space="preserve">   </w:t>
      </w:r>
      <w:r>
        <w:rPr>
          <w:color w:val="000000"/>
          <w:lang w:eastAsia="ar-SA"/>
        </w:rPr>
        <w:t xml:space="preserve">Приложение </w:t>
      </w:r>
    </w:p>
    <w:p w:rsidR="00634043" w:rsidRDefault="00634043" w:rsidP="00634043">
      <w:pPr>
        <w:tabs>
          <w:tab w:val="left" w:pos="0"/>
        </w:tabs>
        <w:suppressAutoHyphens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к решению Думы </w:t>
      </w:r>
    </w:p>
    <w:p w:rsidR="00634043" w:rsidRDefault="00634043" w:rsidP="00634043">
      <w:pPr>
        <w:tabs>
          <w:tab w:val="left" w:pos="0"/>
        </w:tabs>
        <w:suppressAutoHyphens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Писаревского сельского поселения</w:t>
      </w:r>
    </w:p>
    <w:p w:rsidR="00634043" w:rsidRDefault="00634043" w:rsidP="00634043">
      <w:pPr>
        <w:tabs>
          <w:tab w:val="left" w:pos="0"/>
        </w:tabs>
        <w:suppressAutoHyphens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                                                                       от  12.01.2015 года  № </w:t>
      </w:r>
      <w:r w:rsidR="007A4E9F">
        <w:rPr>
          <w:color w:val="000000"/>
          <w:lang w:eastAsia="ar-SA"/>
        </w:rPr>
        <w:t>53</w:t>
      </w:r>
      <w:bookmarkStart w:id="0" w:name="_GoBack"/>
      <w:bookmarkEnd w:id="0"/>
    </w:p>
    <w:p w:rsidR="00634043" w:rsidRDefault="00634043" w:rsidP="00634043">
      <w:pPr>
        <w:suppressAutoHyphens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     </w:t>
      </w:r>
    </w:p>
    <w:p w:rsidR="00634043" w:rsidRDefault="00634043" w:rsidP="0063404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Перечень</w:t>
      </w:r>
      <w:r>
        <w:rPr>
          <w:b/>
          <w:sz w:val="28"/>
          <w:szCs w:val="28"/>
          <w:lang w:eastAsia="ar-SA"/>
        </w:rPr>
        <w:br/>
        <w:t>информации о деятельности Думы Писаревского</w:t>
      </w:r>
    </w:p>
    <w:p w:rsidR="00634043" w:rsidRDefault="00634043" w:rsidP="00634043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сельского поселения, размещаемой в сети «Интернет»</w:t>
      </w:r>
      <w:proofErr w:type="gramEnd"/>
    </w:p>
    <w:p w:rsidR="00634043" w:rsidRDefault="00634043" w:rsidP="00634043"/>
    <w:tbl>
      <w:tblPr>
        <w:tblW w:w="1090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"/>
        <w:gridCol w:w="5416"/>
        <w:gridCol w:w="7"/>
        <w:gridCol w:w="2235"/>
        <w:gridCol w:w="2674"/>
      </w:tblGrid>
      <w:tr w:rsidR="00634043" w:rsidTr="0063404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обновления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</w:t>
            </w:r>
          </w:p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43" w:rsidTr="0063404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043" w:rsidTr="006340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информация о Думе сельского поселения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43" w:rsidRDefault="006340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43" w:rsidRDefault="006340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43" w:rsidTr="0063404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сокращённое наименование Думы сельского поселения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 электронной почты (при наличии), номер телефона справочной службы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30-ти дней с момента информационного события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34043" w:rsidTr="0063404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Думы сельского поселения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утверждения либо изменения структуры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34043" w:rsidTr="0063404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Думы сельского поселения, в частности фамилии, имена, отчества, номера телефонов сотрудников, а так же при согласии указанных лиц – иные сведения 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со дня назначения.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34043" w:rsidTr="0063404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Думы сельского поселения, ее задачах и функциях, а также перечень нормативных правовых актов, определяющих эти полномочия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утверждения либо изменения соответствующих нормативных правовых актов. Перечень нормативных правовых актов поддерживается в актуальном состоянии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34043" w:rsidTr="0063404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43" w:rsidRDefault="00634043">
            <w:pPr>
              <w:autoSpaceDE w:val="0"/>
              <w:autoSpaceDN w:val="0"/>
              <w:adjustRightInd w:val="0"/>
              <w:jc w:val="both"/>
            </w:pPr>
            <w: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30-ти дней с момента информационного события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34043" w:rsidTr="0063404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Перечни информационных систем, банков данных, реестров, регистров, находящихся в ведении Думы сельского поселения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30-ти дней с момента информационного события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34043" w:rsidTr="0063404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autoSpaceDE w:val="0"/>
              <w:autoSpaceDN w:val="0"/>
              <w:adjustRightInd w:val="0"/>
              <w:jc w:val="both"/>
            </w:pPr>
            <w:r>
              <w:t xml:space="preserve">Сведения о средствах массовой информации, </w:t>
            </w:r>
            <w:r>
              <w:lastRenderedPageBreak/>
              <w:t>учрежденных органом местного самоуправления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течение 30-ти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дней с момента информационного события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634043" w:rsidTr="006340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нормотворческой деятельности: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43" w:rsidRDefault="006340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43" w:rsidRDefault="006340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43" w:rsidTr="0063404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изданные Думой сельского поселения, включая сведения о внесении в них изменений, признании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</w:t>
            </w:r>
          </w:p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со дня регистрации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634043" w:rsidTr="0063404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судебных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недействующими и противоречащими федеральному законодательству нормативных правовых актов Думы сельского поселения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поступления судебного решения в Думу сельского поселения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634043" w:rsidTr="0063404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43" w:rsidRDefault="00634043">
            <w:pPr>
              <w:autoSpaceDE w:val="0"/>
              <w:autoSpaceDN w:val="0"/>
              <w:adjustRightInd w:val="0"/>
              <w:jc w:val="both"/>
            </w:pPr>
            <w:r>
              <w:t>Информацию о закупках товаров, работ, услуг для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      </w:r>
          </w:p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Ежеквартально. Поддерживается в актуальном состоянии, в сроки, установленные законодательством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закупок</w:t>
            </w:r>
          </w:p>
        </w:tc>
      </w:tr>
      <w:tr w:rsidR="00634043" w:rsidTr="0063404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регламенты, стандарты муниципальных услуг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регистрации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43" w:rsidRDefault="00634043">
            <w:pPr>
              <w:jc w:val="center"/>
              <w:rPr>
                <w:lang w:eastAsia="ar-SA"/>
              </w:rPr>
            </w:pPr>
            <w:r>
              <w:t xml:space="preserve">Постоянно, </w:t>
            </w:r>
            <w:r>
              <w:rPr>
                <w:lang w:eastAsia="ar-SA"/>
              </w:rPr>
              <w:t>по мере утверждения</w:t>
            </w:r>
          </w:p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43" w:rsidTr="0063404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формы обращений, заявлений и иных документов, принимаемых  Думой сельского поселения к рассмотрению в соответствии с законами и иными нормативными правовыми актами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подписания правового акта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43" w:rsidRDefault="0063404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мере появления информации</w:t>
            </w:r>
          </w:p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43" w:rsidTr="0063404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Судебный и административный порядок обжалования нормативных правовых актов и иных решений, действий (бездействия) Думы сельского поселения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43" w:rsidRDefault="0063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34043" w:rsidRDefault="0063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43" w:rsidTr="00634043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Информация об участии Думы </w:t>
            </w:r>
            <w:r>
              <w:t>сельского поселения</w:t>
            </w:r>
            <w:r>
              <w:rPr>
                <w:lang w:eastAsia="ar-SA"/>
              </w:rPr>
              <w:t xml:space="preserve"> в целевых и иных программах, международном сотрудничестве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течение 30-ти дней с момента наступления события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 мере участия в программах</w:t>
            </w:r>
          </w:p>
        </w:tc>
      </w:tr>
      <w:tr w:rsidR="00634043" w:rsidTr="00634043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 и законами Иркутской области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43" w:rsidRDefault="00634043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течение 5-ти рабочих дней с момента появления информации</w:t>
            </w:r>
          </w:p>
          <w:p w:rsidR="00634043" w:rsidRDefault="00634043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43" w:rsidRDefault="00634043">
            <w:pPr>
              <w:rPr>
                <w:lang w:eastAsia="ar-SA"/>
              </w:rPr>
            </w:pPr>
          </w:p>
          <w:p w:rsidR="00634043" w:rsidRDefault="0063404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</w:tr>
      <w:tr w:rsidR="00634043" w:rsidTr="00634043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43" w:rsidRDefault="0063404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Информация о результатах проверок, проведенных Думой </w:t>
            </w:r>
            <w:r>
              <w:t>сельского поселения</w:t>
            </w:r>
            <w:r>
              <w:rPr>
                <w:lang w:eastAsia="ar-SA"/>
              </w:rPr>
              <w:t xml:space="preserve">, подведомственными организациями в пределах их полномочий, а также о результатах проверок, проведенных в Думе </w:t>
            </w:r>
            <w:r>
              <w:t>сельского поселения</w:t>
            </w:r>
            <w:r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lastRenderedPageBreak/>
              <w:t>подведомственных организациях</w:t>
            </w:r>
          </w:p>
          <w:p w:rsidR="00634043" w:rsidRDefault="00634043">
            <w:pPr>
              <w:suppressAutoHyphens/>
              <w:spacing w:line="70" w:lineRule="atLeast"/>
              <w:rPr>
                <w:lang w:eastAsia="ar-S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43" w:rsidRDefault="00634043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В течение 20-ти </w:t>
            </w:r>
            <w:r>
              <w:rPr>
                <w:lang w:eastAsia="ar-SA"/>
              </w:rPr>
              <w:br/>
              <w:t xml:space="preserve">рабочих дней с  </w:t>
            </w:r>
            <w:r>
              <w:rPr>
                <w:lang w:eastAsia="ar-SA"/>
              </w:rPr>
              <w:br/>
              <w:t xml:space="preserve">момента утверждения,    </w:t>
            </w:r>
            <w:r>
              <w:rPr>
                <w:lang w:eastAsia="ar-SA"/>
              </w:rPr>
              <w:br/>
              <w:t>соответствующего</w:t>
            </w:r>
            <w:r>
              <w:rPr>
                <w:lang w:eastAsia="ar-SA"/>
              </w:rPr>
              <w:br/>
            </w:r>
            <w:r>
              <w:rPr>
                <w:lang w:eastAsia="ar-SA"/>
              </w:rPr>
              <w:lastRenderedPageBreak/>
              <w:t xml:space="preserve">результата      </w:t>
            </w:r>
            <w:r>
              <w:rPr>
                <w:lang w:eastAsia="ar-SA"/>
              </w:rPr>
              <w:br/>
              <w:t xml:space="preserve">проверки     </w:t>
            </w:r>
          </w:p>
          <w:p w:rsidR="00634043" w:rsidRDefault="00634043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По мере проведения проверок   </w:t>
            </w:r>
          </w:p>
        </w:tc>
      </w:tr>
      <w:tr w:rsidR="00634043" w:rsidTr="00634043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6.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Тексты официальных выступлений и заявлений главы сельского поселения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течение 5-ти дней с момента выступления, заявления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 мере появления информации</w:t>
            </w:r>
          </w:p>
        </w:tc>
      </w:tr>
      <w:tr w:rsidR="00634043" w:rsidTr="00634043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Статистическая информация о деятельности Думы </w:t>
            </w:r>
            <w:r>
              <w:t>сельского поселения</w:t>
            </w:r>
            <w:r>
              <w:rPr>
                <w:lang w:eastAsia="ar-SA"/>
              </w:rPr>
              <w:t>, в том числе: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43" w:rsidRDefault="00634043">
            <w:pPr>
              <w:suppressAutoHyphens/>
              <w:jc w:val="center"/>
              <w:rPr>
                <w:sz w:val="8"/>
                <w:lang w:eastAsia="ar-S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43" w:rsidRDefault="00634043">
            <w:pPr>
              <w:suppressAutoHyphens/>
              <w:jc w:val="both"/>
              <w:rPr>
                <w:sz w:val="8"/>
                <w:lang w:eastAsia="ar-SA"/>
              </w:rPr>
            </w:pPr>
          </w:p>
        </w:tc>
      </w:tr>
      <w:tr w:rsidR="00634043" w:rsidTr="00634043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7.1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Статистические  данные и показатели, характеризующие состояние и динамику развития экономической, социальной и иных сфер жизнедеятельности сельского поселения, регулирование которых отнесено к полномочиям Думы </w:t>
            </w:r>
            <w:r>
              <w:t>сельского поселения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течение 20-ти рабочих дней с момента наступления следующего квартала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43" w:rsidRDefault="00634043">
            <w:pPr>
              <w:suppressAutoHyphens/>
              <w:spacing w:line="70" w:lineRule="atLeast"/>
              <w:jc w:val="both"/>
              <w:rPr>
                <w:lang w:eastAsia="ar-SA"/>
              </w:rPr>
            </w:pPr>
          </w:p>
          <w:p w:rsidR="00634043" w:rsidRDefault="00634043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Ежеквартально </w:t>
            </w:r>
          </w:p>
          <w:p w:rsidR="00634043" w:rsidRDefault="00634043">
            <w:pPr>
              <w:jc w:val="center"/>
              <w:rPr>
                <w:lang w:eastAsia="ar-SA"/>
              </w:rPr>
            </w:pPr>
          </w:p>
        </w:tc>
      </w:tr>
      <w:tr w:rsidR="00634043" w:rsidTr="00634043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7.2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Сведения об использовании Думой </w:t>
            </w:r>
            <w:r>
              <w:t>сельского поселения</w:t>
            </w:r>
            <w:r>
              <w:rPr>
                <w:lang w:eastAsia="ar-SA"/>
              </w:rPr>
              <w:t xml:space="preserve">, подведомственными организациями бюджетных средств    </w:t>
            </w:r>
            <w:r>
              <w:rPr>
                <w:lang w:eastAsia="ar-SA"/>
              </w:rPr>
              <w:br/>
            </w:r>
            <w:r>
              <w:rPr>
                <w:lang w:eastAsia="ar-SA"/>
              </w:rPr>
              <w:br/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43" w:rsidRDefault="00634043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течение 20-ти рабочих дней с момента наступления следующего квартала</w:t>
            </w:r>
          </w:p>
          <w:p w:rsidR="00634043" w:rsidRDefault="00634043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Ежеквартально</w:t>
            </w:r>
          </w:p>
        </w:tc>
      </w:tr>
      <w:tr w:rsidR="00634043" w:rsidTr="00634043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Информация о работе Думы </w:t>
            </w:r>
            <w:r>
              <w:t>сельского поселения</w:t>
            </w:r>
            <w:r>
              <w:rPr>
                <w:lang w:eastAsia="ar-SA"/>
              </w:rPr>
              <w:t xml:space="preserve"> с обращениями граждан (физических лиц), в том числе представителей организаций  (юридических лиц), общественных объединений, в том числе: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раз в полугодие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jc w:val="center"/>
              <w:rPr>
                <w:b/>
                <w:lang w:eastAsia="ar-SA"/>
              </w:rPr>
            </w:pPr>
            <w:r>
              <w:rPr>
                <w:lang w:eastAsia="ar-SA"/>
              </w:rPr>
              <w:t>Поддерживаются в актуальном состоянии</w:t>
            </w:r>
          </w:p>
        </w:tc>
      </w:tr>
      <w:tr w:rsidR="00634043" w:rsidTr="00634043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8.1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rPr>
                <w:lang w:eastAsia="ar-SA"/>
              </w:rPr>
            </w:pPr>
            <w:r>
              <w:rPr>
                <w:lang w:eastAsia="ar-SA"/>
              </w:rPr>
              <w:t>Порядок и время приема  граждан (физических лиц),  в том числе представителей   организаций (юридических лиц), общественных объединений, порядок  рассмотрения их</w:t>
            </w:r>
            <w:r>
              <w:rPr>
                <w:lang w:eastAsia="ar-SA"/>
              </w:rPr>
              <w:br/>
              <w:t xml:space="preserve">обращений с указанием актов, регулирующих  эту деятельность             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43" w:rsidRDefault="00634043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течение 5-ти рабочих дней с момента обновления информации</w:t>
            </w:r>
          </w:p>
          <w:p w:rsidR="00634043" w:rsidRDefault="00634043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 мере обновления информации</w:t>
            </w:r>
          </w:p>
        </w:tc>
      </w:tr>
      <w:tr w:rsidR="00634043" w:rsidTr="00634043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8.2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Фамилия, имя и отчество  должностных лиц, к  полномочиям которых отнесены   </w:t>
            </w:r>
            <w:r>
              <w:rPr>
                <w:lang w:eastAsia="ar-SA"/>
              </w:rPr>
              <w:br/>
              <w:t>организация приема лиц,  указанных в пункте 8.1 перечня, обеспечение рассмотрения их  обращений, а также номер  телефона, по которому можно получить информацию справочного</w:t>
            </w:r>
            <w:r>
              <w:rPr>
                <w:lang w:eastAsia="ar-SA"/>
              </w:rPr>
              <w:br/>
              <w:t xml:space="preserve">характера                    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течение 5-ти рабочих дней с момента обновления информации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43" w:rsidRDefault="00634043">
            <w:pPr>
              <w:rPr>
                <w:lang w:eastAsia="ar-SA"/>
              </w:rPr>
            </w:pPr>
          </w:p>
          <w:p w:rsidR="00634043" w:rsidRDefault="0063404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мере обновления информации</w:t>
            </w:r>
          </w:p>
        </w:tc>
      </w:tr>
      <w:tr w:rsidR="00634043" w:rsidTr="00634043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8.3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43" w:rsidRDefault="0063404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Обзоры обращений граждан, поступившие в Думу </w:t>
            </w:r>
            <w:r>
              <w:t>сельского поселения</w:t>
            </w:r>
            <w:r>
              <w:rPr>
                <w:lang w:eastAsia="ar-SA"/>
              </w:rPr>
              <w:t>, а также обобщенная информация о результатах рассмотрения этих обращений и принятых мерах</w:t>
            </w:r>
          </w:p>
          <w:p w:rsidR="00634043" w:rsidRDefault="00634043">
            <w:pPr>
              <w:suppressAutoHyphens/>
              <w:spacing w:line="70" w:lineRule="atLeast"/>
              <w:rPr>
                <w:lang w:eastAsia="ar-S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раз в полугодие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43" w:rsidRDefault="0063404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Поддерживается в актуальном состоянии</w:t>
            </w:r>
          </w:p>
        </w:tc>
      </w:tr>
    </w:tbl>
    <w:p w:rsidR="00634043" w:rsidRDefault="00634043" w:rsidP="00634043">
      <w:pPr>
        <w:suppressAutoHyphens/>
        <w:jc w:val="center"/>
        <w:rPr>
          <w:b/>
          <w:sz w:val="28"/>
          <w:szCs w:val="28"/>
          <w:lang w:eastAsia="ar-SA"/>
        </w:rPr>
      </w:pPr>
    </w:p>
    <w:p w:rsidR="00634043" w:rsidRDefault="00634043" w:rsidP="00634043">
      <w:pPr>
        <w:suppressAutoHyphens/>
        <w:jc w:val="center"/>
        <w:rPr>
          <w:b/>
          <w:sz w:val="28"/>
          <w:szCs w:val="28"/>
          <w:lang w:eastAsia="ar-SA"/>
        </w:rPr>
      </w:pPr>
    </w:p>
    <w:p w:rsidR="007E1551" w:rsidRDefault="007E1551"/>
    <w:sectPr w:rsidR="007E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24"/>
    <w:rsid w:val="00634043"/>
    <w:rsid w:val="007A4E9F"/>
    <w:rsid w:val="007E1551"/>
    <w:rsid w:val="00A414A6"/>
    <w:rsid w:val="00C4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634043"/>
    <w:pPr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634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634043"/>
    <w:pPr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634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2015-03-30T05:46:00Z</dcterms:created>
  <dcterms:modified xsi:type="dcterms:W3CDTF">2015-04-01T09:13:00Z</dcterms:modified>
</cp:coreProperties>
</file>