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5BC" w:rsidRPr="00431FD4" w:rsidRDefault="00B835BC" w:rsidP="00431FD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31FD4" w:rsidRPr="00431FD4" w:rsidRDefault="00431FD4" w:rsidP="00431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31FD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ИРКУТСКАЯ ОБЛАСТЬ</w:t>
      </w:r>
    </w:p>
    <w:p w:rsidR="00431FD4" w:rsidRPr="00431FD4" w:rsidRDefault="00431FD4" w:rsidP="00431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31FD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proofErr w:type="spellStart"/>
      <w:r w:rsidRPr="00431FD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Тулунский</w:t>
      </w:r>
      <w:proofErr w:type="spellEnd"/>
      <w:r w:rsidRPr="00431FD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район»</w:t>
      </w:r>
    </w:p>
    <w:p w:rsidR="00431FD4" w:rsidRPr="00431FD4" w:rsidRDefault="00431FD4" w:rsidP="00431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31FD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431FD4" w:rsidRPr="00431FD4" w:rsidRDefault="00431FD4" w:rsidP="00431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31FD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Писаревского сельского поселения</w:t>
      </w:r>
    </w:p>
    <w:p w:rsidR="00B835BC" w:rsidRPr="00431FD4" w:rsidRDefault="00B835BC" w:rsidP="00431F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1F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</w:t>
      </w:r>
    </w:p>
    <w:p w:rsidR="00B835BC" w:rsidRPr="00431FD4" w:rsidRDefault="00B835BC" w:rsidP="00B835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1F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B835BC" w:rsidRPr="00B835BC" w:rsidRDefault="00B835BC" w:rsidP="00B835B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B835BC" w:rsidRPr="00B835BC" w:rsidRDefault="00431FD4" w:rsidP="00B835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«21»  06. </w:t>
      </w:r>
      <w:r w:rsidR="00B835BC" w:rsidRPr="00B835B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2016 г.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№ 66</w:t>
      </w:r>
    </w:p>
    <w:p w:rsidR="00B835BC" w:rsidRPr="00B835BC" w:rsidRDefault="00B835BC" w:rsidP="00B835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835B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</w:t>
      </w:r>
    </w:p>
    <w:p w:rsidR="00B835BC" w:rsidRPr="00B835BC" w:rsidRDefault="00B835BC" w:rsidP="00B835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835B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пос. 4-ое отделение </w:t>
      </w:r>
      <w:r w:rsidR="00431FD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ГСС</w:t>
      </w:r>
    </w:p>
    <w:p w:rsidR="00B835BC" w:rsidRPr="00431FD4" w:rsidRDefault="00B835BC" w:rsidP="00B835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FD4" w:rsidRPr="006A272B" w:rsidRDefault="00B835BC" w:rsidP="00431FD4">
      <w:pPr>
        <w:widowControl w:val="0"/>
        <w:spacing w:after="304" w:line="322" w:lineRule="exact"/>
        <w:ind w:left="40" w:right="3940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</w:pPr>
      <w:r w:rsidRPr="00431F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</w:t>
      </w:r>
      <w:r w:rsidR="00431FD4" w:rsidRPr="006A272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>О внесении изменений в Порядок осуществления бюджетных полномочий главными администраторами (администраторами) доходов бюджета Писаревского сельского поселения, являющимися органами местного самоуправления и находящимися в их ведении казенными учреждениями</w:t>
      </w:r>
    </w:p>
    <w:p w:rsidR="00431FD4" w:rsidRPr="00431FD4" w:rsidRDefault="00431FD4" w:rsidP="00431FD4">
      <w:pPr>
        <w:ind w:firstLine="708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31FD4">
        <w:rPr>
          <w:rFonts w:ascii="Times New Roman" w:hAnsi="Times New Roman" w:cs="Times New Roman"/>
          <w:sz w:val="28"/>
          <w:szCs w:val="28"/>
          <w:lang w:eastAsia="ru-RU"/>
        </w:rPr>
        <w:t>Руководствуясь ст. 160.1 Бюджетного кодекса Российской Федерации, ст. 24 Устава Писаревского муниципального образования</w:t>
      </w:r>
      <w:bookmarkStart w:id="0" w:name="bookmark3"/>
      <w:r w:rsidRPr="00431FD4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 </w:t>
      </w:r>
    </w:p>
    <w:p w:rsidR="00431FD4" w:rsidRPr="00431FD4" w:rsidRDefault="00431FD4" w:rsidP="00431FD4">
      <w:pPr>
        <w:pStyle w:val="220"/>
        <w:shd w:val="clear" w:color="auto" w:fill="auto"/>
        <w:spacing w:before="0" w:after="303" w:line="260" w:lineRule="exact"/>
        <w:ind w:right="40"/>
        <w:rPr>
          <w:color w:val="000000"/>
          <w:sz w:val="28"/>
          <w:szCs w:val="28"/>
          <w:lang w:eastAsia="ru-RU"/>
        </w:rPr>
      </w:pPr>
      <w:r w:rsidRPr="00431FD4">
        <w:rPr>
          <w:color w:val="000000"/>
          <w:sz w:val="28"/>
          <w:szCs w:val="28"/>
          <w:lang w:eastAsia="ru-RU"/>
        </w:rPr>
        <w:t>ПОСТАНОВЛЯЮ:</w:t>
      </w:r>
      <w:bookmarkEnd w:id="0"/>
    </w:p>
    <w:p w:rsidR="00431FD4" w:rsidRPr="006A272B" w:rsidRDefault="00431FD4" w:rsidP="00431FD4">
      <w:pPr>
        <w:widowControl w:val="0"/>
        <w:numPr>
          <w:ilvl w:val="0"/>
          <w:numId w:val="1"/>
        </w:numPr>
        <w:tabs>
          <w:tab w:val="left" w:pos="348"/>
        </w:tabs>
        <w:spacing w:after="60" w:line="322" w:lineRule="exact"/>
        <w:ind w:left="40" w:right="4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6A272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Внести в Порядок осуществления бюджетных полномочий главными администраторами (администраторами) доходов бюджета Писаревского сельского поселения, являющимися органами местного самоуправления и находящимися в их ведении казенными учреждениями, утвержденный постановлением Администрации Писаревского сельского поселения от 23.04.2015 года№ 21, следующие изменения:</w:t>
      </w:r>
    </w:p>
    <w:p w:rsidR="00431FD4" w:rsidRPr="006A272B" w:rsidRDefault="00431FD4" w:rsidP="00431FD4">
      <w:pPr>
        <w:widowControl w:val="0"/>
        <w:numPr>
          <w:ilvl w:val="0"/>
          <w:numId w:val="2"/>
        </w:numPr>
        <w:tabs>
          <w:tab w:val="left" w:pos="348"/>
        </w:tabs>
        <w:spacing w:after="0" w:line="322" w:lineRule="exact"/>
        <w:ind w:left="4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6A272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пункт 4:</w:t>
      </w:r>
    </w:p>
    <w:p w:rsidR="00431FD4" w:rsidRPr="006A272B" w:rsidRDefault="00431FD4" w:rsidP="00431FD4">
      <w:pPr>
        <w:widowControl w:val="0"/>
        <w:tabs>
          <w:tab w:val="left" w:pos="348"/>
        </w:tabs>
        <w:spacing w:after="0" w:line="322" w:lineRule="exact"/>
        <w:ind w:left="4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proofErr w:type="gramStart"/>
      <w:r w:rsidRPr="006A272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а)</w:t>
      </w:r>
      <w:r w:rsidRPr="006A272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ab/>
      </w:r>
      <w:proofErr w:type="gramEnd"/>
      <w:r w:rsidRPr="006A272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дополнить подпунктом 5 следующего содержания:</w:t>
      </w:r>
    </w:p>
    <w:p w:rsidR="00431FD4" w:rsidRPr="006A272B" w:rsidRDefault="00431FD4" w:rsidP="00431FD4">
      <w:pPr>
        <w:widowControl w:val="0"/>
        <w:tabs>
          <w:tab w:val="left" w:pos="8931"/>
        </w:tabs>
        <w:spacing w:after="0" w:line="322" w:lineRule="exact"/>
        <w:ind w:left="40" w:right="38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6A272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«5) ведет реестр источников доходов бюджета по закрепленным за ним источникам доходов на основ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ании перечня источников доходов </w:t>
      </w:r>
      <w:r w:rsidRPr="006A272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бюджетов бюджетной системы Российской Федерации;»;</w:t>
      </w:r>
    </w:p>
    <w:p w:rsidR="00431FD4" w:rsidRPr="006A272B" w:rsidRDefault="00431FD4" w:rsidP="00431FD4">
      <w:pPr>
        <w:widowControl w:val="0"/>
        <w:tabs>
          <w:tab w:val="left" w:pos="348"/>
        </w:tabs>
        <w:spacing w:after="0" w:line="322" w:lineRule="exact"/>
        <w:ind w:left="4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proofErr w:type="gramStart"/>
      <w:r w:rsidRPr="006A272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б)</w:t>
      </w:r>
      <w:r w:rsidRPr="006A272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ab/>
      </w:r>
      <w:proofErr w:type="gramEnd"/>
      <w:r w:rsidRPr="006A272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дополнить подпунктом 6 следующего содержания:</w:t>
      </w:r>
    </w:p>
    <w:p w:rsidR="00431FD4" w:rsidRPr="006A272B" w:rsidRDefault="00431FD4" w:rsidP="00431FD4">
      <w:pPr>
        <w:widowControl w:val="0"/>
        <w:tabs>
          <w:tab w:val="left" w:pos="5387"/>
          <w:tab w:val="left" w:pos="9315"/>
        </w:tabs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6A272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«6) утверждает методику прогнозирован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ия поступлений доходов в бюджет </w:t>
      </w:r>
      <w:r w:rsidRPr="006A272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в соответствии с общими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требованиями к такой методике,</w:t>
      </w:r>
      <w:r w:rsidRPr="006A272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установленными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6A272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Правительством Российской Федерации;»;</w:t>
      </w:r>
    </w:p>
    <w:p w:rsidR="00431FD4" w:rsidRPr="006A272B" w:rsidRDefault="00431FD4" w:rsidP="00431FD4">
      <w:pPr>
        <w:widowControl w:val="0"/>
        <w:tabs>
          <w:tab w:val="left" w:pos="334"/>
        </w:tabs>
        <w:spacing w:after="0" w:line="317" w:lineRule="exact"/>
        <w:ind w:left="4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proofErr w:type="gramStart"/>
      <w:r w:rsidRPr="006A272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в)</w:t>
      </w:r>
      <w:r w:rsidRPr="006A272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ab/>
      </w:r>
      <w:proofErr w:type="gramEnd"/>
      <w:r w:rsidRPr="006A272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подпункт 5 считать соответственно подпунктом 7.</w:t>
      </w:r>
    </w:p>
    <w:p w:rsidR="00431FD4" w:rsidRPr="006A272B" w:rsidRDefault="00431FD4" w:rsidP="00431FD4">
      <w:pPr>
        <w:widowControl w:val="0"/>
        <w:numPr>
          <w:ilvl w:val="0"/>
          <w:numId w:val="2"/>
        </w:numPr>
        <w:tabs>
          <w:tab w:val="left" w:pos="334"/>
        </w:tabs>
        <w:spacing w:after="0" w:line="317" w:lineRule="exact"/>
        <w:ind w:left="4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6A272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пункт 5:</w:t>
      </w:r>
    </w:p>
    <w:p w:rsidR="00431FD4" w:rsidRPr="006A272B" w:rsidRDefault="00431FD4" w:rsidP="00431FD4">
      <w:pPr>
        <w:widowControl w:val="0"/>
        <w:tabs>
          <w:tab w:val="left" w:pos="334"/>
        </w:tabs>
        <w:spacing w:after="0" w:line="317" w:lineRule="exact"/>
        <w:ind w:left="4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proofErr w:type="gramStart"/>
      <w:r w:rsidRPr="00431FD4">
        <w:rPr>
          <w:rFonts w:ascii="Times New Roman" w:eastAsia="Times New Roman" w:hAnsi="Times New Roman" w:cs="Times New Roman"/>
          <w:b/>
          <w:bCs/>
          <w:color w:val="000000"/>
          <w:spacing w:val="25"/>
          <w:sz w:val="28"/>
          <w:szCs w:val="28"/>
          <w:lang w:eastAsia="ru-RU"/>
        </w:rPr>
        <w:t>а)</w:t>
      </w:r>
      <w:r w:rsidRPr="006A272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ab/>
      </w:r>
      <w:proofErr w:type="gramEnd"/>
      <w:r w:rsidRPr="006A272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дополнить абзацами 12-13 следующего содержания:</w:t>
      </w:r>
      <w:bookmarkStart w:id="1" w:name="_GoBack"/>
      <w:bookmarkEnd w:id="1"/>
    </w:p>
    <w:p w:rsidR="00431FD4" w:rsidRPr="006A272B" w:rsidRDefault="00431FD4" w:rsidP="00431FD4">
      <w:pPr>
        <w:widowControl w:val="0"/>
        <w:spacing w:after="0" w:line="317" w:lineRule="exact"/>
        <w:ind w:left="40" w:right="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6A272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lastRenderedPageBreak/>
        <w:t xml:space="preserve">«-предоставление информации, необходимой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Федеральном законом от 27 июля 2010 года </w:t>
      </w:r>
      <w:r w:rsidRPr="006A272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 w:eastAsia="ru-RU"/>
        </w:rPr>
        <w:t>N</w:t>
      </w:r>
      <w:r w:rsidRPr="006A272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210-ФЗ «Об организации предоставления государственных и муниципальных услуг»;</w:t>
      </w:r>
    </w:p>
    <w:p w:rsidR="00431FD4" w:rsidRPr="006A272B" w:rsidRDefault="00431FD4" w:rsidP="00431FD4">
      <w:pPr>
        <w:widowControl w:val="0"/>
        <w:spacing w:after="0" w:line="317" w:lineRule="exact"/>
        <w:ind w:left="40" w:right="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6A272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-принятие решений о признании безнадежной к взысканию задолженности по платежам в бюджет;»;</w:t>
      </w:r>
    </w:p>
    <w:p w:rsidR="00431FD4" w:rsidRPr="006A272B" w:rsidRDefault="00431FD4" w:rsidP="00431FD4">
      <w:pPr>
        <w:widowControl w:val="0"/>
        <w:tabs>
          <w:tab w:val="left" w:pos="334"/>
        </w:tabs>
        <w:spacing w:after="236" w:line="317" w:lineRule="exact"/>
        <w:ind w:left="4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proofErr w:type="gramStart"/>
      <w:r w:rsidRPr="006A272B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>б</w:t>
      </w:r>
      <w:r w:rsidRPr="006A272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)</w:t>
      </w:r>
      <w:r w:rsidRPr="006A272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ab/>
      </w:r>
      <w:proofErr w:type="gramEnd"/>
      <w:r w:rsidRPr="006A272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абзац 12 считать соответственно абзацем 14.</w:t>
      </w:r>
    </w:p>
    <w:p w:rsidR="00431FD4" w:rsidRPr="006A272B" w:rsidRDefault="00431FD4" w:rsidP="00431FD4">
      <w:pPr>
        <w:widowControl w:val="0"/>
        <w:numPr>
          <w:ilvl w:val="0"/>
          <w:numId w:val="1"/>
        </w:numPr>
        <w:tabs>
          <w:tab w:val="left" w:pos="334"/>
        </w:tabs>
        <w:spacing w:after="305" w:line="322" w:lineRule="exact"/>
        <w:ind w:left="40" w:right="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6A272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Настоящее постановление опубликовать в газете «Писаревский вестник» и разместить на официальном сайте администрации Писаревского сельского поселения в информационно - телекоммуникационной сети «Интернет».</w:t>
      </w:r>
    </w:p>
    <w:p w:rsidR="00B835BC" w:rsidRPr="00431FD4" w:rsidRDefault="00431FD4" w:rsidP="00431FD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72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Кон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троль за исполнением настоящего </w:t>
      </w:r>
      <w:r w:rsidRPr="006A272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постановления оставляю за собой</w:t>
      </w:r>
      <w:r w:rsidR="00B835BC" w:rsidRPr="00431F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</w:p>
    <w:p w:rsidR="00B835BC" w:rsidRPr="00431FD4" w:rsidRDefault="00B835BC" w:rsidP="00B835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B835BC" w:rsidRPr="00431FD4" w:rsidRDefault="00B835BC" w:rsidP="00B835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5BC" w:rsidRPr="00431FD4" w:rsidRDefault="00B835BC" w:rsidP="00B835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Писаревского</w:t>
      </w:r>
    </w:p>
    <w:p w:rsidR="00B835BC" w:rsidRPr="00431FD4" w:rsidRDefault="00B835BC" w:rsidP="00B835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                  В.И. Шевцов</w:t>
      </w:r>
    </w:p>
    <w:p w:rsidR="00B466E4" w:rsidRPr="00431FD4" w:rsidRDefault="00B466E4">
      <w:pPr>
        <w:rPr>
          <w:rFonts w:ascii="Times New Roman" w:hAnsi="Times New Roman" w:cs="Times New Roman"/>
          <w:sz w:val="28"/>
          <w:szCs w:val="28"/>
        </w:rPr>
      </w:pPr>
    </w:p>
    <w:sectPr w:rsidR="00B466E4" w:rsidRPr="00431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2D1353"/>
    <w:multiLevelType w:val="multilevel"/>
    <w:tmpl w:val="2FECD0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4B57722"/>
    <w:multiLevelType w:val="multilevel"/>
    <w:tmpl w:val="294232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37B"/>
    <w:rsid w:val="00431FD4"/>
    <w:rsid w:val="006C5E73"/>
    <w:rsid w:val="008A437B"/>
    <w:rsid w:val="00B466E4"/>
    <w:rsid w:val="00B835BC"/>
    <w:rsid w:val="00DF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21223F-1D2F-484D-AF6F-421490AB4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71F6"/>
    <w:rPr>
      <w:rFonts w:ascii="Segoe UI" w:hAnsi="Segoe UI" w:cs="Segoe UI"/>
      <w:sz w:val="18"/>
      <w:szCs w:val="18"/>
    </w:rPr>
  </w:style>
  <w:style w:type="character" w:customStyle="1" w:styleId="22">
    <w:name w:val="Заголовок №2 (2)_"/>
    <w:basedOn w:val="a0"/>
    <w:link w:val="220"/>
    <w:rsid w:val="00431FD4"/>
    <w:rPr>
      <w:rFonts w:ascii="Times New Roman" w:eastAsia="Times New Roman" w:hAnsi="Times New Roman" w:cs="Times New Roman"/>
      <w:b/>
      <w:bCs/>
      <w:spacing w:val="20"/>
      <w:sz w:val="26"/>
      <w:szCs w:val="26"/>
      <w:shd w:val="clear" w:color="auto" w:fill="FFFFFF"/>
    </w:rPr>
  </w:style>
  <w:style w:type="paragraph" w:customStyle="1" w:styleId="220">
    <w:name w:val="Заголовок №2 (2)"/>
    <w:basedOn w:val="a"/>
    <w:link w:val="22"/>
    <w:rsid w:val="00431FD4"/>
    <w:pPr>
      <w:widowControl w:val="0"/>
      <w:shd w:val="clear" w:color="auto" w:fill="FFFFFF"/>
      <w:spacing w:before="420" w:after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2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2016-06-07T05:55:00Z</cp:lastPrinted>
  <dcterms:created xsi:type="dcterms:W3CDTF">2016-06-23T01:27:00Z</dcterms:created>
  <dcterms:modified xsi:type="dcterms:W3CDTF">2016-06-23T01:27:00Z</dcterms:modified>
</cp:coreProperties>
</file>