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A2" w:rsidRPr="003564FC" w:rsidRDefault="00B050A2" w:rsidP="00B050A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ИРКУТСКАЯ ОБЛАСТЬ</w:t>
      </w:r>
    </w:p>
    <w:p w:rsidR="00B050A2" w:rsidRPr="003564FC" w:rsidRDefault="00B050A2" w:rsidP="00B050A2">
      <w:pPr>
        <w:spacing w:after="0" w:line="240" w:lineRule="auto"/>
        <w:jc w:val="center"/>
        <w:rPr>
          <w:rFonts w:ascii="Times New Roman" w:eastAsia="Times New Roman" w:hAnsi="Times New Roman" w:cs="Times New Roman"/>
          <w:sz w:val="28"/>
          <w:szCs w:val="28"/>
          <w:lang w:eastAsia="ru-RU"/>
        </w:rPr>
      </w:pPr>
    </w:p>
    <w:p w:rsidR="00B050A2" w:rsidRPr="003564FC" w:rsidRDefault="00B050A2" w:rsidP="00B050A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ТУЛУНСКИЙ РАЙОН</w:t>
      </w:r>
    </w:p>
    <w:p w:rsidR="00B050A2" w:rsidRPr="003564FC" w:rsidRDefault="00B050A2" w:rsidP="00B050A2">
      <w:pPr>
        <w:spacing w:after="0" w:line="240" w:lineRule="auto"/>
        <w:jc w:val="center"/>
        <w:rPr>
          <w:rFonts w:ascii="Times New Roman" w:eastAsia="Times New Roman" w:hAnsi="Times New Roman" w:cs="Times New Roman"/>
          <w:b/>
          <w:sz w:val="28"/>
          <w:szCs w:val="28"/>
          <w:lang w:eastAsia="ru-RU"/>
        </w:rPr>
      </w:pPr>
    </w:p>
    <w:p w:rsidR="00B050A2" w:rsidRPr="003564FC" w:rsidRDefault="00B050A2" w:rsidP="00B050A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Администрация</w:t>
      </w:r>
    </w:p>
    <w:p w:rsidR="00B050A2" w:rsidRPr="003564FC" w:rsidRDefault="00B050A2" w:rsidP="00B050A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Писаревского сельского поселения</w:t>
      </w:r>
    </w:p>
    <w:p w:rsidR="00B050A2" w:rsidRPr="003564FC" w:rsidRDefault="00B050A2" w:rsidP="00B050A2">
      <w:pPr>
        <w:spacing w:after="0" w:line="240" w:lineRule="auto"/>
        <w:jc w:val="center"/>
        <w:rPr>
          <w:rFonts w:ascii="Times New Roman" w:eastAsia="Times New Roman" w:hAnsi="Times New Roman" w:cs="Times New Roman"/>
          <w:b/>
          <w:sz w:val="28"/>
          <w:szCs w:val="28"/>
          <w:lang w:eastAsia="ru-RU"/>
        </w:rPr>
      </w:pPr>
    </w:p>
    <w:p w:rsidR="00B050A2" w:rsidRPr="003564FC" w:rsidRDefault="00B050A2" w:rsidP="00B050A2">
      <w:pPr>
        <w:spacing w:after="0" w:line="240" w:lineRule="auto"/>
        <w:jc w:val="center"/>
        <w:rPr>
          <w:rFonts w:ascii="Times New Roman" w:eastAsia="Times New Roman" w:hAnsi="Times New Roman" w:cs="Times New Roman"/>
          <w:b/>
          <w:sz w:val="32"/>
          <w:szCs w:val="32"/>
          <w:lang w:eastAsia="ru-RU"/>
        </w:rPr>
      </w:pPr>
      <w:r w:rsidRPr="003564FC">
        <w:rPr>
          <w:rFonts w:ascii="Times New Roman" w:eastAsia="Times New Roman" w:hAnsi="Times New Roman" w:cs="Times New Roman"/>
          <w:b/>
          <w:sz w:val="32"/>
          <w:szCs w:val="32"/>
          <w:lang w:eastAsia="ru-RU"/>
        </w:rPr>
        <w:t>ПОСТАНОВЛЕНИЕ</w:t>
      </w:r>
    </w:p>
    <w:p w:rsidR="00B050A2" w:rsidRPr="003564FC" w:rsidRDefault="00B050A2" w:rsidP="00B050A2">
      <w:pPr>
        <w:spacing w:after="0" w:line="240" w:lineRule="auto"/>
        <w:rPr>
          <w:rFonts w:ascii="Times New Roman" w:eastAsia="Times New Roman" w:hAnsi="Times New Roman" w:cs="Times New Roman"/>
          <w:sz w:val="28"/>
          <w:szCs w:val="28"/>
          <w:lang w:eastAsia="ru-RU"/>
        </w:rPr>
      </w:pPr>
    </w:p>
    <w:p w:rsidR="00B050A2" w:rsidRPr="003564FC" w:rsidRDefault="00B050A2" w:rsidP="00B050A2">
      <w:pPr>
        <w:spacing w:after="0" w:line="240" w:lineRule="auto"/>
        <w:rPr>
          <w:rFonts w:ascii="Times New Roman" w:eastAsia="Times New Roman" w:hAnsi="Times New Roman" w:cs="Times New Roman"/>
          <w:sz w:val="28"/>
          <w:szCs w:val="28"/>
          <w:lang w:eastAsia="ru-RU"/>
        </w:rPr>
      </w:pPr>
    </w:p>
    <w:p w:rsidR="00B050A2" w:rsidRPr="003564FC" w:rsidRDefault="00B050A2" w:rsidP="00B050A2">
      <w:pPr>
        <w:spacing w:after="0" w:line="240" w:lineRule="auto"/>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          «06» августа 2015 г.                                                                        № 51</w:t>
      </w:r>
    </w:p>
    <w:p w:rsidR="00B050A2" w:rsidRPr="003564FC" w:rsidRDefault="00B050A2" w:rsidP="00B050A2">
      <w:pPr>
        <w:spacing w:after="0" w:line="240" w:lineRule="auto"/>
        <w:rPr>
          <w:rFonts w:ascii="Times New Roman" w:eastAsia="Times New Roman" w:hAnsi="Times New Roman" w:cs="Times New Roman"/>
          <w:sz w:val="28"/>
          <w:szCs w:val="28"/>
          <w:lang w:eastAsia="ru-RU"/>
        </w:rPr>
      </w:pPr>
    </w:p>
    <w:p w:rsidR="00B050A2" w:rsidRPr="003564FC" w:rsidRDefault="00B050A2" w:rsidP="00B050A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 xml:space="preserve">п.4 </w:t>
      </w:r>
      <w:proofErr w:type="gramStart"/>
      <w:r w:rsidRPr="003564FC">
        <w:rPr>
          <w:rFonts w:ascii="Times New Roman" w:eastAsia="Times New Roman" w:hAnsi="Times New Roman" w:cs="Times New Roman"/>
          <w:b/>
          <w:sz w:val="28"/>
          <w:szCs w:val="28"/>
          <w:lang w:eastAsia="ru-RU"/>
        </w:rPr>
        <w:t>отделение  Государственной</w:t>
      </w:r>
      <w:proofErr w:type="gramEnd"/>
      <w:r w:rsidRPr="003564FC">
        <w:rPr>
          <w:rFonts w:ascii="Times New Roman" w:eastAsia="Times New Roman" w:hAnsi="Times New Roman" w:cs="Times New Roman"/>
          <w:b/>
          <w:sz w:val="28"/>
          <w:szCs w:val="28"/>
          <w:lang w:eastAsia="ru-RU"/>
        </w:rPr>
        <w:t xml:space="preserve"> селекционной станции</w:t>
      </w:r>
    </w:p>
    <w:p w:rsidR="00B050A2" w:rsidRPr="003564FC" w:rsidRDefault="00B050A2" w:rsidP="00B050A2">
      <w:pPr>
        <w:spacing w:after="0" w:line="240" w:lineRule="auto"/>
        <w:rPr>
          <w:rFonts w:ascii="Times New Roman" w:eastAsia="Times New Roman" w:hAnsi="Times New Roman" w:cs="Times New Roman"/>
          <w:b/>
          <w:sz w:val="28"/>
          <w:szCs w:val="28"/>
          <w:lang w:eastAsia="ru-RU"/>
        </w:rPr>
      </w:pPr>
    </w:p>
    <w:p w:rsidR="00B050A2" w:rsidRPr="003564FC" w:rsidRDefault="00B050A2" w:rsidP="00B050A2">
      <w:pPr>
        <w:spacing w:after="0" w:line="240" w:lineRule="auto"/>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Об изменении адреса</w:t>
      </w:r>
    </w:p>
    <w:p w:rsidR="00B050A2" w:rsidRPr="003564FC" w:rsidRDefault="00B050A2" w:rsidP="00B050A2">
      <w:pPr>
        <w:spacing w:after="0" w:line="240" w:lineRule="auto"/>
        <w:rPr>
          <w:rFonts w:ascii="Times New Roman" w:eastAsia="Times New Roman" w:hAnsi="Times New Roman" w:cs="Times New Roman"/>
          <w:sz w:val="32"/>
          <w:szCs w:val="32"/>
          <w:lang w:eastAsia="ru-RU"/>
        </w:rPr>
      </w:pPr>
    </w:p>
    <w:p w:rsidR="00B050A2" w:rsidRPr="003564FC" w:rsidRDefault="00B050A2" w:rsidP="00B050A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Рассмотрев заявление гр. </w:t>
      </w:r>
      <w:r w:rsidRPr="003564FC">
        <w:rPr>
          <w:rFonts w:ascii="Times New Roman" w:eastAsia="Times New Roman" w:hAnsi="Times New Roman" w:cs="Times New Roman"/>
          <w:sz w:val="28"/>
          <w:szCs w:val="28"/>
          <w:u w:val="single"/>
          <w:lang w:eastAsia="ru-RU"/>
        </w:rPr>
        <w:t>Олейник Зои Васильевны</w:t>
      </w:r>
      <w:r w:rsidRPr="003564FC">
        <w:rPr>
          <w:rFonts w:ascii="Times New Roman" w:eastAsia="Times New Roman" w:hAnsi="Times New Roman" w:cs="Times New Roman"/>
          <w:sz w:val="28"/>
          <w:szCs w:val="28"/>
          <w:lang w:eastAsia="ru-RU"/>
        </w:rPr>
        <w:t xml:space="preserve">, от 06.08.2015г.,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B050A2" w:rsidRPr="003564FC" w:rsidRDefault="00B050A2" w:rsidP="00B050A2">
      <w:pPr>
        <w:spacing w:after="0" w:line="240" w:lineRule="auto"/>
        <w:jc w:val="both"/>
        <w:rPr>
          <w:rFonts w:ascii="Times New Roman" w:eastAsia="Times New Roman" w:hAnsi="Times New Roman" w:cs="Times New Roman"/>
          <w:sz w:val="28"/>
          <w:szCs w:val="28"/>
          <w:lang w:eastAsia="ru-RU"/>
        </w:rPr>
      </w:pPr>
    </w:p>
    <w:p w:rsidR="00B050A2" w:rsidRPr="003564FC" w:rsidRDefault="00B050A2" w:rsidP="00B050A2">
      <w:pPr>
        <w:spacing w:after="0" w:line="240" w:lineRule="auto"/>
        <w:jc w:val="center"/>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ПОСТАНОВЛЯЮ:</w:t>
      </w:r>
    </w:p>
    <w:p w:rsidR="00B050A2" w:rsidRPr="003564FC" w:rsidRDefault="00B050A2" w:rsidP="00B050A2">
      <w:pPr>
        <w:spacing w:after="0" w:line="240" w:lineRule="auto"/>
        <w:jc w:val="center"/>
        <w:rPr>
          <w:rFonts w:ascii="Times New Roman" w:eastAsia="Times New Roman" w:hAnsi="Times New Roman" w:cs="Times New Roman"/>
          <w:sz w:val="28"/>
          <w:szCs w:val="28"/>
          <w:lang w:eastAsia="ru-RU"/>
        </w:rPr>
      </w:pPr>
    </w:p>
    <w:p w:rsidR="00B050A2" w:rsidRPr="003564FC" w:rsidRDefault="00B050A2" w:rsidP="00B050A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1.Адрес объекта недвижимости, указанный в договоре мены квартиры на дом от 29.08.1997 года – жилой дом, находящийся по адресу: Иркутская область, п. </w:t>
      </w:r>
      <w:proofErr w:type="spellStart"/>
      <w:r w:rsidRPr="003564FC">
        <w:rPr>
          <w:rFonts w:ascii="Times New Roman" w:eastAsia="Times New Roman" w:hAnsi="Times New Roman" w:cs="Times New Roman"/>
          <w:sz w:val="28"/>
          <w:szCs w:val="28"/>
          <w:lang w:eastAsia="ru-RU"/>
        </w:rPr>
        <w:t>Иннокентьевск</w:t>
      </w:r>
      <w:proofErr w:type="spellEnd"/>
      <w:r w:rsidRPr="003564FC">
        <w:rPr>
          <w:rFonts w:ascii="Times New Roman" w:eastAsia="Times New Roman" w:hAnsi="Times New Roman" w:cs="Times New Roman"/>
          <w:sz w:val="28"/>
          <w:szCs w:val="28"/>
          <w:lang w:eastAsia="ru-RU"/>
        </w:rPr>
        <w:t xml:space="preserve">, ул. Механизаторская, 20 </w:t>
      </w:r>
    </w:p>
    <w:p w:rsidR="00B050A2" w:rsidRPr="003564FC" w:rsidRDefault="00B050A2" w:rsidP="00B050A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u w:val="single"/>
          <w:lang w:eastAsia="ru-RU"/>
        </w:rPr>
        <w:t>Изменить на адрес:</w:t>
      </w:r>
      <w:r w:rsidRPr="003564FC">
        <w:rPr>
          <w:rFonts w:ascii="Times New Roman" w:eastAsia="Times New Roman" w:hAnsi="Times New Roman" w:cs="Times New Roman"/>
          <w:sz w:val="28"/>
          <w:szCs w:val="28"/>
          <w:lang w:eastAsia="ru-RU"/>
        </w:rPr>
        <w:t xml:space="preserve"> Иркутская область,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 п. </w:t>
      </w:r>
      <w:proofErr w:type="spellStart"/>
      <w:r w:rsidRPr="003564FC">
        <w:rPr>
          <w:rFonts w:ascii="Times New Roman" w:eastAsia="Times New Roman" w:hAnsi="Times New Roman" w:cs="Times New Roman"/>
          <w:sz w:val="28"/>
          <w:szCs w:val="28"/>
          <w:lang w:eastAsia="ru-RU"/>
        </w:rPr>
        <w:t>Иннокентьевский</w:t>
      </w:r>
      <w:proofErr w:type="spellEnd"/>
      <w:r w:rsidRPr="003564FC">
        <w:rPr>
          <w:rFonts w:ascii="Times New Roman" w:eastAsia="Times New Roman" w:hAnsi="Times New Roman" w:cs="Times New Roman"/>
          <w:sz w:val="28"/>
          <w:szCs w:val="28"/>
          <w:lang w:eastAsia="ru-RU"/>
        </w:rPr>
        <w:t xml:space="preserve">, ул. Механизаторская, дом № 20 «а» </w:t>
      </w:r>
    </w:p>
    <w:p w:rsidR="00B050A2" w:rsidRPr="003564FC" w:rsidRDefault="00B050A2" w:rsidP="00B050A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3564FC">
        <w:rPr>
          <w:rFonts w:ascii="Times New Roman" w:eastAsia="Times New Roman" w:hAnsi="Times New Roman" w:cs="Times New Roman"/>
          <w:sz w:val="28"/>
          <w:szCs w:val="28"/>
          <w:lang w:eastAsia="ru-RU"/>
        </w:rPr>
        <w:t>Тулунского</w:t>
      </w:r>
      <w:proofErr w:type="spellEnd"/>
      <w:r w:rsidRPr="003564FC">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w:t>
      </w:r>
    </w:p>
    <w:p w:rsidR="00B050A2" w:rsidRPr="003564FC" w:rsidRDefault="00B050A2" w:rsidP="00B050A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B050A2" w:rsidRPr="003564FC" w:rsidRDefault="00B050A2" w:rsidP="00B050A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B050A2" w:rsidRPr="003564FC" w:rsidRDefault="00B050A2" w:rsidP="00B050A2">
      <w:pPr>
        <w:spacing w:after="0" w:line="240" w:lineRule="auto"/>
        <w:ind w:firstLine="708"/>
        <w:rPr>
          <w:rFonts w:ascii="Times New Roman" w:eastAsia="Times New Roman" w:hAnsi="Times New Roman" w:cs="Times New Roman"/>
          <w:sz w:val="28"/>
          <w:szCs w:val="28"/>
          <w:lang w:eastAsia="ru-RU"/>
        </w:rPr>
      </w:pPr>
    </w:p>
    <w:p w:rsidR="00B050A2" w:rsidRPr="003564FC" w:rsidRDefault="00B050A2" w:rsidP="00B050A2">
      <w:pPr>
        <w:spacing w:after="0" w:line="240" w:lineRule="auto"/>
        <w:ind w:firstLine="708"/>
        <w:rPr>
          <w:rFonts w:ascii="Times New Roman" w:eastAsia="Times New Roman" w:hAnsi="Times New Roman" w:cs="Times New Roman"/>
          <w:sz w:val="28"/>
          <w:szCs w:val="28"/>
          <w:lang w:eastAsia="ru-RU"/>
        </w:rPr>
      </w:pPr>
    </w:p>
    <w:p w:rsidR="00B050A2" w:rsidRPr="003564FC" w:rsidRDefault="00B050A2" w:rsidP="00B050A2">
      <w:pPr>
        <w:spacing w:after="0" w:line="240" w:lineRule="auto"/>
        <w:ind w:firstLine="708"/>
        <w:rPr>
          <w:rFonts w:ascii="Times New Roman" w:eastAsia="Times New Roman" w:hAnsi="Times New Roman" w:cs="Times New Roman"/>
          <w:sz w:val="28"/>
          <w:szCs w:val="28"/>
          <w:lang w:eastAsia="ru-RU"/>
        </w:rPr>
      </w:pPr>
      <w:proofErr w:type="spellStart"/>
      <w:r w:rsidRPr="003564FC">
        <w:rPr>
          <w:rFonts w:ascii="Times New Roman" w:eastAsia="Times New Roman" w:hAnsi="Times New Roman" w:cs="Times New Roman"/>
          <w:sz w:val="28"/>
          <w:szCs w:val="28"/>
          <w:lang w:eastAsia="ru-RU"/>
        </w:rPr>
        <w:t>ВрИО</w:t>
      </w:r>
      <w:proofErr w:type="spellEnd"/>
      <w:r w:rsidRPr="003564FC">
        <w:rPr>
          <w:rFonts w:ascii="Times New Roman" w:eastAsia="Times New Roman" w:hAnsi="Times New Roman" w:cs="Times New Roman"/>
          <w:sz w:val="28"/>
          <w:szCs w:val="28"/>
          <w:lang w:eastAsia="ru-RU"/>
        </w:rPr>
        <w:t xml:space="preserve"> главы Писаревского </w:t>
      </w:r>
    </w:p>
    <w:p w:rsidR="00661ACA" w:rsidRPr="00B050A2" w:rsidRDefault="00B050A2" w:rsidP="00B050A2">
      <w:pPr>
        <w:spacing w:after="0" w:line="240" w:lineRule="auto"/>
        <w:ind w:firstLine="708"/>
        <w:rPr>
          <w:rFonts w:ascii="Times New Roman" w:eastAsia="Times New Roman" w:hAnsi="Times New Roman" w:cs="Times New Roman"/>
          <w:sz w:val="28"/>
          <w:szCs w:val="28"/>
          <w:lang w:eastAsia="ru-RU"/>
        </w:rPr>
      </w:pPr>
      <w:proofErr w:type="gramStart"/>
      <w:r w:rsidRPr="003564FC">
        <w:rPr>
          <w:rFonts w:ascii="Times New Roman" w:eastAsia="Times New Roman" w:hAnsi="Times New Roman" w:cs="Times New Roman"/>
          <w:sz w:val="28"/>
          <w:szCs w:val="28"/>
          <w:lang w:eastAsia="ru-RU"/>
        </w:rPr>
        <w:t>сельского</w:t>
      </w:r>
      <w:proofErr w:type="gramEnd"/>
      <w:r w:rsidRPr="003564FC">
        <w:rPr>
          <w:rFonts w:ascii="Times New Roman" w:eastAsia="Times New Roman" w:hAnsi="Times New Roman" w:cs="Times New Roman"/>
          <w:sz w:val="28"/>
          <w:szCs w:val="28"/>
          <w:lang w:eastAsia="ru-RU"/>
        </w:rPr>
        <w:t xml:space="preserve"> поселения   ________________________  О.В. Савостьянова</w:t>
      </w:r>
      <w:bookmarkStart w:id="0" w:name="_GoBack"/>
      <w:bookmarkEnd w:id="0"/>
    </w:p>
    <w:sectPr w:rsidR="00661ACA" w:rsidRPr="00B050A2" w:rsidSect="00B050A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A2"/>
    <w:rsid w:val="00661ACA"/>
    <w:rsid w:val="00B0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9ED67-D5AE-470F-94CB-FDCF506A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2015-08-31T07:36:00Z</dcterms:created>
  <dcterms:modified xsi:type="dcterms:W3CDTF">2015-08-31T07:37:00Z</dcterms:modified>
</cp:coreProperties>
</file>