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35" w:rsidRPr="00A90235" w:rsidRDefault="00A90235" w:rsidP="00A9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0235" w:rsidRPr="00A90235" w:rsidRDefault="00A90235" w:rsidP="00A9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90235">
        <w:rPr>
          <w:rFonts w:ascii="Arial" w:hAnsi="Arial" w:cs="Arial"/>
          <w:b/>
          <w:sz w:val="32"/>
          <w:szCs w:val="32"/>
        </w:rPr>
        <w:t>19.10.2017г. №116</w:t>
      </w:r>
    </w:p>
    <w:p w:rsidR="00A90235" w:rsidRPr="00A90235" w:rsidRDefault="00A90235" w:rsidP="00A9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02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235" w:rsidRPr="00A90235" w:rsidRDefault="00A90235" w:rsidP="00A9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0235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235" w:rsidRPr="00A90235" w:rsidRDefault="00A90235" w:rsidP="00A9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0235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A90235" w:rsidRPr="00A90235" w:rsidRDefault="00A90235" w:rsidP="00A9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0235">
        <w:rPr>
          <w:rFonts w:ascii="Arial" w:hAnsi="Arial" w:cs="Arial"/>
          <w:b/>
          <w:sz w:val="32"/>
          <w:szCs w:val="32"/>
        </w:rPr>
        <w:t>ПИСАРЕВСКОЕ МУНИЦИПАЛЬНОЕ ОБРАЗОВАНИЕ</w:t>
      </w:r>
    </w:p>
    <w:p w:rsidR="00A90235" w:rsidRPr="00A90235" w:rsidRDefault="00A90235" w:rsidP="00A9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0235">
        <w:rPr>
          <w:rFonts w:ascii="Arial" w:hAnsi="Arial" w:cs="Arial"/>
          <w:b/>
          <w:sz w:val="32"/>
          <w:szCs w:val="32"/>
        </w:rPr>
        <w:t>ПОСТАНОВЛЕНИЕ</w:t>
      </w:r>
    </w:p>
    <w:p w:rsidR="00A90235" w:rsidRPr="00A90235" w:rsidRDefault="00A90235" w:rsidP="00A9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0235" w:rsidRPr="00A90235" w:rsidRDefault="00A90235" w:rsidP="00A902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023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ПИСАРЕВСКОГО СЕЛЬСКОГО ПОСЕЛЕНИЯ ОТ 25 ДЕКАБРЯ 2015 Г. 3 93 «ОБ УТВЕРЖДЕНИИ ПОЛОЖЕНИЯ О ПОРЯДКЕ ПРИНЯТИЯ РЕШЕНИЙ О РАЗРАБОТКЕ МУНИЦИПАЛЬНЫХ ПРОГРАММ ПИСАРЕВСКОГО СЕЛЬСКОГО ПОСЕЛЕНИЯ И ИХ ФОРМИРОВАНИЯ, И РЕАЛИЗАЦИИ»</w:t>
      </w: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Pr="00247046" w:rsidRDefault="00367A83" w:rsidP="0024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247046">
          <w:rPr>
            <w:rFonts w:ascii="Arial" w:hAnsi="Arial" w:cs="Arial"/>
            <w:sz w:val="24"/>
            <w:szCs w:val="24"/>
          </w:rPr>
          <w:t>статьей 179</w:t>
        </w:r>
      </w:hyperlink>
      <w:r w:rsidRPr="00247046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47046">
          <w:rPr>
            <w:rFonts w:ascii="Arial" w:hAnsi="Arial" w:cs="Arial"/>
            <w:sz w:val="24"/>
            <w:szCs w:val="24"/>
          </w:rPr>
          <w:t xml:space="preserve">статьями </w:t>
        </w:r>
        <w:r w:rsidR="00656B7C" w:rsidRPr="00247046">
          <w:rPr>
            <w:rFonts w:ascii="Arial" w:hAnsi="Arial" w:cs="Arial"/>
            <w:sz w:val="24"/>
            <w:szCs w:val="24"/>
          </w:rPr>
          <w:t>6, 11, 39</w:t>
        </w:r>
      </w:hyperlink>
      <w:r w:rsidRPr="00247046">
        <w:rPr>
          <w:rFonts w:ascii="Arial" w:hAnsi="Arial" w:cs="Arial"/>
          <w:sz w:val="24"/>
          <w:szCs w:val="24"/>
        </w:rPr>
        <w:t xml:space="preserve"> Федерального закона от 28 июня 2014 года </w:t>
      </w:r>
      <w:r w:rsidR="00656B7C" w:rsidRPr="00247046">
        <w:rPr>
          <w:rFonts w:ascii="Arial" w:hAnsi="Arial" w:cs="Arial"/>
          <w:sz w:val="24"/>
          <w:szCs w:val="24"/>
        </w:rPr>
        <w:t>№</w:t>
      </w:r>
      <w:r w:rsidRPr="00247046">
        <w:rPr>
          <w:rFonts w:ascii="Arial" w:hAnsi="Arial" w:cs="Arial"/>
          <w:sz w:val="24"/>
          <w:szCs w:val="24"/>
        </w:rPr>
        <w:t xml:space="preserve"> 172-ФЗ </w:t>
      </w:r>
      <w:r w:rsidR="00656B7C" w:rsidRPr="00247046">
        <w:rPr>
          <w:rFonts w:ascii="Arial" w:hAnsi="Arial" w:cs="Arial"/>
          <w:sz w:val="24"/>
          <w:szCs w:val="24"/>
        </w:rPr>
        <w:t>«</w:t>
      </w:r>
      <w:r w:rsidRPr="00247046">
        <w:rPr>
          <w:rFonts w:ascii="Arial" w:hAnsi="Arial" w:cs="Arial"/>
          <w:sz w:val="24"/>
          <w:szCs w:val="24"/>
        </w:rPr>
        <w:t>О стратегическом планировании в Российской Федерации</w:t>
      </w:r>
      <w:r w:rsidR="00656B7C" w:rsidRPr="00247046">
        <w:rPr>
          <w:rFonts w:ascii="Arial" w:hAnsi="Arial" w:cs="Arial"/>
          <w:sz w:val="24"/>
          <w:szCs w:val="24"/>
        </w:rPr>
        <w:t>»</w:t>
      </w:r>
      <w:r w:rsidRPr="00247046">
        <w:rPr>
          <w:rFonts w:ascii="Arial" w:hAnsi="Arial" w:cs="Arial"/>
          <w:sz w:val="24"/>
          <w:szCs w:val="24"/>
        </w:rPr>
        <w:t xml:space="preserve">, руководствуясь </w:t>
      </w:r>
      <w:hyperlink r:id="rId7" w:history="1">
        <w:r w:rsidRPr="00247046">
          <w:rPr>
            <w:rFonts w:ascii="Arial" w:hAnsi="Arial" w:cs="Arial"/>
            <w:sz w:val="24"/>
            <w:szCs w:val="24"/>
          </w:rPr>
          <w:t>стать</w:t>
        </w:r>
        <w:r w:rsidR="00573B81" w:rsidRPr="00247046">
          <w:rPr>
            <w:rFonts w:ascii="Arial" w:hAnsi="Arial" w:cs="Arial"/>
            <w:sz w:val="24"/>
            <w:szCs w:val="24"/>
          </w:rPr>
          <w:t>ёй 24</w:t>
        </w:r>
      </w:hyperlink>
      <w:r w:rsidR="008272A5" w:rsidRPr="00247046">
        <w:rPr>
          <w:rFonts w:ascii="Arial" w:hAnsi="Arial" w:cs="Arial"/>
          <w:sz w:val="24"/>
          <w:szCs w:val="24"/>
        </w:rPr>
        <w:t xml:space="preserve"> </w:t>
      </w:r>
      <w:r w:rsidRPr="00247046">
        <w:rPr>
          <w:rFonts w:ascii="Arial" w:hAnsi="Arial" w:cs="Arial"/>
          <w:sz w:val="24"/>
          <w:szCs w:val="24"/>
        </w:rPr>
        <w:t>Устава</w:t>
      </w:r>
      <w:r w:rsidR="00EC568A" w:rsidRPr="00247046">
        <w:rPr>
          <w:rFonts w:ascii="Arial" w:hAnsi="Arial" w:cs="Arial"/>
          <w:sz w:val="24"/>
          <w:szCs w:val="24"/>
        </w:rPr>
        <w:t xml:space="preserve"> Писаревского</w:t>
      </w:r>
      <w:r w:rsidRPr="00247046">
        <w:rPr>
          <w:rFonts w:ascii="Arial" w:hAnsi="Arial" w:cs="Arial"/>
          <w:sz w:val="24"/>
          <w:szCs w:val="24"/>
        </w:rPr>
        <w:t xml:space="preserve"> </w:t>
      </w:r>
      <w:r w:rsidR="008272A5" w:rsidRPr="00247046">
        <w:rPr>
          <w:rFonts w:ascii="Arial" w:hAnsi="Arial" w:cs="Arial"/>
          <w:sz w:val="24"/>
          <w:szCs w:val="24"/>
        </w:rPr>
        <w:t>муниципального образования</w:t>
      </w:r>
      <w:r w:rsidR="00C04835" w:rsidRPr="00247046">
        <w:rPr>
          <w:rFonts w:ascii="Arial" w:hAnsi="Arial" w:cs="Arial"/>
          <w:sz w:val="24"/>
          <w:szCs w:val="24"/>
        </w:rPr>
        <w:t>,</w:t>
      </w:r>
    </w:p>
    <w:bookmarkEnd w:id="0"/>
    <w:p w:rsidR="008272A5" w:rsidRPr="00247046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A83" w:rsidRPr="00247046" w:rsidRDefault="00247046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8272A5" w:rsidRPr="00247046">
        <w:rPr>
          <w:rFonts w:ascii="Arial" w:hAnsi="Arial" w:cs="Arial"/>
          <w:b/>
          <w:sz w:val="30"/>
          <w:szCs w:val="30"/>
        </w:rPr>
        <w:t>Ю:</w:t>
      </w:r>
    </w:p>
    <w:p w:rsidR="00367A83" w:rsidRPr="00247046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97F" w:rsidRPr="00247046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1. </w:t>
      </w:r>
      <w:r w:rsidR="002B497F" w:rsidRPr="00247046">
        <w:rPr>
          <w:rFonts w:ascii="Arial" w:hAnsi="Arial" w:cs="Arial"/>
          <w:bCs/>
          <w:sz w:val="24"/>
          <w:szCs w:val="24"/>
        </w:rPr>
        <w:t xml:space="preserve">Внести в постановление Администрации </w:t>
      </w:r>
      <w:r w:rsidR="00EC568A" w:rsidRPr="00247046">
        <w:rPr>
          <w:rFonts w:ascii="Arial" w:hAnsi="Arial" w:cs="Arial"/>
          <w:bCs/>
          <w:sz w:val="24"/>
          <w:szCs w:val="24"/>
        </w:rPr>
        <w:t>Писаревского</w:t>
      </w:r>
      <w:r w:rsidR="002B497F" w:rsidRPr="00247046">
        <w:rPr>
          <w:rFonts w:ascii="Arial" w:hAnsi="Arial" w:cs="Arial"/>
          <w:bCs/>
          <w:sz w:val="24"/>
          <w:szCs w:val="24"/>
        </w:rPr>
        <w:t xml:space="preserve"> сельского поселения от «</w:t>
      </w:r>
      <w:r w:rsidR="000879DD" w:rsidRPr="00247046">
        <w:rPr>
          <w:rFonts w:ascii="Arial" w:hAnsi="Arial" w:cs="Arial"/>
          <w:bCs/>
          <w:sz w:val="24"/>
          <w:szCs w:val="24"/>
        </w:rPr>
        <w:t>25</w:t>
      </w:r>
      <w:r w:rsidR="002B497F" w:rsidRPr="00247046">
        <w:rPr>
          <w:rFonts w:ascii="Arial" w:hAnsi="Arial" w:cs="Arial"/>
          <w:bCs/>
          <w:sz w:val="24"/>
          <w:szCs w:val="24"/>
        </w:rPr>
        <w:t>»</w:t>
      </w:r>
      <w:r w:rsidR="000879DD" w:rsidRPr="00247046">
        <w:rPr>
          <w:rFonts w:ascii="Arial" w:hAnsi="Arial" w:cs="Arial"/>
          <w:bCs/>
          <w:sz w:val="24"/>
          <w:szCs w:val="24"/>
        </w:rPr>
        <w:t xml:space="preserve"> декабря</w:t>
      </w:r>
      <w:r w:rsidR="002B497F" w:rsidRPr="00247046">
        <w:rPr>
          <w:rFonts w:ascii="Arial" w:hAnsi="Arial" w:cs="Arial"/>
          <w:bCs/>
          <w:sz w:val="24"/>
          <w:szCs w:val="24"/>
        </w:rPr>
        <w:t xml:space="preserve"> 201</w:t>
      </w:r>
      <w:r w:rsidR="000879DD" w:rsidRPr="00247046">
        <w:rPr>
          <w:rFonts w:ascii="Arial" w:hAnsi="Arial" w:cs="Arial"/>
          <w:bCs/>
          <w:sz w:val="24"/>
          <w:szCs w:val="24"/>
        </w:rPr>
        <w:t>5</w:t>
      </w:r>
      <w:r w:rsidR="002B497F" w:rsidRPr="00247046">
        <w:rPr>
          <w:rFonts w:ascii="Arial" w:hAnsi="Arial" w:cs="Arial"/>
          <w:bCs/>
          <w:sz w:val="24"/>
          <w:szCs w:val="24"/>
        </w:rPr>
        <w:t xml:space="preserve"> </w:t>
      </w:r>
      <w:r w:rsidR="000879DD" w:rsidRPr="00247046">
        <w:rPr>
          <w:rFonts w:ascii="Arial" w:hAnsi="Arial" w:cs="Arial"/>
          <w:bCs/>
          <w:sz w:val="24"/>
          <w:szCs w:val="24"/>
        </w:rPr>
        <w:t>г. №93</w:t>
      </w:r>
      <w:r w:rsidR="002B497F" w:rsidRPr="00247046">
        <w:rPr>
          <w:rFonts w:ascii="Arial" w:hAnsi="Arial" w:cs="Arial"/>
          <w:bCs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</w:t>
      </w:r>
      <w:r w:rsidR="00EC568A" w:rsidRPr="00247046">
        <w:rPr>
          <w:rFonts w:ascii="Arial" w:hAnsi="Arial" w:cs="Arial"/>
          <w:bCs/>
          <w:sz w:val="24"/>
          <w:szCs w:val="24"/>
        </w:rPr>
        <w:t>Писаревского</w:t>
      </w:r>
      <w:r w:rsidR="002B497F" w:rsidRPr="00247046">
        <w:rPr>
          <w:rFonts w:ascii="Arial" w:hAnsi="Arial" w:cs="Arial"/>
          <w:bCs/>
          <w:sz w:val="24"/>
          <w:szCs w:val="24"/>
        </w:rPr>
        <w:t xml:space="preserve"> сельского поселения и </w:t>
      </w:r>
      <w:r w:rsidR="000879DD" w:rsidRPr="00247046">
        <w:rPr>
          <w:rFonts w:ascii="Arial" w:hAnsi="Arial" w:cs="Arial"/>
          <w:bCs/>
          <w:sz w:val="24"/>
          <w:szCs w:val="24"/>
        </w:rPr>
        <w:t>их формирования,</w:t>
      </w:r>
      <w:r w:rsidR="002B497F" w:rsidRPr="00247046">
        <w:rPr>
          <w:rFonts w:ascii="Arial" w:hAnsi="Arial" w:cs="Arial"/>
          <w:bCs/>
          <w:sz w:val="24"/>
          <w:szCs w:val="24"/>
        </w:rPr>
        <w:t xml:space="preserve"> и реализации» (далее – постановление) следующие изменения:</w:t>
      </w:r>
    </w:p>
    <w:p w:rsidR="002B497F" w:rsidRPr="00247046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1.1.</w:t>
      </w:r>
      <w:r w:rsidR="002B497F" w:rsidRPr="00247046">
        <w:rPr>
          <w:rFonts w:ascii="Arial" w:hAnsi="Arial" w:cs="Arial"/>
          <w:sz w:val="24"/>
          <w:szCs w:val="24"/>
        </w:rPr>
        <w:t xml:space="preserve"> дополнить постановление пунктом 2.1. следующего содержания: </w:t>
      </w:r>
    </w:p>
    <w:p w:rsidR="002B497F" w:rsidRPr="00247046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«2.1. Установить, что к о</w:t>
      </w:r>
      <w:r w:rsidRPr="00247046">
        <w:rPr>
          <w:rFonts w:ascii="Arial" w:hAnsi="Arial" w:cs="Arial"/>
          <w:bCs/>
          <w:sz w:val="24"/>
          <w:szCs w:val="24"/>
        </w:rPr>
        <w:t xml:space="preserve">тчетам о ходе реализации и эффективности муниципальных программ </w:t>
      </w:r>
      <w:r w:rsidR="00EC568A" w:rsidRPr="00247046">
        <w:rPr>
          <w:rFonts w:ascii="Arial" w:hAnsi="Arial" w:cs="Arial"/>
          <w:bCs/>
          <w:sz w:val="24"/>
          <w:szCs w:val="24"/>
        </w:rPr>
        <w:t>Писаревского</w:t>
      </w:r>
      <w:r w:rsidRPr="00247046">
        <w:rPr>
          <w:rFonts w:ascii="Arial" w:hAnsi="Arial" w:cs="Arial"/>
          <w:bCs/>
          <w:sz w:val="24"/>
          <w:szCs w:val="24"/>
        </w:rPr>
        <w:t xml:space="preserve"> сельского поселения за 2016 год и к отчетам о ходе реализации и эффективности муниципальных программ </w:t>
      </w:r>
      <w:r w:rsidR="00EC568A" w:rsidRPr="00247046">
        <w:rPr>
          <w:rFonts w:ascii="Arial" w:hAnsi="Arial" w:cs="Arial"/>
          <w:bCs/>
          <w:sz w:val="24"/>
          <w:szCs w:val="24"/>
        </w:rPr>
        <w:t>Писаревского</w:t>
      </w:r>
      <w:r w:rsidRPr="00247046">
        <w:rPr>
          <w:rFonts w:ascii="Arial" w:hAnsi="Arial" w:cs="Arial"/>
          <w:bCs/>
          <w:sz w:val="24"/>
          <w:szCs w:val="24"/>
        </w:rPr>
        <w:t xml:space="preserve"> сельского поселения за весь период реализации</w:t>
      </w:r>
      <w:r w:rsidRPr="00247046">
        <w:rPr>
          <w:rFonts w:ascii="Arial" w:hAnsi="Arial" w:cs="Arial"/>
          <w:sz w:val="24"/>
          <w:szCs w:val="24"/>
        </w:rPr>
        <w:t xml:space="preserve"> программы, в случае если срок реализации программы завершился в 2016 году, </w:t>
      </w:r>
      <w:r w:rsidRPr="00247046">
        <w:rPr>
          <w:rFonts w:ascii="Arial" w:hAnsi="Arial" w:cs="Arial"/>
          <w:bCs/>
          <w:sz w:val="24"/>
          <w:szCs w:val="24"/>
        </w:rPr>
        <w:t>применяется ранее действовавший Порядок разработки</w:t>
      </w:r>
      <w:r w:rsidRPr="00247046">
        <w:rPr>
          <w:rFonts w:ascii="Arial" w:hAnsi="Arial" w:cs="Arial"/>
          <w:bCs/>
          <w:iCs/>
          <w:sz w:val="24"/>
          <w:szCs w:val="24"/>
        </w:rPr>
        <w:t xml:space="preserve">, утверждения и реализации </w:t>
      </w:r>
      <w:r w:rsidRPr="00247046">
        <w:rPr>
          <w:rFonts w:ascii="Arial" w:hAnsi="Arial" w:cs="Arial"/>
          <w:bCs/>
          <w:sz w:val="24"/>
          <w:szCs w:val="24"/>
        </w:rPr>
        <w:t xml:space="preserve">муниципальных программ </w:t>
      </w:r>
      <w:r w:rsidR="00EC568A" w:rsidRPr="00247046">
        <w:rPr>
          <w:rFonts w:ascii="Arial" w:hAnsi="Arial" w:cs="Arial"/>
          <w:bCs/>
          <w:sz w:val="24"/>
          <w:szCs w:val="24"/>
        </w:rPr>
        <w:t>Писаревского</w:t>
      </w:r>
      <w:r w:rsidR="00BF06C6" w:rsidRPr="0024704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247046">
        <w:rPr>
          <w:rFonts w:ascii="Arial" w:hAnsi="Arial" w:cs="Arial"/>
          <w:bCs/>
          <w:sz w:val="24"/>
          <w:szCs w:val="24"/>
        </w:rPr>
        <w:t xml:space="preserve">, утвержденный постановлением Администрации </w:t>
      </w:r>
      <w:r w:rsidR="00EC568A" w:rsidRPr="00247046">
        <w:rPr>
          <w:rFonts w:ascii="Arial" w:hAnsi="Arial" w:cs="Arial"/>
          <w:bCs/>
          <w:sz w:val="24"/>
          <w:szCs w:val="24"/>
        </w:rPr>
        <w:t>Писаревского</w:t>
      </w:r>
      <w:r w:rsidR="00BF06C6" w:rsidRPr="0024704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247046">
        <w:rPr>
          <w:rFonts w:ascii="Arial" w:hAnsi="Arial" w:cs="Arial"/>
          <w:bCs/>
          <w:sz w:val="24"/>
          <w:szCs w:val="24"/>
        </w:rPr>
        <w:t xml:space="preserve"> от </w:t>
      </w:r>
      <w:r w:rsidR="00BF06C6" w:rsidRPr="00247046">
        <w:rPr>
          <w:rFonts w:ascii="Arial" w:hAnsi="Arial" w:cs="Arial"/>
          <w:bCs/>
          <w:sz w:val="24"/>
          <w:szCs w:val="24"/>
        </w:rPr>
        <w:t>«</w:t>
      </w:r>
      <w:r w:rsidR="000879DD" w:rsidRPr="00247046">
        <w:rPr>
          <w:rFonts w:ascii="Arial" w:hAnsi="Arial" w:cs="Arial"/>
          <w:bCs/>
          <w:sz w:val="24"/>
          <w:szCs w:val="24"/>
        </w:rPr>
        <w:t>27</w:t>
      </w:r>
      <w:r w:rsidR="00BF06C6" w:rsidRPr="00247046">
        <w:rPr>
          <w:rFonts w:ascii="Arial" w:hAnsi="Arial" w:cs="Arial"/>
          <w:bCs/>
          <w:sz w:val="24"/>
          <w:szCs w:val="24"/>
        </w:rPr>
        <w:t>»</w:t>
      </w:r>
      <w:r w:rsidR="000879DD" w:rsidRPr="00247046">
        <w:rPr>
          <w:rFonts w:ascii="Arial" w:hAnsi="Arial" w:cs="Arial"/>
          <w:bCs/>
          <w:sz w:val="24"/>
          <w:szCs w:val="24"/>
        </w:rPr>
        <w:t xml:space="preserve"> декабря </w:t>
      </w:r>
      <w:r w:rsidRPr="00247046">
        <w:rPr>
          <w:rFonts w:ascii="Arial" w:hAnsi="Arial" w:cs="Arial"/>
          <w:bCs/>
          <w:sz w:val="24"/>
          <w:szCs w:val="24"/>
        </w:rPr>
        <w:t>201</w:t>
      </w:r>
      <w:r w:rsidR="000879DD" w:rsidRPr="00247046">
        <w:rPr>
          <w:rFonts w:ascii="Arial" w:hAnsi="Arial" w:cs="Arial"/>
          <w:bCs/>
          <w:sz w:val="24"/>
          <w:szCs w:val="24"/>
        </w:rPr>
        <w:t>3</w:t>
      </w:r>
      <w:r w:rsidRPr="00247046">
        <w:rPr>
          <w:rFonts w:ascii="Arial" w:hAnsi="Arial" w:cs="Arial"/>
          <w:bCs/>
          <w:sz w:val="24"/>
          <w:szCs w:val="24"/>
        </w:rPr>
        <w:t xml:space="preserve"> г. № </w:t>
      </w:r>
      <w:r w:rsidR="000879DD" w:rsidRPr="00247046">
        <w:rPr>
          <w:rFonts w:ascii="Arial" w:hAnsi="Arial" w:cs="Arial"/>
          <w:bCs/>
          <w:sz w:val="24"/>
          <w:szCs w:val="24"/>
        </w:rPr>
        <w:t>74</w:t>
      </w:r>
      <w:r w:rsidRPr="00247046">
        <w:rPr>
          <w:rFonts w:ascii="Arial" w:hAnsi="Arial" w:cs="Arial"/>
          <w:bCs/>
          <w:sz w:val="24"/>
          <w:szCs w:val="24"/>
        </w:rPr>
        <w:t>».</w:t>
      </w:r>
    </w:p>
    <w:p w:rsidR="002B497F" w:rsidRPr="00247046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2. </w:t>
      </w:r>
      <w:r w:rsidR="002B497F" w:rsidRPr="00247046">
        <w:rPr>
          <w:rFonts w:ascii="Arial" w:hAnsi="Arial" w:cs="Arial"/>
          <w:sz w:val="24"/>
          <w:szCs w:val="24"/>
        </w:rPr>
        <w:t xml:space="preserve">Внести в Положение о порядке принятия решений о разработке муниципальных программ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</w:t>
      </w:r>
      <w:r w:rsidR="002B497F" w:rsidRPr="00247046">
        <w:rPr>
          <w:rFonts w:ascii="Arial" w:hAnsi="Arial" w:cs="Arial"/>
          <w:sz w:val="24"/>
          <w:szCs w:val="24"/>
        </w:rPr>
        <w:t xml:space="preserve"> и </w:t>
      </w:r>
      <w:r w:rsidR="000879DD" w:rsidRPr="00247046">
        <w:rPr>
          <w:rFonts w:ascii="Arial" w:hAnsi="Arial" w:cs="Arial"/>
          <w:sz w:val="24"/>
          <w:szCs w:val="24"/>
        </w:rPr>
        <w:t>их формирования,</w:t>
      </w:r>
      <w:r w:rsidR="002B497F" w:rsidRPr="00247046">
        <w:rPr>
          <w:rFonts w:ascii="Arial" w:hAnsi="Arial" w:cs="Arial"/>
          <w:sz w:val="24"/>
          <w:szCs w:val="24"/>
        </w:rPr>
        <w:t xml:space="preserve"> и реализации»</w:t>
      </w:r>
      <w:r w:rsidR="00811E59" w:rsidRPr="00247046">
        <w:rPr>
          <w:rFonts w:ascii="Arial" w:hAnsi="Arial" w:cs="Arial"/>
          <w:sz w:val="24"/>
          <w:szCs w:val="24"/>
        </w:rPr>
        <w:t xml:space="preserve"> (далее – Положение)</w:t>
      </w:r>
      <w:r w:rsidR="002B497F" w:rsidRPr="00247046">
        <w:rPr>
          <w:rFonts w:ascii="Arial" w:hAnsi="Arial" w:cs="Arial"/>
          <w:sz w:val="24"/>
          <w:szCs w:val="24"/>
        </w:rPr>
        <w:t>, утвержденное постановлением</w:t>
      </w:r>
      <w:r w:rsidR="00811E59" w:rsidRPr="00247046">
        <w:rPr>
          <w:rFonts w:ascii="Arial" w:hAnsi="Arial" w:cs="Arial"/>
          <w:sz w:val="24"/>
          <w:szCs w:val="24"/>
        </w:rPr>
        <w:t>,</w:t>
      </w:r>
      <w:r w:rsidR="002B497F" w:rsidRPr="0024704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7621C" w:rsidRPr="00247046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2.1. </w:t>
      </w:r>
      <w:r w:rsidR="0007621C" w:rsidRPr="00247046">
        <w:rPr>
          <w:rFonts w:ascii="Arial" w:hAnsi="Arial" w:cs="Arial"/>
          <w:sz w:val="24"/>
          <w:szCs w:val="24"/>
        </w:rPr>
        <w:t xml:space="preserve">абзац 6 пункта 2 Положения изложить в новой редакции: </w:t>
      </w:r>
    </w:p>
    <w:p w:rsidR="0007621C" w:rsidRPr="00247046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«соисполнители муниципальной программы (далее - соисполнители) - структурные подразделения либо специалисты Администрации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</w:t>
      </w:r>
      <w:r w:rsidRPr="00247046">
        <w:rPr>
          <w:rFonts w:ascii="Arial" w:hAnsi="Arial" w:cs="Arial"/>
          <w:sz w:val="24"/>
          <w:szCs w:val="24"/>
        </w:rPr>
        <w:lastRenderedPageBreak/>
        <w:t>сельского поселения,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подпрограммы)»;</w:t>
      </w:r>
    </w:p>
    <w:p w:rsidR="0007621C" w:rsidRPr="00247046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2.2. абзац 7 пункта 2 Положения изложить в новой редакции:</w:t>
      </w:r>
    </w:p>
    <w:p w:rsidR="0007621C" w:rsidRPr="00247046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«участники муниципальной программы, подпрограммы, мероприятий программы – структурные подразделения либо специалисты Администрации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поселения, являющиеся ответственными за разработку и реализацию основных мероприятий, мероприятий программы»;</w:t>
      </w:r>
    </w:p>
    <w:p w:rsidR="0007621C" w:rsidRPr="00247046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2.3. абзац 8 пункта 2 Положения изложить в новой редакции:</w:t>
      </w:r>
    </w:p>
    <w:p w:rsidR="0007621C" w:rsidRPr="00247046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«исполнители мероприятий муниципальной программы - структурные подразделения либо специалисты Администрации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поселения, муниципальны</w:t>
      </w:r>
      <w:r w:rsidR="0040119C" w:rsidRPr="00247046">
        <w:rPr>
          <w:rFonts w:ascii="Arial" w:hAnsi="Arial" w:cs="Arial"/>
          <w:sz w:val="24"/>
          <w:szCs w:val="24"/>
        </w:rPr>
        <w:t>е учреждения, иные организации»;</w:t>
      </w:r>
    </w:p>
    <w:p w:rsidR="00134064" w:rsidRPr="00247046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</w:t>
      </w:r>
      <w:r w:rsidR="0040119C" w:rsidRPr="00247046">
        <w:rPr>
          <w:rFonts w:ascii="Arial" w:hAnsi="Arial" w:cs="Arial"/>
          <w:sz w:val="24"/>
          <w:szCs w:val="24"/>
        </w:rPr>
        <w:t>4</w:t>
      </w:r>
      <w:r w:rsidRPr="00247046">
        <w:rPr>
          <w:rFonts w:ascii="Arial" w:hAnsi="Arial" w:cs="Arial"/>
          <w:sz w:val="24"/>
          <w:szCs w:val="24"/>
        </w:rPr>
        <w:t>.</w:t>
      </w:r>
      <w:r w:rsidR="002B497F" w:rsidRPr="00247046">
        <w:rPr>
          <w:rFonts w:ascii="Arial" w:hAnsi="Arial" w:cs="Arial"/>
          <w:sz w:val="24"/>
          <w:szCs w:val="24"/>
        </w:rPr>
        <w:t xml:space="preserve"> </w:t>
      </w:r>
      <w:r w:rsidR="00134064" w:rsidRPr="00247046">
        <w:rPr>
          <w:rFonts w:ascii="Arial" w:hAnsi="Arial" w:cs="Arial"/>
          <w:sz w:val="24"/>
          <w:szCs w:val="24"/>
        </w:rPr>
        <w:t>главу 3 «Формирование муниципальных программ» Положения изложить в следующей редакции:</w:t>
      </w:r>
    </w:p>
    <w:p w:rsidR="002F59C4" w:rsidRPr="00247046" w:rsidRDefault="00EC568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«Глава 3. ФОР</w:t>
      </w:r>
      <w:r w:rsidR="002F59C4" w:rsidRPr="00247046">
        <w:rPr>
          <w:rFonts w:ascii="Arial" w:hAnsi="Arial" w:cs="Arial"/>
          <w:sz w:val="24"/>
          <w:szCs w:val="24"/>
        </w:rPr>
        <w:t>МИРОВАНИЕ МУНИЦИПАЛЬНЫХ ПРОГРАММ</w:t>
      </w:r>
    </w:p>
    <w:p w:rsidR="002F59C4" w:rsidRPr="00247046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11. Разработка муниципальных программ осуществляется на основании перечня муниципальных программ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поселения, который формируется исходя из целей и задач, определенных комплексной Программой социально-экономического развития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поселения, и утверждается постановлением Администрации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(далее - Перечень муниципальных программ).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12. Перечень муниципальных программ должен содержать: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а) наименования муниципальных программ;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б) сроки реализации муниципальных программ;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в) наименования ответственных исполнителей и соисполнителей;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г) цели реализации муниципальных программ.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14. Проект муниципальной программы разрабатывается в соответствии с </w:t>
      </w:r>
      <w:hyperlink w:anchor="Par205" w:history="1">
        <w:r w:rsidRPr="00247046">
          <w:rPr>
            <w:rFonts w:ascii="Arial" w:hAnsi="Arial" w:cs="Arial"/>
            <w:sz w:val="24"/>
            <w:szCs w:val="24"/>
          </w:rPr>
          <w:t>макетом</w:t>
        </w:r>
      </w:hyperlink>
      <w:r w:rsidRPr="00247046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(Приложение № 1).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15. Муниципальная программа должна содержать: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а) паспорт муниципальной программы;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б) характеристику текущего состояния сферы реализации муниципальной программы;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г) обоснование выделения подпрограмм;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е) ресурсное обеспечение муниципальной программы;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ж) ожидаемые конечные результаты реализации муниципальной программы;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з) подпрограммы муниципальной программы.</w:t>
      </w:r>
    </w:p>
    <w:p w:rsidR="002F59C4" w:rsidRPr="00247046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(Приложение № 2).</w:t>
      </w:r>
    </w:p>
    <w:p w:rsidR="002F59C4" w:rsidRPr="00247046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lastRenderedPageBreak/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до дня внесения проекта бюджета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 в Думу</w:t>
      </w:r>
      <w:r w:rsidR="00EC568A" w:rsidRPr="00247046">
        <w:rPr>
          <w:rFonts w:ascii="Arial" w:hAnsi="Arial" w:cs="Arial"/>
          <w:sz w:val="24"/>
          <w:szCs w:val="24"/>
        </w:rPr>
        <w:t xml:space="preserve"> Писаревского сельского</w:t>
      </w:r>
      <w:r w:rsidRPr="00247046">
        <w:rPr>
          <w:rFonts w:ascii="Arial" w:hAnsi="Arial" w:cs="Arial"/>
          <w:sz w:val="24"/>
          <w:szCs w:val="24"/>
        </w:rPr>
        <w:t xml:space="preserve"> поселения.</w:t>
      </w:r>
    </w:p>
    <w:p w:rsidR="002F59C4" w:rsidRPr="00247046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18. Муниципальные программы подлежат приведению в соответствие с решением Думы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об утверждении бюджета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47046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47046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20. Постановление Администрации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о внесении изменений в бюджет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F59C4" w:rsidRPr="00247046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21. 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2F59C4" w:rsidRPr="00247046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22. </w:t>
      </w:r>
      <w:r w:rsidR="00EC568A" w:rsidRPr="00247046">
        <w:rPr>
          <w:rFonts w:ascii="Arial" w:hAnsi="Arial" w:cs="Arial"/>
          <w:sz w:val="24"/>
          <w:szCs w:val="24"/>
        </w:rPr>
        <w:t>Изменение задач</w:t>
      </w:r>
      <w:r w:rsidRPr="00247046">
        <w:rPr>
          <w:rFonts w:ascii="Arial" w:hAnsi="Arial" w:cs="Arial"/>
          <w:sz w:val="24"/>
          <w:szCs w:val="24"/>
        </w:rPr>
        <w:t>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47046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23. Постановление Администрации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r w:rsidR="00EC568A" w:rsidRPr="00247046">
        <w:rPr>
          <w:rFonts w:ascii="Arial" w:hAnsi="Arial" w:cs="Arial"/>
          <w:sz w:val="24"/>
          <w:szCs w:val="24"/>
        </w:rPr>
        <w:t xml:space="preserve">Писаревского </w:t>
      </w:r>
      <w:r w:rsidRPr="00247046">
        <w:rPr>
          <w:rFonts w:ascii="Arial" w:hAnsi="Arial" w:cs="Arial"/>
          <w:sz w:val="24"/>
          <w:szCs w:val="24"/>
        </w:rPr>
        <w:t xml:space="preserve">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r w:rsidR="00EC568A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в силу.</w:t>
      </w:r>
    </w:p>
    <w:p w:rsidR="002F59C4" w:rsidRPr="00247046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r w:rsidR="00EC568A" w:rsidRPr="00247046">
        <w:rPr>
          <w:rFonts w:ascii="Arial" w:hAnsi="Arial" w:cs="Arial"/>
          <w:sz w:val="24"/>
          <w:szCs w:val="24"/>
        </w:rPr>
        <w:t xml:space="preserve">Писаревского </w:t>
      </w:r>
      <w:r w:rsidRPr="00247046">
        <w:rPr>
          <w:rFonts w:ascii="Arial" w:hAnsi="Arial" w:cs="Arial"/>
          <w:sz w:val="24"/>
          <w:szCs w:val="24"/>
        </w:rPr>
        <w:t>сельского поселения и (или) сокращения бюджетных ассигнований по отдельным статьям расходов бюджета</w:t>
      </w:r>
      <w:r w:rsidR="00EC568A" w:rsidRPr="00247046">
        <w:rPr>
          <w:rFonts w:ascii="Arial" w:hAnsi="Arial" w:cs="Arial"/>
          <w:sz w:val="24"/>
          <w:szCs w:val="24"/>
        </w:rPr>
        <w:t xml:space="preserve"> Писаревского </w:t>
      </w:r>
      <w:r w:rsidRPr="00247046">
        <w:rPr>
          <w:rFonts w:ascii="Arial" w:hAnsi="Arial" w:cs="Arial"/>
          <w:sz w:val="24"/>
          <w:szCs w:val="24"/>
        </w:rPr>
        <w:t>сельского поселения.</w:t>
      </w:r>
    </w:p>
    <w:p w:rsidR="002F59C4" w:rsidRPr="00247046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r w:rsidR="00CA0992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«Интернет».»;</w:t>
      </w:r>
    </w:p>
    <w:p w:rsidR="00134064" w:rsidRDefault="002F59C4" w:rsidP="00247046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 </w:t>
      </w:r>
      <w:r w:rsidR="0040119C" w:rsidRPr="00247046">
        <w:rPr>
          <w:rFonts w:ascii="Arial" w:hAnsi="Arial" w:cs="Arial"/>
          <w:sz w:val="24"/>
          <w:szCs w:val="24"/>
        </w:rPr>
        <w:t>2.5</w:t>
      </w:r>
      <w:r w:rsidR="00BF1B73"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главу 4 «Реализация муниципальных программ» изложить в следующей редакции:</w:t>
      </w:r>
      <w:r w:rsidR="00247046">
        <w:rPr>
          <w:rFonts w:ascii="Arial" w:hAnsi="Arial" w:cs="Arial"/>
          <w:sz w:val="24"/>
          <w:szCs w:val="24"/>
        </w:rPr>
        <w:t xml:space="preserve"> </w:t>
      </w:r>
      <w:r w:rsidR="00134064" w:rsidRPr="00247046">
        <w:rPr>
          <w:rFonts w:ascii="Arial" w:hAnsi="Arial" w:cs="Arial"/>
          <w:sz w:val="24"/>
          <w:szCs w:val="24"/>
        </w:rPr>
        <w:t>Глава 4. РЕАЛИЗАЦИЯ МУНИЦИПАЛЬНЫХ ПРОГРАММ</w:t>
      </w:r>
    </w:p>
    <w:p w:rsidR="000926EF" w:rsidRPr="00247046" w:rsidRDefault="007E2FFA" w:rsidP="0024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26</w:t>
      </w:r>
      <w:r w:rsidR="00134064" w:rsidRPr="00247046">
        <w:rPr>
          <w:rFonts w:ascii="Arial" w:hAnsi="Arial" w:cs="Arial"/>
          <w:sz w:val="24"/>
          <w:szCs w:val="24"/>
        </w:rPr>
        <w:t xml:space="preserve">. </w:t>
      </w:r>
      <w:r w:rsidR="000926EF" w:rsidRPr="00247046">
        <w:rPr>
          <w:rFonts w:ascii="Arial" w:hAnsi="Arial" w:cs="Arial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247046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планом</w:t>
        </w:r>
      </w:hyperlink>
      <w:r w:rsidR="000926EF" w:rsidRPr="00247046">
        <w:rPr>
          <w:rFonts w:ascii="Arial" w:hAnsi="Arial" w:cs="Arial"/>
          <w:sz w:val="24"/>
          <w:szCs w:val="24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</w:t>
      </w:r>
      <w:r w:rsidR="000926EF" w:rsidRPr="00247046">
        <w:rPr>
          <w:rFonts w:ascii="Arial" w:hAnsi="Arial" w:cs="Arial"/>
          <w:sz w:val="24"/>
          <w:szCs w:val="24"/>
        </w:rPr>
        <w:lastRenderedPageBreak/>
        <w:t>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Pr="00247046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27</w:t>
      </w:r>
      <w:r w:rsidR="00134064" w:rsidRPr="00247046">
        <w:rPr>
          <w:rFonts w:ascii="Arial" w:hAnsi="Arial" w:cs="Arial"/>
          <w:sz w:val="24"/>
          <w:szCs w:val="24"/>
        </w:rPr>
        <w:t xml:space="preserve">. План мероприятий утверждается распоряжением </w:t>
      </w:r>
      <w:r w:rsidRPr="00247046">
        <w:rPr>
          <w:rFonts w:ascii="Arial" w:hAnsi="Arial" w:cs="Arial"/>
          <w:sz w:val="24"/>
          <w:szCs w:val="24"/>
        </w:rPr>
        <w:t>А</w:t>
      </w:r>
      <w:r w:rsidR="00134064" w:rsidRPr="00247046">
        <w:rPr>
          <w:rFonts w:ascii="Arial" w:hAnsi="Arial" w:cs="Arial"/>
          <w:sz w:val="24"/>
          <w:szCs w:val="24"/>
        </w:rPr>
        <w:t xml:space="preserve">дминистрации </w:t>
      </w:r>
      <w:r w:rsidR="00CA0992" w:rsidRPr="00247046">
        <w:rPr>
          <w:rFonts w:ascii="Arial" w:hAnsi="Arial" w:cs="Arial"/>
          <w:sz w:val="24"/>
          <w:szCs w:val="24"/>
        </w:rPr>
        <w:t xml:space="preserve">Писаревского </w:t>
      </w:r>
      <w:r w:rsidRPr="00247046">
        <w:rPr>
          <w:rFonts w:ascii="Arial" w:hAnsi="Arial" w:cs="Arial"/>
          <w:sz w:val="24"/>
          <w:szCs w:val="24"/>
        </w:rPr>
        <w:t xml:space="preserve">сельского поселения </w:t>
      </w:r>
      <w:r w:rsidR="00134064" w:rsidRPr="00247046">
        <w:rPr>
          <w:rFonts w:ascii="Arial" w:hAnsi="Arial" w:cs="Arial"/>
          <w:sz w:val="24"/>
          <w:szCs w:val="24"/>
        </w:rPr>
        <w:t>в срок до 25 декабря текущего финансового года</w:t>
      </w:r>
      <w:r w:rsidRPr="00247046">
        <w:rPr>
          <w:rFonts w:ascii="Arial" w:hAnsi="Arial" w:cs="Arial"/>
          <w:sz w:val="24"/>
          <w:szCs w:val="24"/>
        </w:rPr>
        <w:t>.</w:t>
      </w:r>
    </w:p>
    <w:p w:rsidR="00301E83" w:rsidRPr="00247046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28</w:t>
      </w:r>
      <w:r w:rsidR="00134064" w:rsidRPr="00247046">
        <w:rPr>
          <w:rFonts w:ascii="Arial" w:hAnsi="Arial" w:cs="Arial"/>
          <w:sz w:val="24"/>
          <w:szCs w:val="24"/>
        </w:rPr>
        <w:t xml:space="preserve">. </w:t>
      </w:r>
      <w:r w:rsidR="00301E83" w:rsidRPr="00247046">
        <w:rPr>
          <w:rFonts w:ascii="Arial" w:hAnsi="Arial" w:cs="Arial"/>
          <w:sz w:val="24"/>
          <w:szCs w:val="24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изменения.</w:t>
      </w:r>
    </w:p>
    <w:p w:rsidR="00134064" w:rsidRPr="00247046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П</w:t>
      </w:r>
      <w:r w:rsidR="00134064" w:rsidRPr="00247046">
        <w:rPr>
          <w:rFonts w:ascii="Arial" w:hAnsi="Arial" w:cs="Arial"/>
          <w:sz w:val="24"/>
          <w:szCs w:val="24"/>
        </w:rPr>
        <w:t xml:space="preserve">аны мероприятий (изменения в планы мероприятий) подлежат размещению на официальном сайте Администрации </w:t>
      </w:r>
      <w:r w:rsidR="00CA0992" w:rsidRPr="00247046">
        <w:rPr>
          <w:rFonts w:ascii="Arial" w:hAnsi="Arial" w:cs="Arial"/>
          <w:sz w:val="24"/>
          <w:szCs w:val="24"/>
        </w:rPr>
        <w:t>Писаревского</w:t>
      </w:r>
      <w:r w:rsidR="007E2FFA" w:rsidRPr="00247046">
        <w:rPr>
          <w:rFonts w:ascii="Arial" w:hAnsi="Arial" w:cs="Arial"/>
          <w:sz w:val="24"/>
          <w:szCs w:val="24"/>
        </w:rPr>
        <w:t xml:space="preserve"> сельского поселения в и</w:t>
      </w:r>
      <w:r w:rsidR="00134064" w:rsidRPr="00247046">
        <w:rPr>
          <w:rFonts w:ascii="Arial" w:hAnsi="Arial" w:cs="Arial"/>
          <w:sz w:val="24"/>
          <w:szCs w:val="24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247046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29</w:t>
      </w:r>
      <w:r w:rsidR="00134064" w:rsidRPr="00247046">
        <w:rPr>
          <w:rFonts w:ascii="Arial" w:hAnsi="Arial" w:cs="Arial"/>
          <w:sz w:val="24"/>
          <w:szCs w:val="24"/>
        </w:rPr>
        <w:t xml:space="preserve">. Ответственный исполнитель совместно с соисполнителями формирует и представляет </w:t>
      </w:r>
      <w:r w:rsidR="007E2FFA" w:rsidRPr="00247046">
        <w:rPr>
          <w:rFonts w:ascii="Arial" w:hAnsi="Arial" w:cs="Arial"/>
          <w:sz w:val="24"/>
          <w:szCs w:val="24"/>
        </w:rPr>
        <w:t xml:space="preserve">главе </w:t>
      </w:r>
      <w:r w:rsidR="00CA0992" w:rsidRPr="00247046">
        <w:rPr>
          <w:rFonts w:ascii="Arial" w:hAnsi="Arial" w:cs="Arial"/>
          <w:sz w:val="24"/>
          <w:szCs w:val="24"/>
        </w:rPr>
        <w:t>Писаревского</w:t>
      </w:r>
      <w:r w:rsidR="007E2FFA" w:rsidRPr="00247046">
        <w:rPr>
          <w:rFonts w:ascii="Arial" w:hAnsi="Arial" w:cs="Arial"/>
          <w:sz w:val="24"/>
          <w:szCs w:val="24"/>
        </w:rPr>
        <w:t xml:space="preserve"> сельского поселения ежегодно</w:t>
      </w:r>
      <w:r w:rsidR="00134064" w:rsidRPr="00247046">
        <w:rPr>
          <w:rFonts w:ascii="Arial" w:hAnsi="Arial" w:cs="Arial"/>
          <w:sz w:val="24"/>
          <w:szCs w:val="24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247046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30</w:t>
      </w:r>
      <w:r w:rsidR="00134064" w:rsidRPr="00247046">
        <w:rPr>
          <w:rFonts w:ascii="Arial" w:hAnsi="Arial" w:cs="Arial"/>
          <w:sz w:val="24"/>
          <w:szCs w:val="24"/>
        </w:rPr>
        <w:t>. Годовой отчёт должен содержать:</w:t>
      </w:r>
    </w:p>
    <w:p w:rsidR="00134064" w:rsidRPr="00247046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а) отчёт об исполнении целевых показателей муниципальной программы по итогам отчётного года;</w:t>
      </w:r>
    </w:p>
    <w:p w:rsidR="00134064" w:rsidRPr="00247046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б) отчёт об исполнении мероприятий муниципальной программы за отчётный год;</w:t>
      </w:r>
    </w:p>
    <w:p w:rsidR="00134064" w:rsidRPr="00247046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247046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г</w:t>
      </w:r>
      <w:r w:rsidR="00134064" w:rsidRPr="00247046">
        <w:rPr>
          <w:rFonts w:ascii="Arial" w:hAnsi="Arial" w:cs="Arial"/>
          <w:sz w:val="24"/>
          <w:szCs w:val="24"/>
        </w:rPr>
        <w:t>) информацию о направлениях и объемах финансирования муниципальной программы;</w:t>
      </w:r>
    </w:p>
    <w:p w:rsidR="00134064" w:rsidRPr="00247046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е) пояснительную </w:t>
      </w:r>
      <w:hyperlink w:anchor="Par2393" w:history="1">
        <w:r w:rsidRPr="00247046">
          <w:rPr>
            <w:rFonts w:ascii="Arial" w:hAnsi="Arial" w:cs="Arial"/>
            <w:sz w:val="24"/>
            <w:szCs w:val="24"/>
          </w:rPr>
          <w:t>записку</w:t>
        </w:r>
      </w:hyperlink>
      <w:r w:rsidRPr="00247046">
        <w:rPr>
          <w:rFonts w:ascii="Arial" w:hAnsi="Arial" w:cs="Arial"/>
          <w:sz w:val="24"/>
          <w:szCs w:val="24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247046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31</w:t>
      </w:r>
      <w:r w:rsidR="00134064" w:rsidRPr="00247046">
        <w:rPr>
          <w:rFonts w:ascii="Arial" w:hAnsi="Arial" w:cs="Arial"/>
          <w:sz w:val="24"/>
          <w:szCs w:val="24"/>
        </w:rPr>
        <w:t>. Годовой отчет составляется по форме согласно Приложению № 5.</w:t>
      </w:r>
    </w:p>
    <w:p w:rsidR="00134064" w:rsidRPr="00247046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32</w:t>
      </w:r>
      <w:r w:rsidR="00134064" w:rsidRPr="00247046">
        <w:rPr>
          <w:rFonts w:ascii="Arial" w:hAnsi="Arial" w:cs="Arial"/>
          <w:sz w:val="24"/>
          <w:szCs w:val="24"/>
        </w:rPr>
        <w:t xml:space="preserve">. Годовой отчет подлежит размещению на официальном сайте Администрации </w:t>
      </w:r>
      <w:r w:rsidR="00CA0992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</w:t>
      </w:r>
      <w:r w:rsidR="00134064" w:rsidRPr="0024704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 w:rsidRPr="00247046">
        <w:rPr>
          <w:rFonts w:ascii="Arial" w:hAnsi="Arial" w:cs="Arial"/>
          <w:sz w:val="24"/>
          <w:szCs w:val="24"/>
        </w:rPr>
        <w:t>»;</w:t>
      </w:r>
    </w:p>
    <w:p w:rsidR="00134064" w:rsidRPr="00247046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</w:t>
      </w:r>
      <w:r w:rsidR="0040119C" w:rsidRPr="00247046">
        <w:rPr>
          <w:rFonts w:ascii="Arial" w:hAnsi="Arial" w:cs="Arial"/>
          <w:sz w:val="24"/>
          <w:szCs w:val="24"/>
        </w:rPr>
        <w:t>6</w:t>
      </w:r>
      <w:r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247046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2.7</w:t>
      </w:r>
      <w:r w:rsidR="00615281"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247046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2.8</w:t>
      </w:r>
      <w:r w:rsidR="00615281"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A0992" w:rsidRPr="00247046">
        <w:rPr>
          <w:rFonts w:ascii="Arial" w:hAnsi="Arial" w:cs="Arial"/>
          <w:sz w:val="24"/>
          <w:szCs w:val="24"/>
        </w:rPr>
        <w:t>Писаревского</w:t>
      </w:r>
      <w:r w:rsidR="00615281" w:rsidRPr="00247046">
        <w:rPr>
          <w:rFonts w:ascii="Arial" w:hAnsi="Arial" w:cs="Arial"/>
          <w:sz w:val="24"/>
          <w:szCs w:val="24"/>
        </w:rPr>
        <w:t xml:space="preserve"> сельского поселения</w:t>
      </w:r>
      <w:r w:rsidR="00134064" w:rsidRPr="00247046">
        <w:rPr>
          <w:rFonts w:ascii="Arial" w:hAnsi="Arial" w:cs="Arial"/>
          <w:sz w:val="24"/>
          <w:szCs w:val="24"/>
        </w:rPr>
        <w:t>» Приложения № 1 к Положению признать утратившим силу;</w:t>
      </w:r>
    </w:p>
    <w:p w:rsidR="00134064" w:rsidRPr="00247046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2.9</w:t>
      </w:r>
      <w:r w:rsidR="00615281"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Приложение № 5 к Макету муниципальной программы </w:t>
      </w:r>
      <w:r w:rsidR="00CA0992" w:rsidRPr="00247046">
        <w:rPr>
          <w:rFonts w:ascii="Arial" w:hAnsi="Arial" w:cs="Arial"/>
          <w:sz w:val="24"/>
          <w:szCs w:val="24"/>
        </w:rPr>
        <w:t xml:space="preserve">Писаревского </w:t>
      </w:r>
      <w:r w:rsidR="00615281" w:rsidRPr="00247046">
        <w:rPr>
          <w:rFonts w:ascii="Arial" w:hAnsi="Arial" w:cs="Arial"/>
          <w:sz w:val="24"/>
          <w:szCs w:val="24"/>
        </w:rPr>
        <w:t>сельского поселения</w:t>
      </w:r>
      <w:r w:rsidR="00134064" w:rsidRPr="00247046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134064" w:rsidRPr="00247046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2.10</w:t>
      </w:r>
      <w:r w:rsidR="00615281"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в Приложении № 6 к</w:t>
      </w:r>
      <w:r w:rsidR="00CA0992" w:rsidRPr="00247046">
        <w:rPr>
          <w:rFonts w:ascii="Arial" w:hAnsi="Arial" w:cs="Arial"/>
          <w:sz w:val="24"/>
          <w:szCs w:val="24"/>
        </w:rPr>
        <w:t xml:space="preserve"> Макету муниципальной программы Писаревского </w:t>
      </w:r>
      <w:r w:rsidR="00615281" w:rsidRPr="00247046">
        <w:rPr>
          <w:rFonts w:ascii="Arial" w:hAnsi="Arial" w:cs="Arial"/>
          <w:sz w:val="24"/>
          <w:szCs w:val="24"/>
        </w:rPr>
        <w:t>сельского поселения</w:t>
      </w:r>
      <w:r w:rsidR="00134064" w:rsidRPr="00247046">
        <w:rPr>
          <w:rFonts w:ascii="Arial" w:hAnsi="Arial" w:cs="Arial"/>
          <w:sz w:val="24"/>
          <w:szCs w:val="24"/>
        </w:rPr>
        <w:t xml:space="preserve"> слова «</w:t>
      </w:r>
      <w:r w:rsidR="003A202D" w:rsidRPr="00247046">
        <w:rPr>
          <w:rFonts w:ascii="Arial" w:hAnsi="Arial" w:cs="Arial"/>
          <w:sz w:val="24"/>
          <w:szCs w:val="24"/>
        </w:rPr>
        <w:t xml:space="preserve">, </w:t>
      </w:r>
      <w:r w:rsidR="00134064" w:rsidRPr="00247046">
        <w:rPr>
          <w:rFonts w:ascii="Arial" w:hAnsi="Arial" w:cs="Arial"/>
          <w:sz w:val="24"/>
          <w:szCs w:val="24"/>
        </w:rPr>
        <w:t xml:space="preserve">исполнители мероприятий» </w:t>
      </w:r>
      <w:r w:rsidR="00615281" w:rsidRPr="00247046">
        <w:rPr>
          <w:rFonts w:ascii="Arial" w:hAnsi="Arial" w:cs="Arial"/>
          <w:sz w:val="24"/>
          <w:szCs w:val="24"/>
        </w:rPr>
        <w:t>исключить;</w:t>
      </w:r>
    </w:p>
    <w:p w:rsidR="00134064" w:rsidRPr="00247046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lastRenderedPageBreak/>
        <w:t>2.</w:t>
      </w:r>
      <w:r w:rsidR="0040119C" w:rsidRPr="00247046">
        <w:rPr>
          <w:rFonts w:ascii="Arial" w:hAnsi="Arial" w:cs="Arial"/>
          <w:sz w:val="24"/>
          <w:szCs w:val="24"/>
        </w:rPr>
        <w:t>11</w:t>
      </w:r>
      <w:r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в Приложении № 7 к макету муниципальной программы </w:t>
      </w:r>
      <w:r w:rsidR="00CA0992" w:rsidRPr="00247046">
        <w:rPr>
          <w:rFonts w:ascii="Arial" w:hAnsi="Arial" w:cs="Arial"/>
          <w:sz w:val="24"/>
          <w:szCs w:val="24"/>
        </w:rPr>
        <w:t xml:space="preserve">Писаревского </w:t>
      </w:r>
      <w:r w:rsidRPr="00247046">
        <w:rPr>
          <w:rFonts w:ascii="Arial" w:hAnsi="Arial" w:cs="Arial"/>
          <w:sz w:val="24"/>
          <w:szCs w:val="24"/>
        </w:rPr>
        <w:t>сельского поселения</w:t>
      </w:r>
      <w:r w:rsidR="00134064" w:rsidRPr="00247046">
        <w:rPr>
          <w:rFonts w:ascii="Arial" w:hAnsi="Arial" w:cs="Arial"/>
          <w:sz w:val="24"/>
          <w:szCs w:val="24"/>
        </w:rPr>
        <w:t xml:space="preserve"> слова «</w:t>
      </w:r>
      <w:r w:rsidR="003A202D" w:rsidRPr="00247046">
        <w:rPr>
          <w:rFonts w:ascii="Arial" w:hAnsi="Arial" w:cs="Arial"/>
          <w:sz w:val="24"/>
          <w:szCs w:val="24"/>
        </w:rPr>
        <w:t xml:space="preserve">, </w:t>
      </w:r>
      <w:r w:rsidR="00134064" w:rsidRPr="00247046">
        <w:rPr>
          <w:rFonts w:ascii="Arial" w:hAnsi="Arial" w:cs="Arial"/>
          <w:sz w:val="24"/>
          <w:szCs w:val="24"/>
        </w:rPr>
        <w:t>исполнители мероприятий» исключить.</w:t>
      </w:r>
    </w:p>
    <w:p w:rsidR="00134064" w:rsidRPr="00247046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</w:t>
      </w:r>
      <w:r w:rsidR="0040119C" w:rsidRPr="00247046">
        <w:rPr>
          <w:rFonts w:ascii="Arial" w:hAnsi="Arial" w:cs="Arial"/>
          <w:sz w:val="24"/>
          <w:szCs w:val="24"/>
        </w:rPr>
        <w:t>12</w:t>
      </w:r>
      <w:r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в пункт</w:t>
      </w:r>
      <w:r w:rsidR="003A202D" w:rsidRPr="00247046">
        <w:rPr>
          <w:rFonts w:ascii="Arial" w:hAnsi="Arial" w:cs="Arial"/>
          <w:sz w:val="24"/>
          <w:szCs w:val="24"/>
        </w:rPr>
        <w:t>е</w:t>
      </w:r>
      <w:r w:rsidR="00134064" w:rsidRPr="00247046">
        <w:rPr>
          <w:rFonts w:ascii="Arial" w:hAnsi="Arial" w:cs="Arial"/>
          <w:sz w:val="24"/>
          <w:szCs w:val="24"/>
        </w:rPr>
        <w:t xml:space="preserve"> 4</w:t>
      </w:r>
      <w:r w:rsidR="00DD32F7" w:rsidRPr="00247046">
        <w:rPr>
          <w:rFonts w:ascii="Arial" w:hAnsi="Arial" w:cs="Arial"/>
          <w:sz w:val="24"/>
          <w:szCs w:val="24"/>
        </w:rPr>
        <w:t xml:space="preserve"> </w:t>
      </w:r>
      <w:r w:rsidR="00134064" w:rsidRPr="00247046">
        <w:rPr>
          <w:rFonts w:ascii="Arial" w:hAnsi="Arial" w:cs="Arial"/>
          <w:sz w:val="24"/>
          <w:szCs w:val="24"/>
        </w:rPr>
        <w:t>Приложения № 2 к Положению слово «семи» заменить на слово «пяти»;</w:t>
      </w:r>
    </w:p>
    <w:p w:rsidR="003A202D" w:rsidRPr="00247046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2.1</w:t>
      </w:r>
      <w:r w:rsidR="0040119C" w:rsidRPr="00247046">
        <w:rPr>
          <w:rFonts w:ascii="Arial" w:hAnsi="Arial" w:cs="Arial"/>
          <w:sz w:val="24"/>
          <w:szCs w:val="24"/>
        </w:rPr>
        <w:t>3</w:t>
      </w:r>
      <w:r w:rsidRPr="00247046">
        <w:rPr>
          <w:rFonts w:ascii="Arial" w:hAnsi="Arial" w:cs="Arial"/>
          <w:sz w:val="24"/>
          <w:szCs w:val="24"/>
        </w:rPr>
        <w:t>. в пункте 9 Приложения № 2 к Положению слово «семь» заменить на слово «пять»;</w:t>
      </w:r>
    </w:p>
    <w:p w:rsidR="00134064" w:rsidRPr="00247046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2.1</w:t>
      </w:r>
      <w:r w:rsidR="0040119C" w:rsidRPr="00247046">
        <w:rPr>
          <w:rFonts w:ascii="Arial" w:hAnsi="Arial" w:cs="Arial"/>
          <w:sz w:val="24"/>
          <w:szCs w:val="24"/>
        </w:rPr>
        <w:t>4</w:t>
      </w:r>
      <w:r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</w:t>
      </w:r>
      <w:r w:rsidR="003A202D" w:rsidRPr="00247046">
        <w:rPr>
          <w:rFonts w:ascii="Arial" w:hAnsi="Arial" w:cs="Arial"/>
          <w:sz w:val="24"/>
          <w:szCs w:val="24"/>
        </w:rPr>
        <w:t xml:space="preserve">Талицу 5 </w:t>
      </w:r>
      <w:r w:rsidR="00134064" w:rsidRPr="00247046">
        <w:rPr>
          <w:rFonts w:ascii="Arial" w:hAnsi="Arial" w:cs="Arial"/>
          <w:sz w:val="24"/>
          <w:szCs w:val="24"/>
        </w:rPr>
        <w:t xml:space="preserve">Приложения № 5 к Положению </w:t>
      </w:r>
      <w:r w:rsidR="003A202D" w:rsidRPr="00247046">
        <w:rPr>
          <w:rFonts w:ascii="Arial" w:hAnsi="Arial" w:cs="Arial"/>
          <w:sz w:val="24"/>
          <w:szCs w:val="24"/>
        </w:rPr>
        <w:t>считать таблицей 3 Приложения № 5 к Положению</w:t>
      </w:r>
      <w:r w:rsidR="00134064" w:rsidRPr="00247046">
        <w:rPr>
          <w:rFonts w:ascii="Arial" w:hAnsi="Arial" w:cs="Arial"/>
          <w:sz w:val="24"/>
          <w:szCs w:val="24"/>
        </w:rPr>
        <w:t>;</w:t>
      </w:r>
    </w:p>
    <w:p w:rsidR="00134064" w:rsidRPr="00247046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2.1</w:t>
      </w:r>
      <w:r w:rsidR="0040119C" w:rsidRPr="00247046">
        <w:rPr>
          <w:rFonts w:ascii="Arial" w:hAnsi="Arial" w:cs="Arial"/>
          <w:sz w:val="24"/>
          <w:szCs w:val="24"/>
        </w:rPr>
        <w:t>5</w:t>
      </w:r>
      <w:r w:rsidR="00DD32F7" w:rsidRPr="00247046">
        <w:rPr>
          <w:rFonts w:ascii="Arial" w:hAnsi="Arial" w:cs="Arial"/>
          <w:sz w:val="24"/>
          <w:szCs w:val="24"/>
        </w:rPr>
        <w:t>.</w:t>
      </w:r>
      <w:r w:rsidR="00134064" w:rsidRPr="00247046">
        <w:rPr>
          <w:rFonts w:ascii="Arial" w:hAnsi="Arial" w:cs="Arial"/>
          <w:sz w:val="24"/>
          <w:szCs w:val="24"/>
        </w:rPr>
        <w:t xml:space="preserve"> Приложение № 6 к Положению признать утратившим силу.</w:t>
      </w:r>
    </w:p>
    <w:p w:rsidR="003624A9" w:rsidRPr="00247046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134064" w:rsidRPr="00247046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4</w:t>
      </w:r>
      <w:r w:rsidR="00134064" w:rsidRPr="00247046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Pr="00247046">
        <w:rPr>
          <w:rFonts w:ascii="Arial" w:hAnsi="Arial" w:cs="Arial"/>
          <w:sz w:val="24"/>
          <w:szCs w:val="24"/>
        </w:rPr>
        <w:t>газете</w:t>
      </w:r>
      <w:r w:rsidR="00CA0992" w:rsidRPr="00247046">
        <w:rPr>
          <w:rFonts w:ascii="Arial" w:hAnsi="Arial" w:cs="Arial"/>
          <w:sz w:val="24"/>
          <w:szCs w:val="24"/>
        </w:rPr>
        <w:t xml:space="preserve"> Писаревский вестник</w:t>
      </w:r>
      <w:r w:rsidR="00134064" w:rsidRPr="00247046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CA0992" w:rsidRPr="00247046">
        <w:rPr>
          <w:rFonts w:ascii="Arial" w:hAnsi="Arial" w:cs="Arial"/>
          <w:sz w:val="24"/>
          <w:szCs w:val="24"/>
        </w:rPr>
        <w:t>Писаревского</w:t>
      </w:r>
      <w:r w:rsidRPr="00247046">
        <w:rPr>
          <w:rFonts w:ascii="Arial" w:hAnsi="Arial" w:cs="Arial"/>
          <w:sz w:val="24"/>
          <w:szCs w:val="24"/>
        </w:rPr>
        <w:t xml:space="preserve"> сельского поселения </w:t>
      </w:r>
      <w:r w:rsidR="00134064" w:rsidRPr="00247046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3624A9" w:rsidRPr="00247046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284FD3" w:rsidRPr="00247046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B81" w:rsidRPr="00247046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7046" w:rsidRDefault="00BF28AF" w:rsidP="002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046">
        <w:rPr>
          <w:rFonts w:ascii="Arial" w:hAnsi="Arial" w:cs="Arial"/>
          <w:sz w:val="24"/>
          <w:szCs w:val="24"/>
        </w:rPr>
        <w:t>Глава</w:t>
      </w:r>
      <w:r w:rsidR="00CA0992" w:rsidRPr="00247046">
        <w:rPr>
          <w:rFonts w:ascii="Arial" w:hAnsi="Arial" w:cs="Arial"/>
          <w:sz w:val="24"/>
          <w:szCs w:val="24"/>
        </w:rPr>
        <w:t xml:space="preserve"> Писаревского</w:t>
      </w:r>
      <w:r w:rsidR="00247046">
        <w:rPr>
          <w:rFonts w:ascii="Arial" w:hAnsi="Arial" w:cs="Arial"/>
          <w:sz w:val="24"/>
          <w:szCs w:val="24"/>
        </w:rPr>
        <w:t xml:space="preserve"> </w:t>
      </w:r>
      <w:r w:rsidR="00573B81" w:rsidRPr="00247046">
        <w:rPr>
          <w:rFonts w:ascii="Arial" w:hAnsi="Arial" w:cs="Arial"/>
          <w:sz w:val="24"/>
          <w:szCs w:val="24"/>
        </w:rPr>
        <w:t>сельского поселения</w:t>
      </w:r>
    </w:p>
    <w:p w:rsidR="00852A11" w:rsidRDefault="00247046" w:rsidP="00EC5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самарин</w:t>
      </w:r>
      <w:proofErr w:type="spellEnd"/>
    </w:p>
    <w:sectPr w:rsidR="00852A11" w:rsidSect="00247046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879DD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046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BFB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23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0992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68A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1DC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52AD-2562-49AA-84C3-90244C9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8C4D-DFC0-4DA5-B9B0-324B6D3C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2017-10-19T00:46:00Z</cp:lastPrinted>
  <dcterms:created xsi:type="dcterms:W3CDTF">2017-08-02T05:39:00Z</dcterms:created>
  <dcterms:modified xsi:type="dcterms:W3CDTF">2017-11-01T04:44:00Z</dcterms:modified>
</cp:coreProperties>
</file>