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A7" w:rsidRPr="002D017B" w:rsidRDefault="001076A7" w:rsidP="001076A7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2D017B">
        <w:rPr>
          <w:b/>
          <w:sz w:val="32"/>
          <w:szCs w:val="32"/>
        </w:rPr>
        <w:t>30.09.2016г. №107</w:t>
      </w:r>
    </w:p>
    <w:p w:rsidR="001076A7" w:rsidRPr="002D017B" w:rsidRDefault="001076A7" w:rsidP="001076A7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2D017B">
        <w:rPr>
          <w:b/>
          <w:sz w:val="32"/>
          <w:szCs w:val="32"/>
        </w:rPr>
        <w:t>ИРКУТСКАЯ ОБЛАСТЬ</w:t>
      </w:r>
    </w:p>
    <w:p w:rsidR="001076A7" w:rsidRPr="002D017B" w:rsidRDefault="001076A7" w:rsidP="001076A7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2D017B">
        <w:rPr>
          <w:b/>
          <w:sz w:val="32"/>
          <w:szCs w:val="32"/>
        </w:rPr>
        <w:t>ТУЛУНСКИЙ РАЙОН</w:t>
      </w:r>
    </w:p>
    <w:p w:rsidR="001076A7" w:rsidRPr="002D017B" w:rsidRDefault="001076A7" w:rsidP="001076A7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2D017B">
        <w:rPr>
          <w:b/>
          <w:sz w:val="32"/>
          <w:szCs w:val="32"/>
        </w:rPr>
        <w:t>ПИСАРЕВСКОЕ СЕЛЬСКОЕ ПОСЕЛЕНИЕ</w:t>
      </w:r>
    </w:p>
    <w:p w:rsidR="001076A7" w:rsidRPr="002D017B" w:rsidRDefault="001076A7" w:rsidP="001076A7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2D017B">
        <w:rPr>
          <w:b/>
          <w:sz w:val="32"/>
          <w:szCs w:val="32"/>
        </w:rPr>
        <w:t>ПОСТАНОВЛЕНИЕ</w:t>
      </w:r>
    </w:p>
    <w:p w:rsidR="001076A7" w:rsidRPr="002D017B" w:rsidRDefault="001076A7" w:rsidP="004E5970">
      <w:pPr>
        <w:pStyle w:val="ConsPlusNormal"/>
        <w:widowControl/>
        <w:ind w:firstLine="0"/>
        <w:rPr>
          <w:sz w:val="32"/>
          <w:szCs w:val="32"/>
        </w:rPr>
      </w:pPr>
    </w:p>
    <w:p w:rsidR="001076A7" w:rsidRPr="002D017B" w:rsidRDefault="001076A7" w:rsidP="001076A7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2D017B">
        <w:rPr>
          <w:b/>
          <w:sz w:val="32"/>
          <w:szCs w:val="32"/>
        </w:rPr>
        <w:t>ОБ ОСНОВНЫХ НАПРАВЛЕНИЯХ БЮДЖЕТНОЙ ПОЛИТИКИ ПИСАРЕВСКОГО МУНИЦИПАЛЬНОГО ОБРАЗОВАНИЯ НА 2017 ГОД И НА ПЛАНОВЫЙ ПЕРИОД 2018 И 2019 ГОДОВ</w:t>
      </w:r>
    </w:p>
    <w:p w:rsidR="001076A7" w:rsidRPr="002D017B" w:rsidRDefault="001076A7" w:rsidP="004E5970">
      <w:pPr>
        <w:pStyle w:val="ConsPlusNormal"/>
        <w:widowControl/>
        <w:ind w:firstLine="0"/>
        <w:rPr>
          <w:sz w:val="24"/>
          <w:szCs w:val="24"/>
        </w:rPr>
      </w:pPr>
    </w:p>
    <w:p w:rsidR="001172E1" w:rsidRPr="001076A7" w:rsidRDefault="001172E1" w:rsidP="004E5970">
      <w:pPr>
        <w:spacing w:after="100" w:afterAutospacing="1"/>
        <w:ind w:firstLine="709"/>
        <w:jc w:val="both"/>
        <w:rPr>
          <w:rFonts w:ascii="Arial" w:hAnsi="Arial" w:cs="Arial"/>
          <w:lang w:eastAsia="en-US"/>
        </w:rPr>
      </w:pPr>
      <w:r w:rsidRPr="001076A7">
        <w:rPr>
          <w:rFonts w:ascii="Arial" w:hAnsi="Arial" w:cs="Arial"/>
          <w:lang w:eastAsia="en-US"/>
        </w:rPr>
        <w:t xml:space="preserve">Руководствуясь ст.ст. 172, 184.2 Бюджетного кодекса Российской Федерации, ст.14 Федерального закона от 06.10.2003г. №131-ФЗ «Об общих принципах организации местного самоуправления в Российской Федерации», ст.ст. 5, 12 Положения о бюджетном процессе в </w:t>
      </w:r>
      <w:r w:rsidR="00913A30" w:rsidRPr="001076A7">
        <w:rPr>
          <w:rFonts w:ascii="Arial" w:hAnsi="Arial" w:cs="Arial"/>
          <w:lang w:eastAsia="en-US"/>
        </w:rPr>
        <w:t>Писаревск</w:t>
      </w:r>
      <w:r w:rsidRPr="001076A7">
        <w:rPr>
          <w:rFonts w:ascii="Arial" w:hAnsi="Arial" w:cs="Arial"/>
          <w:lang w:eastAsia="en-US"/>
        </w:rPr>
        <w:t>ом муниципальном образовании,</w:t>
      </w:r>
      <w:r w:rsidR="00667C6F" w:rsidRPr="001076A7">
        <w:rPr>
          <w:rFonts w:ascii="Arial" w:hAnsi="Arial" w:cs="Arial"/>
          <w:lang w:eastAsia="en-US"/>
        </w:rPr>
        <w:t xml:space="preserve"> </w:t>
      </w:r>
      <w:r w:rsidRPr="001076A7">
        <w:rPr>
          <w:rFonts w:ascii="Arial" w:hAnsi="Arial" w:cs="Arial"/>
          <w:lang w:eastAsia="en-US"/>
        </w:rPr>
        <w:t xml:space="preserve">ст. 40 Устава </w:t>
      </w:r>
      <w:r w:rsidR="00913A30" w:rsidRPr="001076A7">
        <w:rPr>
          <w:rFonts w:ascii="Arial" w:hAnsi="Arial" w:cs="Arial"/>
          <w:lang w:eastAsia="en-US"/>
        </w:rPr>
        <w:t>Писаревск</w:t>
      </w:r>
      <w:r w:rsidRPr="001076A7">
        <w:rPr>
          <w:rFonts w:ascii="Arial" w:hAnsi="Arial" w:cs="Arial"/>
          <w:lang w:eastAsia="en-US"/>
        </w:rPr>
        <w:t xml:space="preserve">ого муниципального образования, </w:t>
      </w:r>
    </w:p>
    <w:p w:rsidR="001172E1" w:rsidRPr="001076A7" w:rsidRDefault="001172E1" w:rsidP="00831149">
      <w:pPr>
        <w:pStyle w:val="ConsPlusNormal"/>
        <w:widowControl/>
        <w:ind w:firstLine="540"/>
        <w:jc w:val="center"/>
        <w:rPr>
          <w:b/>
          <w:sz w:val="30"/>
          <w:szCs w:val="30"/>
        </w:rPr>
      </w:pPr>
      <w:r w:rsidRPr="001076A7">
        <w:rPr>
          <w:b/>
          <w:sz w:val="30"/>
          <w:szCs w:val="30"/>
        </w:rPr>
        <w:t>ПОСТАНОВЛЯЮ:</w:t>
      </w:r>
    </w:p>
    <w:p w:rsidR="001172E1" w:rsidRPr="001076A7" w:rsidRDefault="001172E1" w:rsidP="004E5970">
      <w:pPr>
        <w:spacing w:after="100" w:afterAutospacing="1"/>
        <w:contextualSpacing/>
        <w:jc w:val="both"/>
        <w:rPr>
          <w:rFonts w:ascii="Arial" w:hAnsi="Arial" w:cs="Arial"/>
          <w:lang w:eastAsia="en-US"/>
        </w:rPr>
      </w:pPr>
    </w:p>
    <w:p w:rsidR="001172E1" w:rsidRPr="001076A7" w:rsidRDefault="001076A7" w:rsidP="0006739D">
      <w:pPr>
        <w:spacing w:after="100" w:afterAutospacing="1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</w:t>
      </w:r>
      <w:r w:rsidR="0006739D">
        <w:rPr>
          <w:rFonts w:ascii="Arial" w:hAnsi="Arial" w:cs="Arial"/>
          <w:lang w:eastAsia="en-US"/>
        </w:rPr>
        <w:t xml:space="preserve">. </w:t>
      </w:r>
      <w:r w:rsidR="001172E1" w:rsidRPr="001076A7">
        <w:rPr>
          <w:rFonts w:ascii="Arial" w:hAnsi="Arial" w:cs="Arial"/>
          <w:lang w:eastAsia="en-US"/>
        </w:rPr>
        <w:t xml:space="preserve">Утвердить основные направления бюджетной политики </w:t>
      </w:r>
      <w:r w:rsidR="00913A30" w:rsidRPr="001076A7">
        <w:rPr>
          <w:rFonts w:ascii="Arial" w:hAnsi="Arial" w:cs="Arial"/>
          <w:lang w:eastAsia="en-US"/>
        </w:rPr>
        <w:t>Писаревск</w:t>
      </w:r>
      <w:r w:rsidR="001172E1" w:rsidRPr="001076A7">
        <w:rPr>
          <w:rFonts w:ascii="Arial" w:hAnsi="Arial" w:cs="Arial"/>
          <w:lang w:eastAsia="en-US"/>
        </w:rPr>
        <w:t>ого муниципального образования на 2017 год и на плановый период 2018 и 2019 годов согласно приложению к настоящему постановлению.</w:t>
      </w:r>
    </w:p>
    <w:p w:rsidR="001172E1" w:rsidRPr="001076A7" w:rsidRDefault="0006739D" w:rsidP="0006739D">
      <w:pPr>
        <w:spacing w:after="100" w:afterAutospacing="1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</w:t>
      </w:r>
      <w:r w:rsidR="001172E1" w:rsidRPr="001076A7">
        <w:rPr>
          <w:rFonts w:ascii="Arial" w:hAnsi="Arial" w:cs="Arial"/>
          <w:lang w:eastAsia="en-US"/>
        </w:rPr>
        <w:t>Настоящее постановление вступает в силу с 01.01.2017г.</w:t>
      </w:r>
    </w:p>
    <w:p w:rsidR="001172E1" w:rsidRPr="001076A7" w:rsidRDefault="0006739D" w:rsidP="0006739D">
      <w:pPr>
        <w:spacing w:after="100" w:afterAutospacing="1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3. </w:t>
      </w:r>
      <w:r w:rsidR="001172E1" w:rsidRPr="001076A7">
        <w:rPr>
          <w:rFonts w:ascii="Arial" w:hAnsi="Arial" w:cs="Arial"/>
          <w:lang w:eastAsia="en-US"/>
        </w:rPr>
        <w:t xml:space="preserve">Постановление администрации </w:t>
      </w:r>
      <w:r w:rsidR="00913A30" w:rsidRPr="001076A7">
        <w:rPr>
          <w:rFonts w:ascii="Arial" w:hAnsi="Arial" w:cs="Arial"/>
          <w:lang w:eastAsia="en-US"/>
        </w:rPr>
        <w:t>Писаревск</w:t>
      </w:r>
      <w:r w:rsidR="001172E1" w:rsidRPr="001076A7">
        <w:rPr>
          <w:rFonts w:ascii="Arial" w:hAnsi="Arial" w:cs="Arial"/>
          <w:lang w:eastAsia="en-US"/>
        </w:rPr>
        <w:t>ого сельского поселения от 30 сентября 201</w:t>
      </w:r>
      <w:r w:rsidR="00D10314" w:rsidRPr="001076A7">
        <w:rPr>
          <w:rFonts w:ascii="Arial" w:hAnsi="Arial" w:cs="Arial"/>
          <w:lang w:eastAsia="en-US"/>
        </w:rPr>
        <w:t>5</w:t>
      </w:r>
      <w:r w:rsidR="001172E1" w:rsidRPr="001076A7">
        <w:rPr>
          <w:rFonts w:ascii="Arial" w:hAnsi="Arial" w:cs="Arial"/>
          <w:lang w:eastAsia="en-US"/>
        </w:rPr>
        <w:t>г. №</w:t>
      </w:r>
      <w:r w:rsidR="00D10314" w:rsidRPr="001076A7">
        <w:rPr>
          <w:rFonts w:ascii="Arial" w:hAnsi="Arial" w:cs="Arial"/>
          <w:lang w:eastAsia="en-US"/>
        </w:rPr>
        <w:t xml:space="preserve"> </w:t>
      </w:r>
      <w:r w:rsidR="00913A30" w:rsidRPr="001076A7">
        <w:rPr>
          <w:rFonts w:ascii="Arial" w:hAnsi="Arial" w:cs="Arial"/>
          <w:lang w:eastAsia="en-US"/>
        </w:rPr>
        <w:t>63</w:t>
      </w:r>
      <w:r w:rsidR="00667C6F" w:rsidRPr="001076A7">
        <w:rPr>
          <w:rFonts w:ascii="Arial" w:hAnsi="Arial" w:cs="Arial"/>
          <w:lang w:eastAsia="en-US"/>
        </w:rPr>
        <w:t>-пг</w:t>
      </w:r>
      <w:r w:rsidR="001172E1" w:rsidRPr="001076A7">
        <w:rPr>
          <w:rFonts w:ascii="Arial" w:hAnsi="Arial" w:cs="Arial"/>
          <w:lang w:eastAsia="en-US"/>
        </w:rPr>
        <w:t xml:space="preserve"> «Об основных направлениях бюджетной политики </w:t>
      </w:r>
      <w:r w:rsidR="00913A30" w:rsidRPr="001076A7">
        <w:rPr>
          <w:rFonts w:ascii="Arial" w:hAnsi="Arial" w:cs="Arial"/>
          <w:lang w:eastAsia="en-US"/>
        </w:rPr>
        <w:t>Писаревск</w:t>
      </w:r>
      <w:r w:rsidR="001172E1" w:rsidRPr="001076A7">
        <w:rPr>
          <w:rFonts w:ascii="Arial" w:hAnsi="Arial" w:cs="Arial"/>
          <w:lang w:eastAsia="en-US"/>
        </w:rPr>
        <w:t>ого му</w:t>
      </w:r>
      <w:r w:rsidR="00D10314" w:rsidRPr="001076A7">
        <w:rPr>
          <w:rFonts w:ascii="Arial" w:hAnsi="Arial" w:cs="Arial"/>
          <w:lang w:eastAsia="en-US"/>
        </w:rPr>
        <w:t>ниципального образования на 2016</w:t>
      </w:r>
      <w:r w:rsidR="001172E1" w:rsidRPr="001076A7">
        <w:rPr>
          <w:rFonts w:ascii="Arial" w:hAnsi="Arial" w:cs="Arial"/>
          <w:lang w:eastAsia="en-US"/>
        </w:rPr>
        <w:t xml:space="preserve"> год и плановый </w:t>
      </w:r>
      <w:r w:rsidRPr="001076A7">
        <w:rPr>
          <w:rFonts w:ascii="Arial" w:hAnsi="Arial" w:cs="Arial"/>
          <w:lang w:eastAsia="en-US"/>
        </w:rPr>
        <w:t>период 2017</w:t>
      </w:r>
      <w:r w:rsidR="00D10314" w:rsidRPr="001076A7">
        <w:rPr>
          <w:rFonts w:ascii="Arial" w:hAnsi="Arial" w:cs="Arial"/>
          <w:lang w:eastAsia="en-US"/>
        </w:rPr>
        <w:t xml:space="preserve"> и 2018</w:t>
      </w:r>
      <w:r w:rsidR="001172E1" w:rsidRPr="001076A7">
        <w:rPr>
          <w:rFonts w:ascii="Arial" w:hAnsi="Arial" w:cs="Arial"/>
          <w:lang w:eastAsia="en-US"/>
        </w:rPr>
        <w:t xml:space="preserve"> годов» признать утратившим силу.</w:t>
      </w:r>
    </w:p>
    <w:p w:rsidR="001172E1" w:rsidRPr="001076A7" w:rsidRDefault="0006739D" w:rsidP="0006739D">
      <w:pPr>
        <w:spacing w:after="100" w:afterAutospacing="1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4. </w:t>
      </w:r>
      <w:r w:rsidR="001172E1" w:rsidRPr="001076A7">
        <w:rPr>
          <w:rFonts w:ascii="Arial" w:hAnsi="Arial" w:cs="Arial"/>
          <w:lang w:eastAsia="en-US"/>
        </w:rPr>
        <w:t>Настоящее постановление</w:t>
      </w:r>
      <w:r w:rsidR="00D10314" w:rsidRPr="001076A7">
        <w:rPr>
          <w:rFonts w:ascii="Arial" w:hAnsi="Arial" w:cs="Arial"/>
          <w:lang w:eastAsia="en-US"/>
        </w:rPr>
        <w:t xml:space="preserve"> опубликовать в информационном бюллетене «</w:t>
      </w:r>
      <w:r w:rsidR="00913A30" w:rsidRPr="001076A7">
        <w:rPr>
          <w:rFonts w:ascii="Arial" w:hAnsi="Arial" w:cs="Arial"/>
          <w:lang w:eastAsia="en-US"/>
        </w:rPr>
        <w:t>Писаревск</w:t>
      </w:r>
      <w:r w:rsidR="00D10314" w:rsidRPr="001076A7">
        <w:rPr>
          <w:rFonts w:ascii="Arial" w:hAnsi="Arial" w:cs="Arial"/>
          <w:lang w:eastAsia="en-US"/>
        </w:rPr>
        <w:t>ий вестник» и</w:t>
      </w:r>
      <w:r w:rsidR="00667C6F" w:rsidRPr="001076A7">
        <w:rPr>
          <w:rFonts w:ascii="Arial" w:hAnsi="Arial" w:cs="Arial"/>
          <w:lang w:eastAsia="en-US"/>
        </w:rPr>
        <w:t xml:space="preserve"> </w:t>
      </w:r>
      <w:r w:rsidR="001172E1" w:rsidRPr="001076A7">
        <w:rPr>
          <w:rFonts w:ascii="Arial" w:hAnsi="Arial" w:cs="Arial"/>
          <w:lang w:eastAsia="en-US"/>
        </w:rPr>
        <w:t xml:space="preserve">разместить на официальном сайте администрации </w:t>
      </w:r>
      <w:r w:rsidR="00913A30" w:rsidRPr="001076A7">
        <w:rPr>
          <w:rFonts w:ascii="Arial" w:hAnsi="Arial" w:cs="Arial"/>
          <w:lang w:eastAsia="en-US"/>
        </w:rPr>
        <w:t>Писаревск</w:t>
      </w:r>
      <w:r w:rsidR="001172E1" w:rsidRPr="001076A7">
        <w:rPr>
          <w:rFonts w:ascii="Arial" w:hAnsi="Arial" w:cs="Arial"/>
          <w:lang w:eastAsia="en-US"/>
        </w:rPr>
        <w:t>ого сельского поселения в информационно-телекоммуникационной сети «Интернет».</w:t>
      </w:r>
    </w:p>
    <w:p w:rsidR="0006739D" w:rsidRDefault="0006739D" w:rsidP="0006739D">
      <w:pPr>
        <w:spacing w:after="100" w:afterAutospacing="1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5. </w:t>
      </w:r>
      <w:r w:rsidR="001172E1" w:rsidRPr="001076A7">
        <w:rPr>
          <w:rFonts w:ascii="Arial" w:hAnsi="Arial" w:cs="Arial"/>
          <w:lang w:eastAsia="en-US"/>
        </w:rPr>
        <w:t>Контроль за исполнением настоящего постановления оставляю за собой.</w:t>
      </w:r>
    </w:p>
    <w:p w:rsidR="0006739D" w:rsidRDefault="0006739D" w:rsidP="00AF040B">
      <w:pPr>
        <w:spacing w:after="100" w:afterAutospacing="1" w:line="276" w:lineRule="auto"/>
        <w:contextualSpacing/>
        <w:jc w:val="both"/>
        <w:rPr>
          <w:rFonts w:ascii="Arial" w:hAnsi="Arial" w:cs="Arial"/>
          <w:lang w:eastAsia="en-US"/>
        </w:rPr>
      </w:pPr>
    </w:p>
    <w:p w:rsidR="0006739D" w:rsidRDefault="0006739D" w:rsidP="00AF040B">
      <w:pPr>
        <w:spacing w:after="100" w:afterAutospacing="1" w:line="276" w:lineRule="auto"/>
        <w:contextualSpacing/>
        <w:jc w:val="both"/>
        <w:rPr>
          <w:rFonts w:ascii="Arial" w:hAnsi="Arial" w:cs="Arial"/>
          <w:lang w:eastAsia="en-US"/>
        </w:rPr>
      </w:pPr>
    </w:p>
    <w:p w:rsidR="0006739D" w:rsidRPr="0006739D" w:rsidRDefault="001172E1" w:rsidP="0006739D">
      <w:pPr>
        <w:contextualSpacing/>
        <w:rPr>
          <w:rFonts w:ascii="Arial" w:hAnsi="Arial" w:cs="Arial"/>
          <w:lang w:eastAsia="en-US"/>
        </w:rPr>
      </w:pPr>
      <w:r w:rsidRPr="0006739D">
        <w:rPr>
          <w:rFonts w:ascii="Arial" w:hAnsi="Arial" w:cs="Arial"/>
        </w:rPr>
        <w:t xml:space="preserve">Глава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>ого</w:t>
      </w:r>
      <w:r w:rsidR="0006739D" w:rsidRPr="0006739D">
        <w:t xml:space="preserve"> </w:t>
      </w:r>
      <w:r w:rsidR="00831149" w:rsidRPr="0006739D">
        <w:rPr>
          <w:rFonts w:ascii="Arial" w:hAnsi="Arial" w:cs="Arial"/>
        </w:rPr>
        <w:t>сельского поселения</w:t>
      </w:r>
    </w:p>
    <w:p w:rsidR="001172E1" w:rsidRPr="0006739D" w:rsidRDefault="00913A30" w:rsidP="0006739D">
      <w:pPr>
        <w:pStyle w:val="ConsPlusNormal"/>
        <w:widowControl/>
        <w:tabs>
          <w:tab w:val="left" w:pos="6510"/>
        </w:tabs>
        <w:ind w:firstLine="0"/>
        <w:rPr>
          <w:sz w:val="24"/>
          <w:szCs w:val="24"/>
        </w:rPr>
      </w:pPr>
      <w:r w:rsidRPr="0006739D">
        <w:rPr>
          <w:sz w:val="24"/>
          <w:szCs w:val="24"/>
        </w:rPr>
        <w:t>В.И. Шевцов</w:t>
      </w:r>
    </w:p>
    <w:p w:rsidR="00183998" w:rsidRPr="0006739D" w:rsidRDefault="00183998" w:rsidP="004E5970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1172E1" w:rsidRPr="0006739D" w:rsidRDefault="002D017B" w:rsidP="004E5970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1172E1" w:rsidRPr="0006739D" w:rsidRDefault="001172E1" w:rsidP="004E597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6739D">
        <w:rPr>
          <w:rFonts w:ascii="Courier New" w:hAnsi="Courier New" w:cs="Courier New"/>
          <w:sz w:val="22"/>
          <w:szCs w:val="22"/>
        </w:rPr>
        <w:t xml:space="preserve">к </w:t>
      </w:r>
      <w:r w:rsidR="00831149" w:rsidRPr="0006739D">
        <w:rPr>
          <w:rFonts w:ascii="Courier New" w:hAnsi="Courier New" w:cs="Courier New"/>
          <w:sz w:val="22"/>
          <w:szCs w:val="22"/>
        </w:rPr>
        <w:t>постановлению</w:t>
      </w:r>
    </w:p>
    <w:p w:rsidR="001172E1" w:rsidRPr="0006739D" w:rsidRDefault="001172E1" w:rsidP="004E597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6739D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913A30" w:rsidRPr="0006739D">
        <w:rPr>
          <w:rFonts w:ascii="Courier New" w:hAnsi="Courier New" w:cs="Courier New"/>
          <w:sz w:val="22"/>
          <w:szCs w:val="22"/>
        </w:rPr>
        <w:t>Писаревск</w:t>
      </w:r>
      <w:r w:rsidRPr="0006739D">
        <w:rPr>
          <w:rFonts w:ascii="Courier New" w:hAnsi="Courier New" w:cs="Courier New"/>
          <w:sz w:val="22"/>
          <w:szCs w:val="22"/>
        </w:rPr>
        <w:t>ого</w:t>
      </w:r>
    </w:p>
    <w:p w:rsidR="001172E1" w:rsidRPr="0006739D" w:rsidRDefault="001172E1" w:rsidP="004E597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6739D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1172E1" w:rsidRDefault="001172E1" w:rsidP="00880A0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6739D">
        <w:rPr>
          <w:rFonts w:ascii="Courier New" w:hAnsi="Courier New" w:cs="Courier New"/>
          <w:sz w:val="22"/>
          <w:szCs w:val="22"/>
        </w:rPr>
        <w:t xml:space="preserve">от </w:t>
      </w:r>
      <w:r w:rsidR="00831149" w:rsidRPr="0006739D">
        <w:rPr>
          <w:rFonts w:ascii="Courier New" w:hAnsi="Courier New" w:cs="Courier New"/>
          <w:sz w:val="22"/>
          <w:szCs w:val="22"/>
        </w:rPr>
        <w:t>30.09.2016</w:t>
      </w:r>
      <w:r w:rsidRPr="0006739D">
        <w:rPr>
          <w:rFonts w:ascii="Courier New" w:hAnsi="Courier New" w:cs="Courier New"/>
          <w:sz w:val="22"/>
          <w:szCs w:val="22"/>
        </w:rPr>
        <w:t xml:space="preserve">г. </w:t>
      </w:r>
      <w:r w:rsidR="0014258E" w:rsidRPr="0006739D">
        <w:rPr>
          <w:rFonts w:ascii="Courier New" w:hAnsi="Courier New" w:cs="Courier New"/>
          <w:sz w:val="22"/>
          <w:szCs w:val="22"/>
        </w:rPr>
        <w:t>№</w:t>
      </w:r>
      <w:r w:rsidRPr="0006739D">
        <w:rPr>
          <w:rFonts w:ascii="Courier New" w:hAnsi="Courier New" w:cs="Courier New"/>
          <w:sz w:val="22"/>
          <w:szCs w:val="22"/>
        </w:rPr>
        <w:t xml:space="preserve"> </w:t>
      </w:r>
      <w:r w:rsidR="00831149" w:rsidRPr="0006739D">
        <w:rPr>
          <w:rFonts w:ascii="Courier New" w:hAnsi="Courier New" w:cs="Courier New"/>
          <w:sz w:val="22"/>
          <w:szCs w:val="22"/>
        </w:rPr>
        <w:t>107</w:t>
      </w:r>
    </w:p>
    <w:p w:rsidR="00880A00" w:rsidRPr="00880A00" w:rsidRDefault="00880A00" w:rsidP="00880A0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172E1" w:rsidRPr="0006739D" w:rsidRDefault="001172E1" w:rsidP="004E5970">
      <w:pPr>
        <w:pStyle w:val="ConsPlusTitle"/>
        <w:widowControl/>
        <w:jc w:val="center"/>
        <w:rPr>
          <w:sz w:val="30"/>
          <w:szCs w:val="30"/>
        </w:rPr>
      </w:pPr>
      <w:r w:rsidRPr="0006739D">
        <w:rPr>
          <w:sz w:val="30"/>
          <w:szCs w:val="30"/>
        </w:rPr>
        <w:t>ОСНОВНЫЕ</w:t>
      </w:r>
      <w:r w:rsidR="0014258E" w:rsidRPr="0006739D">
        <w:rPr>
          <w:sz w:val="30"/>
          <w:szCs w:val="30"/>
        </w:rPr>
        <w:t xml:space="preserve"> </w:t>
      </w:r>
      <w:r w:rsidRPr="0006739D">
        <w:rPr>
          <w:sz w:val="30"/>
          <w:szCs w:val="30"/>
        </w:rPr>
        <w:t>НАПРАВЛЕНИЯ</w:t>
      </w:r>
      <w:r w:rsidR="0014258E" w:rsidRPr="0006739D">
        <w:rPr>
          <w:sz w:val="30"/>
          <w:szCs w:val="30"/>
        </w:rPr>
        <w:t xml:space="preserve"> </w:t>
      </w:r>
      <w:r w:rsidRPr="0006739D">
        <w:rPr>
          <w:sz w:val="30"/>
          <w:szCs w:val="30"/>
        </w:rPr>
        <w:t>БЮДЖЕТНОЙ</w:t>
      </w:r>
    </w:p>
    <w:p w:rsidR="001172E1" w:rsidRPr="0006739D" w:rsidRDefault="001172E1" w:rsidP="004E5970">
      <w:pPr>
        <w:pStyle w:val="ConsPlusTitle"/>
        <w:widowControl/>
        <w:jc w:val="center"/>
        <w:rPr>
          <w:sz w:val="30"/>
          <w:szCs w:val="30"/>
        </w:rPr>
      </w:pPr>
      <w:r w:rsidRPr="0006739D">
        <w:rPr>
          <w:sz w:val="30"/>
          <w:szCs w:val="30"/>
        </w:rPr>
        <w:t xml:space="preserve"> ПОЛИТИКИ </w:t>
      </w:r>
      <w:r w:rsidR="00913A30" w:rsidRPr="0006739D">
        <w:rPr>
          <w:sz w:val="30"/>
          <w:szCs w:val="30"/>
        </w:rPr>
        <w:t>ПИСАРЕВСК</w:t>
      </w:r>
      <w:r w:rsidRPr="0006739D">
        <w:rPr>
          <w:sz w:val="30"/>
          <w:szCs w:val="30"/>
        </w:rPr>
        <w:t>ОГО МУНИЦИПАЛЬНОГО ОБРАЗОВАНИЯ НА 2017 ГОД И НА ПЛАНОВЫЙ ПЕРИОД 2018 И 2019 ГОДОВ</w:t>
      </w:r>
    </w:p>
    <w:p w:rsidR="001172E1" w:rsidRPr="0006739D" w:rsidRDefault="001172E1" w:rsidP="004E597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172E1" w:rsidRPr="0006739D" w:rsidRDefault="001172E1" w:rsidP="004E5970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06739D">
        <w:rPr>
          <w:sz w:val="24"/>
          <w:szCs w:val="24"/>
        </w:rPr>
        <w:t xml:space="preserve">I. </w:t>
      </w:r>
      <w:r w:rsidR="0006739D">
        <w:rPr>
          <w:sz w:val="24"/>
          <w:szCs w:val="24"/>
        </w:rPr>
        <w:t>Общие положения</w:t>
      </w:r>
    </w:p>
    <w:p w:rsidR="001172E1" w:rsidRPr="0006739D" w:rsidRDefault="001172E1" w:rsidP="004E597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172E1" w:rsidRPr="0006739D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739D">
        <w:rPr>
          <w:rFonts w:ascii="Arial" w:hAnsi="Arial" w:cs="Arial"/>
        </w:rPr>
        <w:t>Основные направления бюджетной политики на 2017 год и плановый период 2017 и 2018 годов подготовлены в соответствии со статьями 172, 184.2 Бюджетного кодекса Российской Федерации,</w:t>
      </w:r>
      <w:r w:rsidR="00155E7A" w:rsidRPr="0006739D">
        <w:rPr>
          <w:rFonts w:ascii="Arial" w:hAnsi="Arial" w:cs="Arial"/>
        </w:rPr>
        <w:t xml:space="preserve"> </w:t>
      </w:r>
      <w:r w:rsidRPr="0006739D">
        <w:rPr>
          <w:rFonts w:ascii="Arial" w:hAnsi="Arial" w:cs="Arial"/>
          <w:lang w:eastAsia="en-US"/>
        </w:rPr>
        <w:t xml:space="preserve">статьями 5, 12 Положения о бюджетном процессе в </w:t>
      </w:r>
      <w:r w:rsidR="00913A30" w:rsidRPr="0006739D">
        <w:rPr>
          <w:rFonts w:ascii="Arial" w:hAnsi="Arial" w:cs="Arial"/>
          <w:lang w:eastAsia="en-US"/>
        </w:rPr>
        <w:t>Писаревск</w:t>
      </w:r>
      <w:r w:rsidRPr="0006739D">
        <w:rPr>
          <w:rFonts w:ascii="Arial" w:hAnsi="Arial" w:cs="Arial"/>
          <w:lang w:eastAsia="en-US"/>
        </w:rPr>
        <w:t xml:space="preserve">ом муниципальном образовании и определяют приоритеты бюджетной политики </w:t>
      </w:r>
      <w:r w:rsidR="00913A30" w:rsidRPr="0006739D">
        <w:rPr>
          <w:rFonts w:ascii="Arial" w:hAnsi="Arial" w:cs="Arial"/>
          <w:lang w:eastAsia="en-US"/>
        </w:rPr>
        <w:t>Писаревск</w:t>
      </w:r>
      <w:r w:rsidRPr="0006739D">
        <w:rPr>
          <w:rFonts w:ascii="Arial" w:hAnsi="Arial" w:cs="Arial"/>
          <w:lang w:eastAsia="en-US"/>
        </w:rPr>
        <w:t>ого муниципального образования в среднесрочной перспективе.</w:t>
      </w:r>
    </w:p>
    <w:p w:rsidR="001172E1" w:rsidRPr="0006739D" w:rsidRDefault="001172E1" w:rsidP="00340E08">
      <w:pPr>
        <w:tabs>
          <w:tab w:val="left" w:pos="4536"/>
        </w:tabs>
        <w:ind w:firstLine="709"/>
        <w:jc w:val="both"/>
        <w:rPr>
          <w:rFonts w:ascii="Arial" w:hAnsi="Arial" w:cs="Arial"/>
          <w:lang w:eastAsia="en-US"/>
        </w:rPr>
      </w:pPr>
      <w:r w:rsidRPr="0006739D">
        <w:rPr>
          <w:rFonts w:ascii="Arial" w:hAnsi="Arial" w:cs="Arial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06739D">
        <w:rPr>
          <w:rFonts w:ascii="Arial" w:hAnsi="Arial" w:cs="Arial"/>
        </w:rPr>
        <w:t>указ</w:t>
      </w:r>
      <w:r w:rsidR="002E2240" w:rsidRPr="0006739D">
        <w:rPr>
          <w:rFonts w:ascii="Arial" w:hAnsi="Arial" w:cs="Arial"/>
        </w:rPr>
        <w:t>ы</w:t>
      </w:r>
      <w:r w:rsidRPr="0006739D">
        <w:rPr>
          <w:rFonts w:ascii="Arial" w:hAnsi="Arial" w:cs="Arial"/>
        </w:rPr>
        <w:t xml:space="preserve"> Президента Российской Федерации от 7 мая 2012 </w:t>
      </w:r>
      <w:r w:rsidR="00E57142" w:rsidRPr="0006739D">
        <w:rPr>
          <w:rFonts w:ascii="Arial" w:hAnsi="Arial" w:cs="Arial"/>
        </w:rPr>
        <w:t>года, поручение</w:t>
      </w:r>
      <w:r w:rsidRPr="0006739D">
        <w:rPr>
          <w:rFonts w:ascii="Arial" w:hAnsi="Arial" w:cs="Arial"/>
        </w:rPr>
        <w:t xml:space="preserve"> Президента Российской Федерации от 11 марта 2015 года № Пр-417ГС о принятии исчерпывающих мер по сокращению дефицита региональных и местных бюджетов, с учетом целей социально – экономического развития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 xml:space="preserve">ого </w:t>
      </w:r>
      <w:r w:rsidRPr="0006739D">
        <w:rPr>
          <w:rFonts w:ascii="Arial" w:hAnsi="Arial" w:cs="Arial"/>
          <w:lang w:eastAsia="en-US"/>
        </w:rPr>
        <w:t>муниципального образования.</w:t>
      </w:r>
    </w:p>
    <w:p w:rsidR="001172E1" w:rsidRPr="0006739D" w:rsidRDefault="001172E1" w:rsidP="004E5970">
      <w:pPr>
        <w:tabs>
          <w:tab w:val="left" w:pos="4536"/>
        </w:tabs>
        <w:ind w:firstLine="709"/>
        <w:jc w:val="both"/>
        <w:rPr>
          <w:rFonts w:ascii="Arial" w:hAnsi="Arial" w:cs="Arial"/>
          <w:lang w:eastAsia="en-US"/>
        </w:rPr>
      </w:pPr>
      <w:r w:rsidRPr="0006739D">
        <w:rPr>
          <w:rFonts w:ascii="Arial" w:hAnsi="Arial" w:cs="Arial"/>
          <w:lang w:eastAsia="en-US"/>
        </w:rPr>
        <w:t xml:space="preserve">Основные направления бюджетной политики на 2017 год и на плановый период 2018 и 2019 годов определяют основные подходы к формированию основных показателей проекта бюджета </w:t>
      </w:r>
      <w:r w:rsidR="00913A30" w:rsidRPr="0006739D">
        <w:rPr>
          <w:rFonts w:ascii="Arial" w:hAnsi="Arial" w:cs="Arial"/>
          <w:lang w:eastAsia="en-US"/>
        </w:rPr>
        <w:t>Писаревск</w:t>
      </w:r>
      <w:r w:rsidRPr="0006739D">
        <w:rPr>
          <w:rFonts w:ascii="Arial" w:hAnsi="Arial" w:cs="Arial"/>
          <w:lang w:eastAsia="en-US"/>
        </w:rPr>
        <w:t xml:space="preserve">ого </w:t>
      </w:r>
      <w:r w:rsidRPr="0006739D">
        <w:rPr>
          <w:rFonts w:ascii="Arial" w:hAnsi="Arial" w:cs="Arial"/>
        </w:rPr>
        <w:t xml:space="preserve">муниципального образования </w:t>
      </w:r>
      <w:r w:rsidRPr="0006739D">
        <w:rPr>
          <w:rFonts w:ascii="Arial" w:hAnsi="Arial" w:cs="Arial"/>
          <w:lang w:eastAsia="en-US"/>
        </w:rPr>
        <w:t xml:space="preserve">на трехлетний период, с учетом сложившейся экономической ситуации, и изменений, внесенных в действующее бюджетное законодательство Российской Федерации. Бюджетная политика призвана способствовать дальнейшему росту уровня жизни населения </w:t>
      </w:r>
      <w:r w:rsidR="00913A30" w:rsidRPr="0006739D">
        <w:rPr>
          <w:rFonts w:ascii="Arial" w:hAnsi="Arial" w:cs="Arial"/>
          <w:lang w:eastAsia="en-US"/>
        </w:rPr>
        <w:t>Писаревск</w:t>
      </w:r>
      <w:r w:rsidRPr="0006739D">
        <w:rPr>
          <w:rFonts w:ascii="Arial" w:hAnsi="Arial" w:cs="Arial"/>
          <w:lang w:eastAsia="en-US"/>
        </w:rPr>
        <w:t xml:space="preserve">ого </w:t>
      </w:r>
      <w:r w:rsidRPr="0006739D">
        <w:rPr>
          <w:rFonts w:ascii="Arial" w:hAnsi="Arial" w:cs="Arial"/>
        </w:rPr>
        <w:t>сельского поселения</w:t>
      </w:r>
      <w:r w:rsidRPr="0006739D">
        <w:rPr>
          <w:rFonts w:ascii="Arial" w:hAnsi="Arial" w:cs="Arial"/>
          <w:lang w:eastAsia="en-US"/>
        </w:rPr>
        <w:t>, сохранению стабильности и устойчивости бюджета поселения.</w:t>
      </w:r>
    </w:p>
    <w:p w:rsidR="001172E1" w:rsidRPr="0006739D" w:rsidRDefault="001172E1" w:rsidP="004E597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72E1" w:rsidRPr="0006739D" w:rsidRDefault="001172E1" w:rsidP="0006739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06739D">
        <w:rPr>
          <w:sz w:val="24"/>
          <w:szCs w:val="24"/>
        </w:rPr>
        <w:t>II.</w:t>
      </w:r>
      <w:r w:rsidR="002008B9" w:rsidRPr="0006739D">
        <w:rPr>
          <w:sz w:val="24"/>
          <w:szCs w:val="24"/>
        </w:rPr>
        <w:t xml:space="preserve"> </w:t>
      </w:r>
      <w:r w:rsidR="0006739D">
        <w:rPr>
          <w:sz w:val="24"/>
          <w:szCs w:val="24"/>
        </w:rPr>
        <w:t xml:space="preserve">Основные направления бюджетной политики на 2017 год и на плановый период 2018 и 2019 годов </w:t>
      </w:r>
    </w:p>
    <w:p w:rsidR="001172E1" w:rsidRPr="0006739D" w:rsidRDefault="001172E1" w:rsidP="00895362">
      <w:pPr>
        <w:pStyle w:val="ConsPlusNormal"/>
        <w:widowControl/>
        <w:ind w:firstLine="0"/>
        <w:rPr>
          <w:sz w:val="24"/>
          <w:szCs w:val="24"/>
        </w:rPr>
      </w:pPr>
    </w:p>
    <w:p w:rsidR="001172E1" w:rsidRPr="0006739D" w:rsidRDefault="001172E1" w:rsidP="004E597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6739D">
        <w:rPr>
          <w:sz w:val="24"/>
          <w:szCs w:val="24"/>
        </w:rPr>
        <w:t xml:space="preserve">Основной целью бюджетной политики на 2017 год и на плановый период 2018 и 2019 годов остается обеспечение сбалансированности и устойчивости бюджета </w:t>
      </w:r>
      <w:r w:rsidR="00913A30" w:rsidRPr="0006739D">
        <w:rPr>
          <w:sz w:val="24"/>
          <w:szCs w:val="24"/>
        </w:rPr>
        <w:t>Писаревск</w:t>
      </w:r>
      <w:r w:rsidRPr="0006739D">
        <w:rPr>
          <w:sz w:val="24"/>
          <w:szCs w:val="24"/>
        </w:rPr>
        <w:t>ого муниципального образования с учетом текущей экономической ситуации.</w:t>
      </w:r>
    </w:p>
    <w:p w:rsidR="001172E1" w:rsidRPr="0006739D" w:rsidRDefault="001172E1" w:rsidP="004E597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6739D">
        <w:rPr>
          <w:sz w:val="24"/>
          <w:szCs w:val="24"/>
        </w:rPr>
        <w:t>Для достижения указанной цели необходимо сосредоточить усилия на решении следующих задач:</w:t>
      </w:r>
    </w:p>
    <w:p w:rsidR="001172E1" w:rsidRPr="0006739D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06739D">
        <w:rPr>
          <w:sz w:val="24"/>
          <w:szCs w:val="24"/>
        </w:rPr>
        <w:t xml:space="preserve">повышение доходного потенциала бюджета </w:t>
      </w:r>
      <w:r w:rsidR="00913A30" w:rsidRPr="0006739D">
        <w:rPr>
          <w:sz w:val="24"/>
          <w:szCs w:val="24"/>
        </w:rPr>
        <w:t>Писаревск</w:t>
      </w:r>
      <w:r w:rsidRPr="0006739D">
        <w:rPr>
          <w:sz w:val="24"/>
          <w:szCs w:val="24"/>
        </w:rPr>
        <w:t>ого муниципального образования;</w:t>
      </w:r>
    </w:p>
    <w:p w:rsidR="001172E1" w:rsidRPr="0006739D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06739D">
        <w:rPr>
          <w:sz w:val="24"/>
          <w:szCs w:val="24"/>
        </w:rPr>
        <w:t xml:space="preserve">повышение эффективности использования финансовых ресурсов </w:t>
      </w:r>
      <w:r w:rsidR="00913A30" w:rsidRPr="0006739D">
        <w:rPr>
          <w:sz w:val="24"/>
          <w:szCs w:val="24"/>
        </w:rPr>
        <w:t>Писаревск</w:t>
      </w:r>
      <w:r w:rsidRPr="0006739D">
        <w:rPr>
          <w:sz w:val="24"/>
          <w:szCs w:val="24"/>
        </w:rPr>
        <w:t>ого муниципального образования;</w:t>
      </w:r>
    </w:p>
    <w:p w:rsidR="001172E1" w:rsidRPr="0006739D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06739D">
        <w:rPr>
          <w:sz w:val="24"/>
          <w:szCs w:val="24"/>
        </w:rPr>
        <w:t>оптимизации муниципального долга;</w:t>
      </w:r>
    </w:p>
    <w:p w:rsidR="001172E1" w:rsidRPr="0006739D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06739D">
        <w:rPr>
          <w:sz w:val="24"/>
          <w:szCs w:val="24"/>
        </w:rPr>
        <w:t>повышение открытости управления муниципальными финансами.</w:t>
      </w:r>
    </w:p>
    <w:p w:rsidR="001172E1" w:rsidRPr="0006739D" w:rsidRDefault="001172E1" w:rsidP="004E59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39D">
        <w:rPr>
          <w:rFonts w:ascii="Arial" w:hAnsi="Arial" w:cs="Arial"/>
        </w:rPr>
        <w:t xml:space="preserve">Бюджетная политика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 xml:space="preserve">ого муниципального образования в период 2017 - 2019 годов будет реализовываться на основе бюджетных принципов, установленных Бюджетным кодексом. </w:t>
      </w:r>
    </w:p>
    <w:p w:rsidR="001172E1" w:rsidRPr="0006739D" w:rsidRDefault="001172E1" w:rsidP="004E59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39D">
        <w:rPr>
          <w:rFonts w:ascii="Arial" w:hAnsi="Arial" w:cs="Arial"/>
        </w:rPr>
        <w:t xml:space="preserve">В рамках решения задачи по повышению доходного потенциала бюджета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 xml:space="preserve">ого муниципального образования необходимо продолжить работу по повышению качества прогнозирования доходных источников в условиях замедления темпов роста экономики в целях минимизации рисков не поступления налогов и иных обязательных платежей в бюджет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>ого муниципального образования.</w:t>
      </w:r>
    </w:p>
    <w:p w:rsidR="001172E1" w:rsidRPr="0006739D" w:rsidRDefault="001172E1" w:rsidP="004E59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39D">
        <w:rPr>
          <w:rFonts w:ascii="Arial" w:hAnsi="Arial" w:cs="Arial"/>
        </w:rPr>
        <w:t xml:space="preserve">Политика управления муниципальной собственностью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 xml:space="preserve">ого муниципального образования должна быть ориентирована на повышение эффективности использования муниципальной собственности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>ого сельского поселения.</w:t>
      </w:r>
    </w:p>
    <w:p w:rsidR="001172E1" w:rsidRPr="0006739D" w:rsidRDefault="001172E1" w:rsidP="004E59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39D">
        <w:rPr>
          <w:rFonts w:ascii="Arial" w:hAnsi="Arial" w:cs="Arial"/>
        </w:rPr>
        <w:t xml:space="preserve">Необходимо продолжить работу по повышению качества администрирования платежей в бюджет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>ого муниципального образования</w:t>
      </w:r>
      <w:r w:rsidR="00155E7A" w:rsidRPr="0006739D">
        <w:rPr>
          <w:rFonts w:ascii="Arial" w:hAnsi="Arial" w:cs="Arial"/>
        </w:rPr>
        <w:t xml:space="preserve">, </w:t>
      </w:r>
      <w:r w:rsidRPr="0006739D">
        <w:rPr>
          <w:rFonts w:ascii="Arial" w:hAnsi="Arial" w:cs="Arial"/>
        </w:rPr>
        <w:t>прежде всего</w:t>
      </w:r>
      <w:r w:rsidR="00155E7A" w:rsidRPr="0006739D">
        <w:rPr>
          <w:rFonts w:ascii="Arial" w:hAnsi="Arial" w:cs="Arial"/>
        </w:rPr>
        <w:t>,</w:t>
      </w:r>
      <w:r w:rsidRPr="0006739D">
        <w:rPr>
          <w:rFonts w:ascii="Arial" w:hAnsi="Arial" w:cs="Arial"/>
        </w:rPr>
        <w:t xml:space="preserve"> по взысканию недоимки.</w:t>
      </w:r>
    </w:p>
    <w:p w:rsidR="001172E1" w:rsidRPr="0006739D" w:rsidRDefault="001172E1" w:rsidP="004E59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39D">
        <w:rPr>
          <w:rFonts w:ascii="Arial" w:hAnsi="Arial" w:cs="Arial"/>
        </w:rPr>
        <w:lastRenderedPageBreak/>
        <w:t xml:space="preserve">Главными направлениями бюджетной политики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>ого муниципального образования на</w:t>
      </w:r>
      <w:r w:rsidR="002D017B">
        <w:rPr>
          <w:rFonts w:ascii="Arial" w:hAnsi="Arial" w:cs="Arial"/>
        </w:rPr>
        <w:t xml:space="preserve"> </w:t>
      </w:r>
      <w:r w:rsidRPr="0006739D">
        <w:rPr>
          <w:rFonts w:ascii="Arial" w:hAnsi="Arial" w:cs="Arial"/>
        </w:rPr>
        <w:t xml:space="preserve">2017 год и на плановый период 2018 и 2019 годов остаются повышение эффективности бюджетных расходов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>ого муниципального образования, повышение эффективности деятельности органов местного самоуправления</w:t>
      </w:r>
      <w:r w:rsidR="00155E7A" w:rsidRPr="0006739D">
        <w:rPr>
          <w:rFonts w:ascii="Arial" w:hAnsi="Arial" w:cs="Arial"/>
        </w:rPr>
        <w:t xml:space="preserve">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 xml:space="preserve">ого муниципального образования по выполнению муниципальных функций и обеспечению потребностей населения в муниципальных услугах, увеличение их доступности и качества, реализация долгосрочных приоритетов и целей социально-экономического развития, безусловное обеспечение исполнения всех действующих обязательств получателей средств бюджета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>ого муниципального образования.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39D">
        <w:rPr>
          <w:rFonts w:ascii="Arial" w:hAnsi="Arial" w:cs="Arial"/>
        </w:rPr>
        <w:t xml:space="preserve">Формирование и исполнение бюджета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>ого муниципального образования будет осуществляться с учетом решения следующих основных направлений:</w:t>
      </w:r>
    </w:p>
    <w:p w:rsidR="0006739D" w:rsidRPr="0006739D" w:rsidRDefault="0006739D" w:rsidP="004E59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172E1" w:rsidRDefault="0006739D" w:rsidP="0006739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172E1" w:rsidRPr="0006739D">
        <w:rPr>
          <w:rFonts w:ascii="Arial" w:hAnsi="Arial" w:cs="Arial"/>
        </w:rPr>
        <w:t>Совершенствование бюджетного планирования.</w:t>
      </w:r>
    </w:p>
    <w:p w:rsidR="0006739D" w:rsidRPr="0006739D" w:rsidRDefault="0006739D" w:rsidP="0006739D">
      <w:pPr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</w:p>
    <w:p w:rsidR="001172E1" w:rsidRDefault="001172E1" w:rsidP="004E59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739D">
        <w:rPr>
          <w:rFonts w:ascii="Arial" w:hAnsi="Arial" w:cs="Arial"/>
        </w:rPr>
        <w:t>В соответствии с положениями Бюджетного кодекса Российской Федерации, а также Федеральн</w:t>
      </w:r>
      <w:r w:rsidR="000735CD" w:rsidRPr="0006739D">
        <w:rPr>
          <w:rFonts w:ascii="Arial" w:hAnsi="Arial" w:cs="Arial"/>
        </w:rPr>
        <w:t>ого</w:t>
      </w:r>
      <w:r w:rsidRPr="0006739D">
        <w:rPr>
          <w:rFonts w:ascii="Arial" w:hAnsi="Arial" w:cs="Arial"/>
        </w:rPr>
        <w:t xml:space="preserve"> закон</w:t>
      </w:r>
      <w:r w:rsidR="000735CD" w:rsidRPr="0006739D">
        <w:rPr>
          <w:rFonts w:ascii="Arial" w:hAnsi="Arial" w:cs="Arial"/>
        </w:rPr>
        <w:t>а</w:t>
      </w:r>
      <w:r w:rsidRPr="0006739D">
        <w:rPr>
          <w:rFonts w:ascii="Arial" w:hAnsi="Arial" w:cs="Arial"/>
        </w:rPr>
        <w:t xml:space="preserve"> от 28.06.2014 №172-ФЗ «О стратегическом планировании в Российской Федерации» планирование бюджета поселения будет основываться на документах стратегического планирования </w:t>
      </w:r>
      <w:r w:rsidR="00155E7A" w:rsidRPr="0006739D">
        <w:rPr>
          <w:rFonts w:ascii="Arial" w:hAnsi="Arial" w:cs="Arial"/>
        </w:rPr>
        <w:t>–</w:t>
      </w:r>
      <w:r w:rsidRPr="0006739D">
        <w:rPr>
          <w:rFonts w:ascii="Arial" w:hAnsi="Arial" w:cs="Arial"/>
        </w:rPr>
        <w:t xml:space="preserve"> прогнозе социально-экономического развития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 xml:space="preserve">ого муниципального образования, муниципальных программах, кроме того, в целях обеспечения долгосрочной сбалансированности и устойчивости бюджета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>ого муниципального образования, определения финансовых возможностей для реализации муниципальных программ – на бюджетном</w:t>
      </w:r>
      <w:r w:rsidR="00155E7A" w:rsidRPr="0006739D">
        <w:rPr>
          <w:rFonts w:ascii="Arial" w:hAnsi="Arial" w:cs="Arial"/>
        </w:rPr>
        <w:t xml:space="preserve"> </w:t>
      </w:r>
      <w:r w:rsidRPr="0006739D">
        <w:rPr>
          <w:rFonts w:ascii="Arial" w:hAnsi="Arial" w:cs="Arial"/>
        </w:rPr>
        <w:t xml:space="preserve">прогнозе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>ого муниципального образования на долгосрочный период.</w:t>
      </w:r>
    </w:p>
    <w:p w:rsidR="0006739D" w:rsidRPr="0006739D" w:rsidRDefault="0006739D" w:rsidP="004E59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172E1" w:rsidRPr="0006739D" w:rsidRDefault="0006739D" w:rsidP="0006739D">
      <w:pPr>
        <w:pStyle w:val="ConsPlusNormal"/>
        <w:widowControl/>
        <w:tabs>
          <w:tab w:val="left" w:pos="851"/>
        </w:tabs>
        <w:ind w:left="1069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172E1" w:rsidRPr="0006739D">
        <w:rPr>
          <w:sz w:val="24"/>
          <w:szCs w:val="24"/>
        </w:rPr>
        <w:t>Снижение бюджетного дефицита.</w:t>
      </w:r>
    </w:p>
    <w:p w:rsidR="0006739D" w:rsidRPr="0006739D" w:rsidRDefault="0006739D" w:rsidP="0006739D">
      <w:pPr>
        <w:pStyle w:val="ConsPlusNormal"/>
        <w:widowControl/>
        <w:tabs>
          <w:tab w:val="left" w:pos="851"/>
        </w:tabs>
        <w:ind w:left="1069" w:firstLine="0"/>
        <w:jc w:val="both"/>
        <w:rPr>
          <w:sz w:val="24"/>
          <w:szCs w:val="24"/>
        </w:rPr>
      </w:pPr>
    </w:p>
    <w:p w:rsidR="001172E1" w:rsidRDefault="001172E1" w:rsidP="004E5970">
      <w:pPr>
        <w:pStyle w:val="ConsPlusNormal"/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06739D">
        <w:rPr>
          <w:sz w:val="24"/>
          <w:szCs w:val="24"/>
        </w:rPr>
        <w:t xml:space="preserve">Объемы бюджетных ассигнований при формировании бюджета </w:t>
      </w:r>
      <w:r w:rsidR="00913A30" w:rsidRPr="0006739D">
        <w:rPr>
          <w:sz w:val="24"/>
          <w:szCs w:val="24"/>
        </w:rPr>
        <w:t>Писаревск</w:t>
      </w:r>
      <w:r w:rsidRPr="0006739D">
        <w:rPr>
          <w:sz w:val="24"/>
          <w:szCs w:val="24"/>
        </w:rPr>
        <w:t>ого муниципального образования определяются исходя из необходимости безусловного исполнения действующих расходных обязательств, приняти</w:t>
      </w:r>
      <w:r w:rsidR="00155E7A" w:rsidRPr="0006739D">
        <w:rPr>
          <w:sz w:val="24"/>
          <w:szCs w:val="24"/>
        </w:rPr>
        <w:t>е</w:t>
      </w:r>
      <w:r w:rsidRPr="0006739D">
        <w:rPr>
          <w:sz w:val="24"/>
          <w:szCs w:val="24"/>
        </w:rPr>
        <w:t xml:space="preserve">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пределах, имеющихся для их реализации финансовых ресурсов.</w:t>
      </w:r>
    </w:p>
    <w:p w:rsidR="0006739D" w:rsidRPr="0006739D" w:rsidRDefault="0006739D" w:rsidP="004E5970">
      <w:pPr>
        <w:pStyle w:val="ConsPlusNormal"/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1172E1" w:rsidRPr="0006739D" w:rsidRDefault="0006739D" w:rsidP="0006739D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172E1" w:rsidRPr="0006739D">
        <w:rPr>
          <w:rFonts w:ascii="Arial" w:hAnsi="Arial" w:cs="Arial"/>
        </w:rPr>
        <w:t>Проведение работы по оптимизации расходных обязательств.</w:t>
      </w:r>
    </w:p>
    <w:p w:rsidR="0006739D" w:rsidRPr="0006739D" w:rsidRDefault="0006739D" w:rsidP="0006739D">
      <w:pPr>
        <w:tabs>
          <w:tab w:val="left" w:pos="851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b/>
        </w:rPr>
      </w:pPr>
    </w:p>
    <w:p w:rsidR="001172E1" w:rsidRPr="0006739D" w:rsidRDefault="001172E1" w:rsidP="004E59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739D">
        <w:rPr>
          <w:rFonts w:ascii="Arial" w:hAnsi="Arial" w:cs="Arial"/>
        </w:rPr>
        <w:t xml:space="preserve">При проведении работы по оптимизации расходных обязательств органам местного самоуправления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>ого муниципального образования необходимо учитывать текущую экономическую ситуацию, тенденцию снижения поступления доходов в бюджет, сконцентрировав расходы на ключевых социально-экономических направлениях поселения, в том числе задачах, поставленных в Указе Президента Российской Федерац</w:t>
      </w:r>
      <w:r w:rsidR="0006739D">
        <w:rPr>
          <w:rFonts w:ascii="Arial" w:hAnsi="Arial" w:cs="Arial"/>
        </w:rPr>
        <w:t xml:space="preserve">ии от 7 мая 2012 года № 597 «О </w:t>
      </w:r>
      <w:r w:rsidRPr="0006739D">
        <w:rPr>
          <w:rFonts w:ascii="Arial" w:hAnsi="Arial" w:cs="Arial"/>
        </w:rPr>
        <w:t>мероприятиях по реализации государственной социальной политики».</w:t>
      </w:r>
    </w:p>
    <w:p w:rsidR="001172E1" w:rsidRDefault="001172E1" w:rsidP="004E59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739D">
        <w:rPr>
          <w:rFonts w:ascii="Arial" w:hAnsi="Arial" w:cs="Arial"/>
        </w:rPr>
        <w:t>Исходя из принципа ответственной бюджетной политики и принципа экономности</w:t>
      </w:r>
      <w:r w:rsidR="00D04431" w:rsidRPr="0006739D">
        <w:rPr>
          <w:rFonts w:ascii="Arial" w:hAnsi="Arial" w:cs="Arial"/>
        </w:rPr>
        <w:t>,</w:t>
      </w:r>
      <w:r w:rsidRPr="0006739D">
        <w:rPr>
          <w:rFonts w:ascii="Arial" w:hAnsi="Arial" w:cs="Arial"/>
        </w:rPr>
        <w:t xml:space="preserve"> принять меры по ограничению расходов на содержание административно-управленческого и вспомогательного персонала муниципальных учреждений и расходов на обеспечение деятельности органов местного самоуправления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>ого муниципального образования.</w:t>
      </w:r>
    </w:p>
    <w:p w:rsidR="0006739D" w:rsidRPr="0006739D" w:rsidRDefault="0006739D" w:rsidP="004E59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172E1" w:rsidRDefault="0006739D" w:rsidP="0006739D">
      <w:pPr>
        <w:tabs>
          <w:tab w:val="left" w:pos="851"/>
        </w:tabs>
        <w:autoSpaceDE w:val="0"/>
        <w:autoSpaceDN w:val="0"/>
        <w:adjustRightInd w:val="0"/>
        <w:ind w:left="106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172E1" w:rsidRPr="0006739D">
        <w:rPr>
          <w:rFonts w:ascii="Arial" w:hAnsi="Arial" w:cs="Arial"/>
        </w:rPr>
        <w:t>Проведение разумной долговой политики.</w:t>
      </w:r>
    </w:p>
    <w:p w:rsidR="0006739D" w:rsidRPr="0006739D" w:rsidRDefault="0006739D" w:rsidP="0006739D">
      <w:pPr>
        <w:tabs>
          <w:tab w:val="left" w:pos="851"/>
        </w:tabs>
        <w:autoSpaceDE w:val="0"/>
        <w:autoSpaceDN w:val="0"/>
        <w:adjustRightInd w:val="0"/>
        <w:ind w:left="1069"/>
        <w:jc w:val="center"/>
        <w:rPr>
          <w:rFonts w:ascii="Arial" w:hAnsi="Arial" w:cs="Arial"/>
        </w:rPr>
      </w:pPr>
    </w:p>
    <w:p w:rsidR="001172E1" w:rsidRDefault="001172E1" w:rsidP="004E5970">
      <w:pPr>
        <w:pStyle w:val="ConsPlusNormal"/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06739D">
        <w:rPr>
          <w:sz w:val="24"/>
          <w:szCs w:val="24"/>
        </w:rPr>
        <w:lastRenderedPageBreak/>
        <w:t>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6739D" w:rsidRPr="0006739D" w:rsidRDefault="0006739D" w:rsidP="004E5970">
      <w:pPr>
        <w:pStyle w:val="ConsPlusNormal"/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1172E1" w:rsidRDefault="0006739D" w:rsidP="0006739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1172E1" w:rsidRPr="0006739D">
        <w:rPr>
          <w:rFonts w:ascii="Arial" w:hAnsi="Arial" w:cs="Arial"/>
        </w:rPr>
        <w:t>Обеспечение эффективности и результативности вложения бюджетных средств.</w:t>
      </w:r>
    </w:p>
    <w:p w:rsidR="0006739D" w:rsidRPr="0006739D" w:rsidRDefault="0006739D" w:rsidP="0006739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172E1" w:rsidRPr="0006739D" w:rsidRDefault="001172E1" w:rsidP="002008B9">
      <w:pPr>
        <w:ind w:firstLine="567"/>
        <w:jc w:val="both"/>
        <w:rPr>
          <w:rFonts w:ascii="Arial" w:hAnsi="Arial" w:cs="Arial"/>
        </w:rPr>
      </w:pPr>
      <w:r w:rsidRPr="0006739D">
        <w:rPr>
          <w:rFonts w:ascii="Arial" w:hAnsi="Arial" w:cs="Arial"/>
        </w:rPr>
        <w:t>Складывающиеся расходы бюджета будут подвергаться оценке их эффективности и по ее результатам необходимой оптимизации.</w:t>
      </w:r>
    </w:p>
    <w:p w:rsidR="001172E1" w:rsidRPr="0006739D" w:rsidRDefault="001172E1" w:rsidP="00F128CC">
      <w:pPr>
        <w:pStyle w:val="Default"/>
        <w:ind w:firstLine="567"/>
        <w:jc w:val="both"/>
        <w:rPr>
          <w:rFonts w:ascii="Arial" w:hAnsi="Arial" w:cs="Arial"/>
        </w:rPr>
      </w:pPr>
      <w:r w:rsidRPr="0006739D">
        <w:rPr>
          <w:rFonts w:ascii="Arial" w:hAnsi="Arial" w:cs="Arial"/>
        </w:rPr>
        <w:t xml:space="preserve">При этом следует реально оценивать возможности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>ого муниципального образования по принятию новых расходных обязательств (исходя из доходов бюджета) и, соответственно, максимально чётко планировать расходы бюджета</w:t>
      </w:r>
      <w:r w:rsidR="002008B9" w:rsidRPr="0006739D">
        <w:rPr>
          <w:rFonts w:ascii="Arial" w:hAnsi="Arial" w:cs="Arial"/>
        </w:rPr>
        <w:t xml:space="preserve"> </w:t>
      </w:r>
      <w:r w:rsidR="00913A30" w:rsidRPr="0006739D">
        <w:rPr>
          <w:rFonts w:ascii="Arial" w:hAnsi="Arial" w:cs="Arial"/>
        </w:rPr>
        <w:t>Писаревск</w:t>
      </w:r>
      <w:r w:rsidR="002008B9" w:rsidRPr="0006739D">
        <w:rPr>
          <w:rFonts w:ascii="Arial" w:hAnsi="Arial" w:cs="Arial"/>
        </w:rPr>
        <w:t>ого</w:t>
      </w:r>
      <w:r w:rsidRPr="0006739D">
        <w:rPr>
          <w:rFonts w:ascii="Arial" w:hAnsi="Arial" w:cs="Arial"/>
        </w:rPr>
        <w:t xml:space="preserve"> муниципального </w:t>
      </w:r>
      <w:r w:rsidR="002008B9" w:rsidRPr="0006739D">
        <w:rPr>
          <w:rFonts w:ascii="Arial" w:hAnsi="Arial" w:cs="Arial"/>
        </w:rPr>
        <w:t>образования</w:t>
      </w:r>
      <w:r w:rsidRPr="0006739D">
        <w:rPr>
          <w:rFonts w:ascii="Arial" w:hAnsi="Arial" w:cs="Arial"/>
        </w:rPr>
        <w:t xml:space="preserve"> для концентрации бюджетных ресурсов на приоритетных направлениях. </w:t>
      </w:r>
    </w:p>
    <w:p w:rsidR="001172E1" w:rsidRPr="0006739D" w:rsidRDefault="001172E1" w:rsidP="00F128CC">
      <w:pPr>
        <w:pStyle w:val="Default"/>
        <w:ind w:firstLine="567"/>
        <w:jc w:val="both"/>
        <w:rPr>
          <w:rFonts w:ascii="Arial" w:hAnsi="Arial" w:cs="Arial"/>
        </w:rPr>
      </w:pPr>
      <w:r w:rsidRPr="0006739D">
        <w:rPr>
          <w:rFonts w:ascii="Arial" w:hAnsi="Arial" w:cs="Arial"/>
        </w:rPr>
        <w:t xml:space="preserve">Повышение эффективности бюджетных расходов позволит оптимизировать бюджетные ассигнования. Ключевыми требованиями к расходной части бюджета </w:t>
      </w:r>
      <w:r w:rsidR="002E2240" w:rsidRPr="0006739D">
        <w:rPr>
          <w:rFonts w:ascii="Arial" w:hAnsi="Arial" w:cs="Arial"/>
        </w:rPr>
        <w:t>муниципального образования</w:t>
      </w:r>
      <w:r w:rsidRPr="0006739D">
        <w:rPr>
          <w:rFonts w:ascii="Arial" w:hAnsi="Arial" w:cs="Arial"/>
        </w:rPr>
        <w:t xml:space="preserve"> должны стать бережливость и максимальная отдача. </w:t>
      </w:r>
    </w:p>
    <w:p w:rsidR="001172E1" w:rsidRPr="0006739D" w:rsidRDefault="001172E1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739D">
        <w:rPr>
          <w:rFonts w:ascii="Arial" w:hAnsi="Arial" w:cs="Arial"/>
        </w:rPr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 согласно требованиям Федерального закона от 05.04.2013 №</w:t>
      </w:r>
      <w:r w:rsidR="002008B9" w:rsidRPr="0006739D">
        <w:rPr>
          <w:rFonts w:ascii="Arial" w:hAnsi="Arial" w:cs="Arial"/>
        </w:rPr>
        <w:t xml:space="preserve"> </w:t>
      </w:r>
      <w:r w:rsidRPr="0006739D">
        <w:rPr>
          <w:rFonts w:ascii="Arial" w:hAnsi="Arial" w:cs="Arial"/>
        </w:rPr>
        <w:t>44-ФЗ «О контрактной системе в сфере закупок товаров, работ, услуг для обеспечения государственных и муниципальных нужд», также будет способствовать повышению эффективности, результативности использования бюджетных средств.</w:t>
      </w:r>
    </w:p>
    <w:p w:rsidR="001172E1" w:rsidRDefault="001172E1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739D">
        <w:rPr>
          <w:rFonts w:ascii="Arial" w:hAnsi="Arial" w:cs="Arial"/>
        </w:rPr>
        <w:t xml:space="preserve">Развитие внутреннего муниципального финансового контроля и системы внутреннего финансового контроля и финансового аудита главных администраторов средств бюджета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 xml:space="preserve">ого муниципального образования также будет способствовать повышению эффективности использования финансовых ресурсов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>ого муниципального образования.</w:t>
      </w:r>
    </w:p>
    <w:p w:rsidR="0006739D" w:rsidRPr="0006739D" w:rsidRDefault="0006739D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172E1" w:rsidRDefault="0006739D" w:rsidP="0006739D">
      <w:pPr>
        <w:widowControl w:val="0"/>
        <w:autoSpaceDE w:val="0"/>
        <w:autoSpaceDN w:val="0"/>
        <w:adjustRightInd w:val="0"/>
        <w:ind w:left="106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1172E1" w:rsidRPr="0006739D">
        <w:rPr>
          <w:rFonts w:ascii="Arial" w:hAnsi="Arial" w:cs="Arial"/>
        </w:rPr>
        <w:t>Исполнение бюджетных обязательств.</w:t>
      </w:r>
    </w:p>
    <w:p w:rsidR="0006739D" w:rsidRPr="0006739D" w:rsidRDefault="0006739D" w:rsidP="00AF040B">
      <w:pPr>
        <w:widowControl w:val="0"/>
        <w:autoSpaceDE w:val="0"/>
        <w:autoSpaceDN w:val="0"/>
        <w:adjustRightInd w:val="0"/>
        <w:ind w:left="1069" w:hanging="360"/>
        <w:rPr>
          <w:rFonts w:ascii="Arial" w:hAnsi="Arial" w:cs="Arial"/>
        </w:rPr>
      </w:pPr>
    </w:p>
    <w:p w:rsidR="001172E1" w:rsidRPr="0006739D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739D">
        <w:rPr>
          <w:rFonts w:ascii="Arial" w:hAnsi="Arial" w:cs="Arial"/>
        </w:rPr>
        <w:t>При исполнении бюджета сельского поселения в первоочередном порядке финансируются расходы по:</w:t>
      </w:r>
    </w:p>
    <w:p w:rsidR="001172E1" w:rsidRPr="0006739D" w:rsidRDefault="001172E1" w:rsidP="0006739D">
      <w:pPr>
        <w:pStyle w:val="ConsPlusNormal"/>
        <w:widowControl/>
        <w:tabs>
          <w:tab w:val="left" w:pos="709"/>
        </w:tabs>
        <w:ind w:left="720" w:firstLine="0"/>
        <w:jc w:val="both"/>
        <w:rPr>
          <w:sz w:val="24"/>
          <w:szCs w:val="24"/>
        </w:rPr>
      </w:pPr>
      <w:r w:rsidRPr="0006739D">
        <w:rPr>
          <w:sz w:val="24"/>
          <w:szCs w:val="24"/>
        </w:rPr>
        <w:t>выплате публичных нормативных обязательств;</w:t>
      </w:r>
    </w:p>
    <w:p w:rsidR="001172E1" w:rsidRPr="0006739D" w:rsidRDefault="001172E1" w:rsidP="0006739D">
      <w:pPr>
        <w:pStyle w:val="ConsPlusNormal"/>
        <w:widowControl/>
        <w:tabs>
          <w:tab w:val="left" w:pos="709"/>
        </w:tabs>
        <w:ind w:left="720" w:firstLine="0"/>
        <w:jc w:val="both"/>
        <w:rPr>
          <w:sz w:val="24"/>
          <w:szCs w:val="24"/>
        </w:rPr>
      </w:pPr>
      <w:r w:rsidRPr="0006739D">
        <w:rPr>
          <w:sz w:val="24"/>
          <w:szCs w:val="24"/>
        </w:rPr>
        <w:t>оплате труда (с начислениями) работников бюджетной сферы поселения;</w:t>
      </w:r>
    </w:p>
    <w:p w:rsidR="001172E1" w:rsidRPr="0006739D" w:rsidRDefault="001172E1" w:rsidP="0006739D">
      <w:pPr>
        <w:pStyle w:val="ConsPlusNormal"/>
        <w:widowControl/>
        <w:tabs>
          <w:tab w:val="left" w:pos="709"/>
        </w:tabs>
        <w:ind w:left="720" w:firstLine="0"/>
        <w:jc w:val="both"/>
        <w:rPr>
          <w:sz w:val="24"/>
          <w:szCs w:val="24"/>
        </w:rPr>
      </w:pPr>
      <w:r w:rsidRPr="0006739D">
        <w:rPr>
          <w:sz w:val="24"/>
          <w:szCs w:val="24"/>
        </w:rPr>
        <w:t>оплате коммунальных услуг;</w:t>
      </w:r>
    </w:p>
    <w:p w:rsidR="001172E1" w:rsidRDefault="001172E1" w:rsidP="0006739D">
      <w:pPr>
        <w:pStyle w:val="ConsPlusNormal"/>
        <w:widowControl/>
        <w:tabs>
          <w:tab w:val="left" w:pos="709"/>
        </w:tabs>
        <w:ind w:left="720" w:firstLine="0"/>
        <w:jc w:val="both"/>
        <w:rPr>
          <w:sz w:val="24"/>
          <w:szCs w:val="24"/>
        </w:rPr>
      </w:pPr>
      <w:r w:rsidRPr="0006739D">
        <w:rPr>
          <w:sz w:val="24"/>
          <w:szCs w:val="24"/>
        </w:rPr>
        <w:t>подготовке к зиме учреждений культурной сферы и объектов ЖКХ.</w:t>
      </w:r>
    </w:p>
    <w:p w:rsidR="0006739D" w:rsidRPr="0006739D" w:rsidRDefault="0006739D" w:rsidP="0006739D">
      <w:pPr>
        <w:pStyle w:val="ConsPlusNormal"/>
        <w:widowControl/>
        <w:tabs>
          <w:tab w:val="left" w:pos="709"/>
        </w:tabs>
        <w:ind w:left="720" w:firstLine="0"/>
        <w:jc w:val="both"/>
        <w:rPr>
          <w:sz w:val="24"/>
          <w:szCs w:val="24"/>
        </w:rPr>
      </w:pPr>
    </w:p>
    <w:p w:rsidR="001172E1" w:rsidRDefault="001172E1" w:rsidP="000673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06739D">
        <w:rPr>
          <w:rFonts w:ascii="Arial" w:hAnsi="Arial" w:cs="Arial"/>
        </w:rPr>
        <w:t>7.</w:t>
      </w:r>
      <w:r w:rsidR="0006739D">
        <w:rPr>
          <w:rFonts w:ascii="Arial" w:hAnsi="Arial" w:cs="Arial"/>
        </w:rPr>
        <w:t xml:space="preserve"> </w:t>
      </w:r>
      <w:r w:rsidRPr="0006739D">
        <w:rPr>
          <w:rFonts w:ascii="Arial" w:hAnsi="Arial" w:cs="Arial"/>
        </w:rPr>
        <w:t>Привлечение дополнительных финансовых средств.</w:t>
      </w:r>
    </w:p>
    <w:p w:rsidR="0006739D" w:rsidRPr="0006739D" w:rsidRDefault="0006739D" w:rsidP="000673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1172E1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739D">
        <w:rPr>
          <w:rFonts w:ascii="Arial" w:hAnsi="Arial" w:cs="Arial"/>
        </w:rPr>
        <w:t>В целях привлечения дополнительных финансовых ресурсов на исполнение расходных обязательств поселения необходимо обеспечить активное участие администрации сельского поселения в государственных</w:t>
      </w:r>
      <w:r w:rsidR="002D017B">
        <w:rPr>
          <w:rFonts w:ascii="Arial" w:hAnsi="Arial" w:cs="Arial"/>
        </w:rPr>
        <w:t xml:space="preserve"> </w:t>
      </w:r>
      <w:r w:rsidRPr="0006739D">
        <w:rPr>
          <w:rFonts w:ascii="Arial" w:hAnsi="Arial" w:cs="Arial"/>
        </w:rPr>
        <w:t>программах Российской Федерации и Иркутской области.</w:t>
      </w:r>
    </w:p>
    <w:p w:rsidR="0006739D" w:rsidRPr="0006739D" w:rsidRDefault="0006739D" w:rsidP="004E59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172E1" w:rsidRDefault="001172E1" w:rsidP="0006739D">
      <w:pPr>
        <w:widowControl w:val="0"/>
        <w:autoSpaceDE w:val="0"/>
        <w:autoSpaceDN w:val="0"/>
        <w:adjustRightInd w:val="0"/>
        <w:ind w:left="709"/>
        <w:jc w:val="center"/>
        <w:rPr>
          <w:rFonts w:ascii="Arial" w:hAnsi="Arial" w:cs="Arial"/>
        </w:rPr>
      </w:pPr>
      <w:r w:rsidRPr="0006739D">
        <w:rPr>
          <w:rFonts w:ascii="Arial" w:hAnsi="Arial" w:cs="Arial"/>
        </w:rPr>
        <w:t>8.</w:t>
      </w:r>
      <w:r w:rsidR="0006739D">
        <w:rPr>
          <w:rFonts w:ascii="Arial" w:hAnsi="Arial" w:cs="Arial"/>
        </w:rPr>
        <w:t xml:space="preserve"> </w:t>
      </w:r>
      <w:r w:rsidRPr="0006739D">
        <w:rPr>
          <w:rFonts w:ascii="Arial" w:hAnsi="Arial" w:cs="Arial"/>
        </w:rPr>
        <w:t xml:space="preserve">Обеспечение прозрачности и открытости бюджета </w:t>
      </w:r>
      <w:r w:rsidR="002008B9" w:rsidRPr="0006739D">
        <w:rPr>
          <w:rFonts w:ascii="Arial" w:hAnsi="Arial" w:cs="Arial"/>
        </w:rPr>
        <w:t>муниципального образования</w:t>
      </w:r>
      <w:r w:rsidRPr="0006739D">
        <w:rPr>
          <w:rFonts w:ascii="Arial" w:hAnsi="Arial" w:cs="Arial"/>
        </w:rPr>
        <w:t xml:space="preserve"> и бюджетного процесса.</w:t>
      </w:r>
    </w:p>
    <w:p w:rsidR="0006739D" w:rsidRPr="0006739D" w:rsidRDefault="0006739D" w:rsidP="0006739D">
      <w:pPr>
        <w:widowControl w:val="0"/>
        <w:autoSpaceDE w:val="0"/>
        <w:autoSpaceDN w:val="0"/>
        <w:adjustRightInd w:val="0"/>
        <w:ind w:left="709"/>
        <w:jc w:val="center"/>
        <w:rPr>
          <w:rFonts w:ascii="Arial" w:hAnsi="Arial" w:cs="Arial"/>
        </w:rPr>
      </w:pPr>
    </w:p>
    <w:p w:rsidR="001172E1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739D">
        <w:rPr>
          <w:rFonts w:ascii="Arial" w:hAnsi="Arial" w:cs="Arial"/>
        </w:rPr>
        <w:t xml:space="preserve">Для достижения высокого уровня открытости управления муниципальными финансами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 xml:space="preserve">ого муниципального образования планируется повысить объем и регулярность обновления общедоступной информации о муниципальных финансах, обеспечить публичность информации о результатах деятельности </w:t>
      </w:r>
      <w:r w:rsidRPr="0006739D">
        <w:rPr>
          <w:rFonts w:ascii="Arial" w:hAnsi="Arial" w:cs="Arial"/>
        </w:rPr>
        <w:lastRenderedPageBreak/>
        <w:t>исполнительных органов местного самоуправления и муниципальных учреждений в сети Интернет.</w:t>
      </w:r>
    </w:p>
    <w:p w:rsidR="0006739D" w:rsidRPr="0006739D" w:rsidRDefault="0006739D" w:rsidP="004E59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172E1" w:rsidRDefault="001172E1" w:rsidP="0006739D">
      <w:pPr>
        <w:widowControl w:val="0"/>
        <w:autoSpaceDE w:val="0"/>
        <w:autoSpaceDN w:val="0"/>
        <w:adjustRightInd w:val="0"/>
        <w:ind w:left="709"/>
        <w:jc w:val="center"/>
        <w:rPr>
          <w:rFonts w:ascii="Arial" w:hAnsi="Arial" w:cs="Arial"/>
        </w:rPr>
      </w:pPr>
      <w:r w:rsidRPr="0006739D">
        <w:rPr>
          <w:rFonts w:ascii="Arial" w:hAnsi="Arial" w:cs="Arial"/>
        </w:rPr>
        <w:t>9.</w:t>
      </w:r>
      <w:r w:rsidR="0006739D">
        <w:rPr>
          <w:rFonts w:ascii="Arial" w:hAnsi="Arial" w:cs="Arial"/>
        </w:rPr>
        <w:t xml:space="preserve"> </w:t>
      </w:r>
      <w:r w:rsidRPr="0006739D">
        <w:rPr>
          <w:rFonts w:ascii="Arial" w:hAnsi="Arial" w:cs="Arial"/>
        </w:rPr>
        <w:t xml:space="preserve">Утверждение муниципального дорожного фонда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>ого муниципального образования.</w:t>
      </w:r>
    </w:p>
    <w:p w:rsidR="0006739D" w:rsidRPr="0006739D" w:rsidRDefault="0006739D" w:rsidP="004E5970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1172E1" w:rsidRPr="00AF040B" w:rsidRDefault="001172E1" w:rsidP="00AF04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739D">
        <w:rPr>
          <w:rFonts w:ascii="Arial" w:hAnsi="Arial" w:cs="Arial"/>
        </w:rPr>
        <w:t xml:space="preserve">Наличие развитой транспортной инфраструктуры является необходимым условием экономического роста и повышения инвестиционной привлекательности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 xml:space="preserve">ого муниципального образования. Совершенствование транспортной инфраструктуры остается одной из основных задач на среднесрочную перспективу. На решение этой задачи будут направлены средства муниципального дорожного фонда </w:t>
      </w:r>
      <w:r w:rsidR="00913A30" w:rsidRPr="0006739D">
        <w:rPr>
          <w:rFonts w:ascii="Arial" w:hAnsi="Arial" w:cs="Arial"/>
        </w:rPr>
        <w:t>Писаревск</w:t>
      </w:r>
      <w:r w:rsidRPr="0006739D">
        <w:rPr>
          <w:rFonts w:ascii="Arial" w:hAnsi="Arial" w:cs="Arial"/>
        </w:rPr>
        <w:t>ого муниципального образования.</w:t>
      </w:r>
      <w:bookmarkStart w:id="0" w:name="_GoBack"/>
      <w:bookmarkEnd w:id="0"/>
    </w:p>
    <w:sectPr w:rsidR="001172E1" w:rsidRPr="00AF040B" w:rsidSect="00183998">
      <w:pgSz w:w="11906" w:h="16838" w:code="9"/>
      <w:pgMar w:top="680" w:right="851" w:bottom="851" w:left="1701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7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7C79"/>
    <w:rsid w:val="00046BE9"/>
    <w:rsid w:val="00050598"/>
    <w:rsid w:val="0006739D"/>
    <w:rsid w:val="000735CD"/>
    <w:rsid w:val="00094C0C"/>
    <w:rsid w:val="00096F93"/>
    <w:rsid w:val="000B3A79"/>
    <w:rsid w:val="000C0DE3"/>
    <w:rsid w:val="000D289C"/>
    <w:rsid w:val="000F6EC6"/>
    <w:rsid w:val="00100E73"/>
    <w:rsid w:val="001076A7"/>
    <w:rsid w:val="001139A0"/>
    <w:rsid w:val="001172E1"/>
    <w:rsid w:val="001173F6"/>
    <w:rsid w:val="00117559"/>
    <w:rsid w:val="00136BBA"/>
    <w:rsid w:val="00141C9C"/>
    <w:rsid w:val="0014258E"/>
    <w:rsid w:val="00153C72"/>
    <w:rsid w:val="00155E7A"/>
    <w:rsid w:val="0016566E"/>
    <w:rsid w:val="001714A6"/>
    <w:rsid w:val="00183998"/>
    <w:rsid w:val="001A41F1"/>
    <w:rsid w:val="001A570F"/>
    <w:rsid w:val="001C1E85"/>
    <w:rsid w:val="001D0FEA"/>
    <w:rsid w:val="001D4531"/>
    <w:rsid w:val="001E3CC5"/>
    <w:rsid w:val="001E4068"/>
    <w:rsid w:val="001E5EF0"/>
    <w:rsid w:val="001F2488"/>
    <w:rsid w:val="001F2B63"/>
    <w:rsid w:val="002008B9"/>
    <w:rsid w:val="00207BA6"/>
    <w:rsid w:val="00215347"/>
    <w:rsid w:val="002264D5"/>
    <w:rsid w:val="00227EDE"/>
    <w:rsid w:val="00230BED"/>
    <w:rsid w:val="00236A34"/>
    <w:rsid w:val="002438D6"/>
    <w:rsid w:val="00261093"/>
    <w:rsid w:val="00265400"/>
    <w:rsid w:val="00273E9B"/>
    <w:rsid w:val="00275359"/>
    <w:rsid w:val="002809B1"/>
    <w:rsid w:val="00280F38"/>
    <w:rsid w:val="0028139C"/>
    <w:rsid w:val="00283C2D"/>
    <w:rsid w:val="00291839"/>
    <w:rsid w:val="002A0B80"/>
    <w:rsid w:val="002A7505"/>
    <w:rsid w:val="002C026B"/>
    <w:rsid w:val="002C459C"/>
    <w:rsid w:val="002D017B"/>
    <w:rsid w:val="002E19B5"/>
    <w:rsid w:val="002E2240"/>
    <w:rsid w:val="002E4EED"/>
    <w:rsid w:val="002E57EA"/>
    <w:rsid w:val="002E734D"/>
    <w:rsid w:val="002F1BDE"/>
    <w:rsid w:val="00310C88"/>
    <w:rsid w:val="00316A73"/>
    <w:rsid w:val="00340E08"/>
    <w:rsid w:val="00342174"/>
    <w:rsid w:val="00361F88"/>
    <w:rsid w:val="00370116"/>
    <w:rsid w:val="003800F3"/>
    <w:rsid w:val="0038128E"/>
    <w:rsid w:val="00396087"/>
    <w:rsid w:val="00396FF7"/>
    <w:rsid w:val="003B4234"/>
    <w:rsid w:val="003B77C6"/>
    <w:rsid w:val="003E4566"/>
    <w:rsid w:val="003F0838"/>
    <w:rsid w:val="00406B72"/>
    <w:rsid w:val="004164D0"/>
    <w:rsid w:val="004201F3"/>
    <w:rsid w:val="004219B2"/>
    <w:rsid w:val="00423B9A"/>
    <w:rsid w:val="00430976"/>
    <w:rsid w:val="00430B9E"/>
    <w:rsid w:val="00437164"/>
    <w:rsid w:val="00441674"/>
    <w:rsid w:val="00451D3F"/>
    <w:rsid w:val="004561DD"/>
    <w:rsid w:val="00456CA3"/>
    <w:rsid w:val="004616F7"/>
    <w:rsid w:val="004657AC"/>
    <w:rsid w:val="00476BE9"/>
    <w:rsid w:val="004A55CC"/>
    <w:rsid w:val="004B35A1"/>
    <w:rsid w:val="004B55F5"/>
    <w:rsid w:val="004D3438"/>
    <w:rsid w:val="004E5970"/>
    <w:rsid w:val="00507428"/>
    <w:rsid w:val="00515281"/>
    <w:rsid w:val="00531323"/>
    <w:rsid w:val="00553E60"/>
    <w:rsid w:val="00564B79"/>
    <w:rsid w:val="00566DF5"/>
    <w:rsid w:val="0057555F"/>
    <w:rsid w:val="005773B0"/>
    <w:rsid w:val="00587286"/>
    <w:rsid w:val="005921EC"/>
    <w:rsid w:val="005B288D"/>
    <w:rsid w:val="005B7130"/>
    <w:rsid w:val="005C5E9C"/>
    <w:rsid w:val="005C756C"/>
    <w:rsid w:val="005D157A"/>
    <w:rsid w:val="005E033E"/>
    <w:rsid w:val="005E6029"/>
    <w:rsid w:val="005F4778"/>
    <w:rsid w:val="00620D78"/>
    <w:rsid w:val="00641301"/>
    <w:rsid w:val="00653FBD"/>
    <w:rsid w:val="00661E38"/>
    <w:rsid w:val="00663907"/>
    <w:rsid w:val="00667C6F"/>
    <w:rsid w:val="00672150"/>
    <w:rsid w:val="00680D1C"/>
    <w:rsid w:val="00685FE4"/>
    <w:rsid w:val="00690ECE"/>
    <w:rsid w:val="0069446A"/>
    <w:rsid w:val="006B70F9"/>
    <w:rsid w:val="006D51FA"/>
    <w:rsid w:val="006D53D4"/>
    <w:rsid w:val="00701463"/>
    <w:rsid w:val="007059FA"/>
    <w:rsid w:val="00731F0E"/>
    <w:rsid w:val="00744794"/>
    <w:rsid w:val="00762BDC"/>
    <w:rsid w:val="00764B45"/>
    <w:rsid w:val="007664F1"/>
    <w:rsid w:val="00767FAA"/>
    <w:rsid w:val="007731BD"/>
    <w:rsid w:val="00786882"/>
    <w:rsid w:val="00790589"/>
    <w:rsid w:val="007B0994"/>
    <w:rsid w:val="007E693C"/>
    <w:rsid w:val="00815D13"/>
    <w:rsid w:val="0082229F"/>
    <w:rsid w:val="00827DC0"/>
    <w:rsid w:val="00831149"/>
    <w:rsid w:val="0084626F"/>
    <w:rsid w:val="00880053"/>
    <w:rsid w:val="00880A00"/>
    <w:rsid w:val="00884BFB"/>
    <w:rsid w:val="00895362"/>
    <w:rsid w:val="0089731F"/>
    <w:rsid w:val="008B25CE"/>
    <w:rsid w:val="008B7C79"/>
    <w:rsid w:val="008C3C28"/>
    <w:rsid w:val="008D26E2"/>
    <w:rsid w:val="008D4A5C"/>
    <w:rsid w:val="008E5064"/>
    <w:rsid w:val="008E5E4E"/>
    <w:rsid w:val="008E67CE"/>
    <w:rsid w:val="008F5B15"/>
    <w:rsid w:val="00901341"/>
    <w:rsid w:val="00913409"/>
    <w:rsid w:val="00913A30"/>
    <w:rsid w:val="00940BF0"/>
    <w:rsid w:val="009428A0"/>
    <w:rsid w:val="00946361"/>
    <w:rsid w:val="0096139F"/>
    <w:rsid w:val="00965467"/>
    <w:rsid w:val="009714DA"/>
    <w:rsid w:val="009730E0"/>
    <w:rsid w:val="00991031"/>
    <w:rsid w:val="009B0D85"/>
    <w:rsid w:val="009F136A"/>
    <w:rsid w:val="009F2467"/>
    <w:rsid w:val="009F61F2"/>
    <w:rsid w:val="00A0563F"/>
    <w:rsid w:val="00A16EDB"/>
    <w:rsid w:val="00A20A95"/>
    <w:rsid w:val="00A2264F"/>
    <w:rsid w:val="00A24154"/>
    <w:rsid w:val="00A41E3E"/>
    <w:rsid w:val="00A42985"/>
    <w:rsid w:val="00A46F31"/>
    <w:rsid w:val="00A57BC9"/>
    <w:rsid w:val="00A57E50"/>
    <w:rsid w:val="00A61DE7"/>
    <w:rsid w:val="00A6419B"/>
    <w:rsid w:val="00A71C5B"/>
    <w:rsid w:val="00A81520"/>
    <w:rsid w:val="00A823C6"/>
    <w:rsid w:val="00A85DFF"/>
    <w:rsid w:val="00AA74D1"/>
    <w:rsid w:val="00AB2E78"/>
    <w:rsid w:val="00AB4EFE"/>
    <w:rsid w:val="00AC4650"/>
    <w:rsid w:val="00AD7742"/>
    <w:rsid w:val="00AD7ED1"/>
    <w:rsid w:val="00AF040B"/>
    <w:rsid w:val="00B000D2"/>
    <w:rsid w:val="00B02078"/>
    <w:rsid w:val="00B0448E"/>
    <w:rsid w:val="00B3722D"/>
    <w:rsid w:val="00B45614"/>
    <w:rsid w:val="00B51A54"/>
    <w:rsid w:val="00B639AD"/>
    <w:rsid w:val="00B666AC"/>
    <w:rsid w:val="00B67612"/>
    <w:rsid w:val="00B67C09"/>
    <w:rsid w:val="00B71B9B"/>
    <w:rsid w:val="00B84093"/>
    <w:rsid w:val="00B90585"/>
    <w:rsid w:val="00BA7E39"/>
    <w:rsid w:val="00BC1632"/>
    <w:rsid w:val="00BC6A21"/>
    <w:rsid w:val="00BE08DA"/>
    <w:rsid w:val="00C0267A"/>
    <w:rsid w:val="00C1223C"/>
    <w:rsid w:val="00C14AE1"/>
    <w:rsid w:val="00C179A0"/>
    <w:rsid w:val="00C27653"/>
    <w:rsid w:val="00C30DD8"/>
    <w:rsid w:val="00C33CDF"/>
    <w:rsid w:val="00C42D77"/>
    <w:rsid w:val="00C443E1"/>
    <w:rsid w:val="00C4637D"/>
    <w:rsid w:val="00C61AB8"/>
    <w:rsid w:val="00C61DA4"/>
    <w:rsid w:val="00C670A3"/>
    <w:rsid w:val="00C7490C"/>
    <w:rsid w:val="00C9236A"/>
    <w:rsid w:val="00CA39EC"/>
    <w:rsid w:val="00CC44B7"/>
    <w:rsid w:val="00D00416"/>
    <w:rsid w:val="00D0060C"/>
    <w:rsid w:val="00D00D3D"/>
    <w:rsid w:val="00D04431"/>
    <w:rsid w:val="00D04EC7"/>
    <w:rsid w:val="00D04ED8"/>
    <w:rsid w:val="00D10314"/>
    <w:rsid w:val="00D257D4"/>
    <w:rsid w:val="00D656B8"/>
    <w:rsid w:val="00D66414"/>
    <w:rsid w:val="00D71154"/>
    <w:rsid w:val="00D80473"/>
    <w:rsid w:val="00D86BA7"/>
    <w:rsid w:val="00D92CF1"/>
    <w:rsid w:val="00D93353"/>
    <w:rsid w:val="00D9592D"/>
    <w:rsid w:val="00DA7F2D"/>
    <w:rsid w:val="00DB529A"/>
    <w:rsid w:val="00DB604E"/>
    <w:rsid w:val="00DC0931"/>
    <w:rsid w:val="00DD44C9"/>
    <w:rsid w:val="00DD56BB"/>
    <w:rsid w:val="00DD7C95"/>
    <w:rsid w:val="00DE1964"/>
    <w:rsid w:val="00E04C13"/>
    <w:rsid w:val="00E0612D"/>
    <w:rsid w:val="00E12145"/>
    <w:rsid w:val="00E236C7"/>
    <w:rsid w:val="00E32CB8"/>
    <w:rsid w:val="00E57142"/>
    <w:rsid w:val="00E82BC6"/>
    <w:rsid w:val="00E90CD7"/>
    <w:rsid w:val="00E90D61"/>
    <w:rsid w:val="00EA6F09"/>
    <w:rsid w:val="00F02C6E"/>
    <w:rsid w:val="00F06B92"/>
    <w:rsid w:val="00F10FC8"/>
    <w:rsid w:val="00F128CC"/>
    <w:rsid w:val="00F13A0E"/>
    <w:rsid w:val="00F35AE8"/>
    <w:rsid w:val="00F368F4"/>
    <w:rsid w:val="00F41A63"/>
    <w:rsid w:val="00F41B4D"/>
    <w:rsid w:val="00F51EA9"/>
    <w:rsid w:val="00F568D6"/>
    <w:rsid w:val="00F634A3"/>
    <w:rsid w:val="00F651B9"/>
    <w:rsid w:val="00F91A6E"/>
    <w:rsid w:val="00FA5726"/>
    <w:rsid w:val="00FB69C8"/>
    <w:rsid w:val="00FB6B73"/>
    <w:rsid w:val="00FC5E58"/>
    <w:rsid w:val="00FE547A"/>
    <w:rsid w:val="00FF30BF"/>
    <w:rsid w:val="00FF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52BAE5-E0AC-49C1-833C-DBC6E139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Пользователь</cp:lastModifiedBy>
  <cp:revision>17</cp:revision>
  <cp:lastPrinted>2016-10-07T01:57:00Z</cp:lastPrinted>
  <dcterms:created xsi:type="dcterms:W3CDTF">2016-10-06T03:23:00Z</dcterms:created>
  <dcterms:modified xsi:type="dcterms:W3CDTF">2016-10-10T02:41:00Z</dcterms:modified>
</cp:coreProperties>
</file>