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BC1100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Писаревского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4E3A8B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03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>.</w:t>
      </w:r>
      <w:r>
        <w:rPr>
          <w:rFonts w:ascii="Times New Roman" w:hAnsi="Times New Roman"/>
          <w:b/>
          <w:spacing w:val="20"/>
          <w:sz w:val="24"/>
          <w:szCs w:val="24"/>
        </w:rPr>
        <w:t>10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.2019г.                                                               </w:t>
      </w:r>
      <w:r w:rsidR="002F0167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                  № </w:t>
      </w:r>
      <w:r w:rsidR="00482440">
        <w:rPr>
          <w:rFonts w:ascii="Times New Roman" w:hAnsi="Times New Roman"/>
          <w:b/>
          <w:spacing w:val="20"/>
          <w:sz w:val="24"/>
          <w:szCs w:val="24"/>
        </w:rPr>
        <w:t>127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100" w:rsidRPr="00BC1100" w:rsidRDefault="00BC1100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1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п.</w:t>
      </w:r>
      <w:r w:rsidR="004831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4-е </w:t>
      </w:r>
      <w:r w:rsidRPr="00BC1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отделение  Государственной селекционной станции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60125" w:rsidTr="00960125">
        <w:tc>
          <w:tcPr>
            <w:tcW w:w="5353" w:type="dxa"/>
          </w:tcPr>
          <w:p w:rsidR="00960125" w:rsidRDefault="00960125" w:rsidP="00960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25E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 подготовке проекта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изменений </w:t>
            </w:r>
            <w:r w:rsidRPr="00325E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правил землепользования и застройки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Писаревского</w:t>
            </w:r>
            <w:r w:rsidRPr="00325E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муниципального образования Тулунского района Иркутской области, утверждённых решением Думы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Писаревского</w:t>
            </w:r>
            <w:r w:rsidRPr="00325E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</w:t>
            </w:r>
            <w:r w:rsidRPr="00325E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Pr="00325E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.2014г.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5E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34</w:t>
            </w:r>
            <w:r w:rsidRPr="00325E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60125" w:rsidRDefault="00960125" w:rsidP="00960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714E2" w:rsidRPr="005B1230" w:rsidRDefault="00CA5B22" w:rsidP="00CA5B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CA5B22">
        <w:rPr>
          <w:rFonts w:ascii="Times New Roman" w:hAnsi="Times New Roman" w:cs="Times New Roman"/>
          <w:sz w:val="24"/>
          <w:szCs w:val="24"/>
        </w:rPr>
        <w:t xml:space="preserve"> приведения </w:t>
      </w:r>
      <w:r w:rsidR="003A7429">
        <w:rPr>
          <w:rFonts w:ascii="Times New Roman" w:hAnsi="Times New Roman" w:cs="Times New Roman"/>
          <w:sz w:val="24"/>
          <w:szCs w:val="24"/>
        </w:rPr>
        <w:t>территориа</w:t>
      </w:r>
      <w:r>
        <w:rPr>
          <w:rFonts w:ascii="Times New Roman" w:hAnsi="Times New Roman" w:cs="Times New Roman"/>
          <w:sz w:val="24"/>
          <w:szCs w:val="24"/>
        </w:rPr>
        <w:t xml:space="preserve">льных зон, установленных </w:t>
      </w:r>
      <w:r w:rsidRPr="00CA5B22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A5B2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Писаревского муниципального образования</w:t>
      </w:r>
      <w:r w:rsidRPr="00CA5B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5B22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>ского района Иркутской области (</w:t>
      </w:r>
      <w:r w:rsidR="00AB7FD5">
        <w:rPr>
          <w:rFonts w:ascii="Times New Roman" w:hAnsi="Times New Roman" w:cs="Times New Roman"/>
          <w:sz w:val="24"/>
          <w:szCs w:val="24"/>
        </w:rPr>
        <w:t xml:space="preserve">утв. Решением </w:t>
      </w:r>
      <w:r w:rsidRPr="00CA5B22">
        <w:rPr>
          <w:rFonts w:ascii="Times New Roman" w:hAnsi="Times New Roman" w:cs="Times New Roman"/>
          <w:sz w:val="24"/>
          <w:szCs w:val="24"/>
        </w:rPr>
        <w:t xml:space="preserve">Думы Писаревского сельского поселения от 30.04.2014г. №34 (в редакции Решения от </w:t>
      </w:r>
      <w:r w:rsidR="004E3A8B" w:rsidRPr="00A01660">
        <w:rPr>
          <w:rFonts w:ascii="Times New Roman" w:eastAsia="Calibri" w:hAnsi="Times New Roman" w:cs="Times New Roman"/>
          <w:sz w:val="24"/>
          <w:szCs w:val="24"/>
        </w:rPr>
        <w:t>28.06.2019г.№</w:t>
      </w:r>
      <w:r w:rsidR="00960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A8B" w:rsidRPr="00A01660">
        <w:rPr>
          <w:rFonts w:ascii="Times New Roman" w:eastAsia="Calibri" w:hAnsi="Times New Roman" w:cs="Times New Roman"/>
          <w:sz w:val="24"/>
          <w:szCs w:val="24"/>
        </w:rPr>
        <w:t>65</w:t>
      </w:r>
      <w:r w:rsidRPr="00A01660">
        <w:rPr>
          <w:rFonts w:ascii="Times New Roman" w:hAnsi="Times New Roman" w:cs="Times New Roman"/>
          <w:sz w:val="24"/>
          <w:szCs w:val="24"/>
        </w:rPr>
        <w:t>),</w:t>
      </w:r>
      <w:r w:rsidRPr="00CA5B22">
        <w:rPr>
          <w:rFonts w:ascii="Times New Roman" w:hAnsi="Times New Roman" w:cs="Times New Roman"/>
          <w:sz w:val="24"/>
          <w:szCs w:val="24"/>
        </w:rPr>
        <w:t xml:space="preserve"> фактическому </w:t>
      </w:r>
      <w:r>
        <w:rPr>
          <w:rFonts w:ascii="Times New Roman" w:hAnsi="Times New Roman" w:cs="Times New Roman"/>
          <w:sz w:val="24"/>
          <w:szCs w:val="24"/>
        </w:rPr>
        <w:t>земле</w:t>
      </w:r>
      <w:r w:rsidRPr="00CA5B22">
        <w:rPr>
          <w:rFonts w:ascii="Times New Roman" w:hAnsi="Times New Roman" w:cs="Times New Roman"/>
          <w:sz w:val="24"/>
          <w:szCs w:val="24"/>
        </w:rPr>
        <w:t>пользованию</w:t>
      </w:r>
      <w:r w:rsidR="009601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125" w:rsidRPr="00960125">
        <w:rPr>
          <w:rFonts w:ascii="Times New Roman" w:hAnsi="Times New Roman" w:cs="Times New Roman"/>
          <w:sz w:val="24"/>
          <w:szCs w:val="24"/>
        </w:rPr>
        <w:t>в части земельных участков</w:t>
      </w:r>
      <w:r w:rsidR="00A52812">
        <w:rPr>
          <w:rFonts w:ascii="Times New Roman" w:hAnsi="Times New Roman" w:cs="Times New Roman"/>
          <w:sz w:val="24"/>
          <w:szCs w:val="24"/>
        </w:rPr>
        <w:t>,</w:t>
      </w:r>
      <w:r w:rsidR="00AB7FD5"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="00846F98">
        <w:rPr>
          <w:rFonts w:ascii="Times New Roman" w:hAnsi="Times New Roman" w:cs="Times New Roman"/>
          <w:sz w:val="24"/>
          <w:szCs w:val="24"/>
        </w:rPr>
        <w:t xml:space="preserve"> в п. 4-е отделение Государственной селекционной станции, в п. 1-е отделение Государственной селекционной станции</w:t>
      </w:r>
      <w:r w:rsidR="00960125" w:rsidRPr="00960125">
        <w:rPr>
          <w:rFonts w:ascii="Times New Roman" w:hAnsi="Times New Roman" w:cs="Times New Roman"/>
          <w:sz w:val="24"/>
          <w:szCs w:val="24"/>
        </w:rPr>
        <w:t xml:space="preserve">, сведения о которых зарегистрированы в ЕГРН до </w:t>
      </w:r>
      <w:r w:rsidR="00AB7FD5">
        <w:rPr>
          <w:rFonts w:ascii="Times New Roman" w:hAnsi="Times New Roman" w:cs="Times New Roman"/>
          <w:sz w:val="24"/>
          <w:szCs w:val="24"/>
        </w:rPr>
        <w:t xml:space="preserve">вступления </w:t>
      </w:r>
      <w:r w:rsidR="00A52812">
        <w:rPr>
          <w:rFonts w:ascii="Times New Roman" w:hAnsi="Times New Roman" w:cs="Times New Roman"/>
          <w:sz w:val="24"/>
          <w:szCs w:val="24"/>
        </w:rPr>
        <w:t xml:space="preserve">в действие первой редакции </w:t>
      </w:r>
      <w:r w:rsidR="00AB7FD5">
        <w:rPr>
          <w:rFonts w:ascii="Times New Roman" w:hAnsi="Times New Roman" w:cs="Times New Roman"/>
          <w:sz w:val="24"/>
          <w:szCs w:val="24"/>
        </w:rPr>
        <w:t>Правил</w:t>
      </w:r>
      <w:r w:rsidR="00A5281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Писаревского муниципального образования</w:t>
      </w:r>
      <w:r w:rsidR="00960125">
        <w:rPr>
          <w:rFonts w:ascii="Times New Roman" w:hAnsi="Times New Roman" w:cs="Times New Roman"/>
          <w:sz w:val="24"/>
          <w:szCs w:val="24"/>
        </w:rPr>
        <w:t>,</w:t>
      </w:r>
      <w:r w:rsidR="006E434A" w:rsidRPr="00960125">
        <w:rPr>
          <w:rFonts w:ascii="Times New Roman" w:hAnsi="Times New Roman" w:cs="Times New Roman"/>
          <w:sz w:val="24"/>
          <w:szCs w:val="24"/>
        </w:rPr>
        <w:t xml:space="preserve"> </w:t>
      </w:r>
      <w:r w:rsidR="007545BA">
        <w:rPr>
          <w:rFonts w:ascii="Times New Roman" w:hAnsi="Times New Roman" w:cs="Times New Roman"/>
          <w:sz w:val="24"/>
          <w:szCs w:val="24"/>
        </w:rPr>
        <w:t>р</w:t>
      </w:r>
      <w:r w:rsidR="00E714E2">
        <w:rPr>
          <w:rFonts w:ascii="Times New Roman" w:hAnsi="Times New Roman" w:cs="Times New Roman"/>
          <w:sz w:val="24"/>
          <w:szCs w:val="24"/>
        </w:rPr>
        <w:t>у</w:t>
      </w:r>
      <w:r w:rsidR="005B1230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7545BA">
        <w:rPr>
          <w:rFonts w:ascii="Times New Roman" w:hAnsi="Times New Roman" w:cs="Times New Roman"/>
          <w:sz w:val="24"/>
          <w:szCs w:val="24"/>
        </w:rPr>
        <w:t xml:space="preserve">статьями 31, 33, </w:t>
      </w:r>
      <w:r w:rsidR="005B1230">
        <w:rPr>
          <w:rFonts w:ascii="Times New Roman" w:hAnsi="Times New Roman" w:cs="Times New Roman"/>
          <w:sz w:val="24"/>
          <w:szCs w:val="24"/>
        </w:rPr>
        <w:t>Градостроительн</w:t>
      </w:r>
      <w:r w:rsidR="00A52812">
        <w:rPr>
          <w:rFonts w:ascii="Times New Roman" w:hAnsi="Times New Roman" w:cs="Times New Roman"/>
          <w:sz w:val="24"/>
          <w:szCs w:val="24"/>
        </w:rPr>
        <w:t xml:space="preserve">ого </w:t>
      </w:r>
      <w:r w:rsidR="005B1230">
        <w:rPr>
          <w:rFonts w:ascii="Times New Roman" w:hAnsi="Times New Roman" w:cs="Times New Roman"/>
          <w:sz w:val="24"/>
          <w:szCs w:val="24"/>
        </w:rPr>
        <w:t>к</w:t>
      </w:r>
      <w:r w:rsidR="00E714E2">
        <w:rPr>
          <w:rFonts w:ascii="Times New Roman" w:hAnsi="Times New Roman" w:cs="Times New Roman"/>
          <w:sz w:val="24"/>
          <w:szCs w:val="24"/>
        </w:rPr>
        <w:t>одекс</w:t>
      </w:r>
      <w:r w:rsidR="00A52812">
        <w:rPr>
          <w:rFonts w:ascii="Times New Roman" w:hAnsi="Times New Roman" w:cs="Times New Roman"/>
          <w:sz w:val="24"/>
          <w:szCs w:val="24"/>
        </w:rPr>
        <w:t>а</w:t>
      </w:r>
      <w:r w:rsidR="00E714E2">
        <w:rPr>
          <w:rFonts w:ascii="Times New Roman" w:hAnsi="Times New Roman" w:cs="Times New Roman"/>
          <w:sz w:val="24"/>
          <w:szCs w:val="24"/>
        </w:rPr>
        <w:t xml:space="preserve"> </w:t>
      </w:r>
      <w:r w:rsidR="005B1230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r w:rsidR="00BC1100">
        <w:rPr>
          <w:rFonts w:ascii="Times New Roman" w:hAnsi="Times New Roman" w:cs="Times New Roman"/>
          <w:sz w:val="24"/>
          <w:szCs w:val="24"/>
        </w:rPr>
        <w:t>Писаревского</w:t>
      </w:r>
      <w:r w:rsidR="005B12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BC1100">
        <w:rPr>
          <w:rFonts w:ascii="Times New Roman" w:hAnsi="Times New Roman" w:cs="Times New Roman"/>
          <w:sz w:val="24"/>
          <w:szCs w:val="24"/>
        </w:rPr>
        <w:t>Писаревского</w:t>
      </w:r>
      <w:r w:rsidR="005B12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714E2" w:rsidRDefault="005B1230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</w:t>
      </w:r>
      <w:r w:rsidR="00E714E2">
        <w:rPr>
          <w:rFonts w:ascii="Times New Roman" w:hAnsi="Times New Roman"/>
          <w:b/>
          <w:sz w:val="24"/>
          <w:szCs w:val="24"/>
        </w:rPr>
        <w:t>:</w:t>
      </w:r>
    </w:p>
    <w:p w:rsidR="00E714E2" w:rsidRPr="00325E4A" w:rsidRDefault="005B1230" w:rsidP="00CA5B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Приступить к </w:t>
      </w:r>
      <w:r w:rsidR="007545BA" w:rsidRPr="00325E4A">
        <w:rPr>
          <w:rFonts w:ascii="Times New Roman" w:hAnsi="Times New Roman"/>
          <w:sz w:val="24"/>
          <w:szCs w:val="24"/>
        </w:rPr>
        <w:t>подготовке</w:t>
      </w:r>
      <w:r w:rsidRPr="00325E4A">
        <w:rPr>
          <w:rFonts w:ascii="Times New Roman" w:hAnsi="Times New Roman"/>
          <w:sz w:val="24"/>
          <w:szCs w:val="24"/>
        </w:rPr>
        <w:t xml:space="preserve"> </w:t>
      </w:r>
      <w:r w:rsidR="00325E4A" w:rsidRPr="00325E4A">
        <w:rPr>
          <w:rFonts w:ascii="Times New Roman" w:hAnsi="Times New Roman"/>
          <w:sz w:val="24"/>
          <w:szCs w:val="24"/>
        </w:rPr>
        <w:t xml:space="preserve">проекта </w:t>
      </w:r>
      <w:r w:rsidR="007545BA" w:rsidRPr="00325E4A">
        <w:rPr>
          <w:rFonts w:ascii="Times New Roman" w:hAnsi="Times New Roman"/>
          <w:sz w:val="24"/>
          <w:szCs w:val="24"/>
        </w:rPr>
        <w:t xml:space="preserve">изменений </w:t>
      </w:r>
      <w:r w:rsidR="00325E4A" w:rsidRPr="00325E4A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 w:rsidR="00BC1100">
        <w:rPr>
          <w:rFonts w:ascii="Times New Roman" w:hAnsi="Times New Roman"/>
          <w:sz w:val="24"/>
          <w:szCs w:val="24"/>
        </w:rPr>
        <w:t>Писаревского</w:t>
      </w:r>
      <w:r w:rsidR="00325E4A" w:rsidRPr="00325E4A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 утверждённых решением Думы </w:t>
      </w:r>
      <w:r w:rsidR="00BC1100">
        <w:rPr>
          <w:rFonts w:ascii="Times New Roman" w:hAnsi="Times New Roman"/>
          <w:sz w:val="24"/>
          <w:szCs w:val="24"/>
        </w:rPr>
        <w:t>Писаревского</w:t>
      </w:r>
      <w:r w:rsidR="00325E4A" w:rsidRPr="00325E4A">
        <w:rPr>
          <w:rFonts w:ascii="Times New Roman" w:hAnsi="Times New Roman"/>
          <w:sz w:val="24"/>
          <w:szCs w:val="24"/>
        </w:rPr>
        <w:t xml:space="preserve"> сельско</w:t>
      </w:r>
      <w:r w:rsidR="001578E6">
        <w:rPr>
          <w:rFonts w:ascii="Times New Roman" w:hAnsi="Times New Roman"/>
          <w:sz w:val="24"/>
          <w:szCs w:val="24"/>
        </w:rPr>
        <w:t>го поселения</w:t>
      </w:r>
      <w:r w:rsidR="00325E4A" w:rsidRPr="00325E4A">
        <w:rPr>
          <w:rFonts w:ascii="Times New Roman" w:hAnsi="Times New Roman"/>
          <w:sz w:val="24"/>
          <w:szCs w:val="24"/>
        </w:rPr>
        <w:t xml:space="preserve"> от </w:t>
      </w:r>
      <w:r w:rsidR="001578E6">
        <w:rPr>
          <w:rFonts w:ascii="Times New Roman" w:hAnsi="Times New Roman"/>
          <w:sz w:val="24"/>
          <w:szCs w:val="24"/>
        </w:rPr>
        <w:t>30</w:t>
      </w:r>
      <w:r w:rsidR="00325E4A" w:rsidRPr="00325E4A">
        <w:rPr>
          <w:rFonts w:ascii="Times New Roman" w:hAnsi="Times New Roman"/>
          <w:sz w:val="24"/>
          <w:szCs w:val="24"/>
        </w:rPr>
        <w:t>.0</w:t>
      </w:r>
      <w:r w:rsidR="001578E6">
        <w:rPr>
          <w:rFonts w:ascii="Times New Roman" w:hAnsi="Times New Roman"/>
          <w:sz w:val="24"/>
          <w:szCs w:val="24"/>
        </w:rPr>
        <w:t>4</w:t>
      </w:r>
      <w:r w:rsidR="00325E4A" w:rsidRPr="00325E4A">
        <w:rPr>
          <w:rFonts w:ascii="Times New Roman" w:hAnsi="Times New Roman"/>
          <w:sz w:val="24"/>
          <w:szCs w:val="24"/>
        </w:rPr>
        <w:t>.2014г.</w:t>
      </w:r>
      <w:r w:rsidR="001578E6">
        <w:rPr>
          <w:rFonts w:ascii="Times New Roman" w:hAnsi="Times New Roman"/>
          <w:sz w:val="24"/>
          <w:szCs w:val="24"/>
        </w:rPr>
        <w:t xml:space="preserve"> №34</w:t>
      </w:r>
      <w:r w:rsidR="00325E4A" w:rsidRPr="00325E4A">
        <w:rPr>
          <w:rFonts w:ascii="Times New Roman" w:hAnsi="Times New Roman"/>
          <w:sz w:val="24"/>
          <w:szCs w:val="24"/>
        </w:rPr>
        <w:t xml:space="preserve"> (</w:t>
      </w:r>
      <w:r w:rsidR="00C36A96" w:rsidRPr="00CA5B22">
        <w:rPr>
          <w:rFonts w:ascii="Times New Roman" w:hAnsi="Times New Roman" w:cs="Times New Roman"/>
          <w:sz w:val="24"/>
          <w:szCs w:val="24"/>
        </w:rPr>
        <w:t xml:space="preserve">в редакции Решения от </w:t>
      </w:r>
      <w:r w:rsidR="00C36A96" w:rsidRPr="00A01660">
        <w:rPr>
          <w:rFonts w:ascii="Times New Roman" w:eastAsia="Calibri" w:hAnsi="Times New Roman" w:cs="Times New Roman"/>
          <w:sz w:val="24"/>
          <w:szCs w:val="24"/>
        </w:rPr>
        <w:t>28.06.2019г.№</w:t>
      </w:r>
      <w:r w:rsidR="00C36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A96" w:rsidRPr="00A01660">
        <w:rPr>
          <w:rFonts w:ascii="Times New Roman" w:eastAsia="Calibri" w:hAnsi="Times New Roman" w:cs="Times New Roman"/>
          <w:sz w:val="24"/>
          <w:szCs w:val="24"/>
        </w:rPr>
        <w:t>65</w:t>
      </w:r>
      <w:r w:rsidR="00325E4A" w:rsidRPr="00325E4A">
        <w:rPr>
          <w:rFonts w:ascii="Times New Roman" w:hAnsi="Times New Roman"/>
          <w:sz w:val="24"/>
          <w:szCs w:val="24"/>
        </w:rPr>
        <w:t>)</w:t>
      </w:r>
      <w:r w:rsidR="00325E4A">
        <w:rPr>
          <w:rFonts w:ascii="Times New Roman" w:hAnsi="Times New Roman"/>
          <w:sz w:val="24"/>
          <w:szCs w:val="24"/>
        </w:rPr>
        <w:t xml:space="preserve"> </w:t>
      </w:r>
      <w:r w:rsidR="00325E4A" w:rsidRPr="00C9587D">
        <w:rPr>
          <w:rFonts w:ascii="Times New Roman" w:hAnsi="Times New Roman"/>
          <w:sz w:val="24"/>
          <w:szCs w:val="24"/>
        </w:rPr>
        <w:t xml:space="preserve">с </w:t>
      </w:r>
      <w:r w:rsidR="004E3A8B">
        <w:rPr>
          <w:rFonts w:ascii="Times New Roman" w:hAnsi="Times New Roman"/>
          <w:sz w:val="24"/>
          <w:szCs w:val="24"/>
        </w:rPr>
        <w:t>03.10</w:t>
      </w:r>
      <w:r w:rsidR="00325E4A" w:rsidRPr="00C9587D">
        <w:rPr>
          <w:rFonts w:ascii="Times New Roman" w:hAnsi="Times New Roman"/>
          <w:sz w:val="24"/>
          <w:szCs w:val="24"/>
        </w:rPr>
        <w:t>.2019г.</w:t>
      </w:r>
    </w:p>
    <w:p w:rsidR="005B1230" w:rsidRDefault="005B1230" w:rsidP="00CA5B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5B1230" w:rsidRDefault="005B1230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A528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остав и порядок деятельности комиссии по землепользованию и застройке (Приложение №1);</w:t>
      </w:r>
    </w:p>
    <w:p w:rsidR="005B1230" w:rsidRDefault="005B1230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="00A5281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орядок и сроки проведения работ по подготовке Проекта (Приложение 2);</w:t>
      </w:r>
    </w:p>
    <w:p w:rsidR="005B1230" w:rsidRDefault="005B1230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A5281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орядок направления в комиссию предложений заинтересованных лиц по подготовке Проекта (Приложение 3);</w:t>
      </w:r>
    </w:p>
    <w:p w:rsidR="00E714E2" w:rsidRDefault="005B1230" w:rsidP="00CA5B2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 w:rsidR="00BC1100">
        <w:rPr>
          <w:rFonts w:ascii="Times New Roman" w:hAnsi="Times New Roman"/>
          <w:sz w:val="24"/>
          <w:szCs w:val="24"/>
        </w:rPr>
        <w:t>Писаревск</w:t>
      </w:r>
      <w:r w:rsidR="001578E6">
        <w:rPr>
          <w:rFonts w:ascii="Times New Roman" w:hAnsi="Times New Roman"/>
          <w:sz w:val="24"/>
          <w:szCs w:val="24"/>
        </w:rPr>
        <w:t xml:space="preserve">ий Вестник» </w:t>
      </w:r>
      <w:r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</w:t>
      </w:r>
      <w:r w:rsidR="00BC1100">
        <w:rPr>
          <w:rFonts w:ascii="Times New Roman" w:hAnsi="Times New Roman"/>
          <w:sz w:val="24"/>
          <w:szCs w:val="24"/>
        </w:rPr>
        <w:t>Писаревского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информационно</w:t>
      </w:r>
      <w:r w:rsidR="00157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телекоммуникационной сети Интернет, </w:t>
      </w:r>
      <w:r w:rsidR="001578E6">
        <w:rPr>
          <w:rFonts w:ascii="Times New Roman" w:hAnsi="Times New Roman"/>
          <w:sz w:val="24"/>
          <w:szCs w:val="24"/>
        </w:rPr>
        <w:t>в разделе</w:t>
      </w:r>
      <w:r>
        <w:rPr>
          <w:rFonts w:ascii="Times New Roman" w:hAnsi="Times New Roman"/>
          <w:sz w:val="24"/>
          <w:szCs w:val="24"/>
        </w:rPr>
        <w:t xml:space="preserve"> «Градостроитель</w:t>
      </w:r>
      <w:r w:rsidR="001578E6">
        <w:rPr>
          <w:rFonts w:ascii="Times New Roman" w:hAnsi="Times New Roman"/>
          <w:sz w:val="24"/>
          <w:szCs w:val="24"/>
        </w:rPr>
        <w:t>ное зонирование» во вкладке «Правила землепользования и застройки»</w:t>
      </w:r>
      <w:r>
        <w:rPr>
          <w:rFonts w:ascii="Times New Roman" w:hAnsi="Times New Roman"/>
          <w:sz w:val="24"/>
          <w:szCs w:val="24"/>
        </w:rPr>
        <w:t xml:space="preserve"> не позднее чем по истечению десяти дней с даты принятия настоящего постановления.</w:t>
      </w:r>
    </w:p>
    <w:p w:rsidR="005B1230" w:rsidRDefault="00976784" w:rsidP="00CA5B2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E714E2" w:rsidRDefault="00E714E2" w:rsidP="00CA5B22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14E2" w:rsidRDefault="00E714E2" w:rsidP="00325E4A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14E2" w:rsidRPr="00325E4A" w:rsidRDefault="00E714E2" w:rsidP="00325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Глава </w:t>
      </w:r>
      <w:r w:rsidR="00BC1100">
        <w:rPr>
          <w:rFonts w:ascii="Times New Roman" w:hAnsi="Times New Roman"/>
          <w:sz w:val="24"/>
          <w:szCs w:val="24"/>
        </w:rPr>
        <w:t>Писаревского</w:t>
      </w:r>
    </w:p>
    <w:p w:rsidR="00A52812" w:rsidRDefault="00E714E2" w:rsidP="00CA5B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сельского поселения                  </w:t>
      </w:r>
      <w:r w:rsidR="00325E4A">
        <w:rPr>
          <w:rFonts w:ascii="Times New Roman" w:hAnsi="Times New Roman"/>
          <w:sz w:val="24"/>
          <w:szCs w:val="24"/>
        </w:rPr>
        <w:t xml:space="preserve">                             </w:t>
      </w:r>
      <w:r w:rsidRPr="00325E4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578E6">
        <w:rPr>
          <w:rFonts w:ascii="Times New Roman" w:hAnsi="Times New Roman"/>
          <w:sz w:val="24"/>
          <w:szCs w:val="24"/>
        </w:rPr>
        <w:t>А.Е. Самарин</w:t>
      </w:r>
    </w:p>
    <w:p w:rsidR="00976784" w:rsidRPr="00976784" w:rsidRDefault="00976784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>Приложение 1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BC1100">
        <w:rPr>
          <w:rFonts w:ascii="Times New Roman" w:hAnsi="Times New Roman"/>
          <w:sz w:val="20"/>
          <w:szCs w:val="20"/>
          <w:lang w:eastAsia="ru-RU"/>
        </w:rPr>
        <w:t>Писаревского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="0020466B">
        <w:rPr>
          <w:rFonts w:ascii="Times New Roman" w:hAnsi="Times New Roman"/>
          <w:sz w:val="20"/>
          <w:szCs w:val="20"/>
        </w:rPr>
        <w:t>03.10</w:t>
      </w:r>
      <w:r w:rsidRPr="00976784">
        <w:rPr>
          <w:rFonts w:ascii="Times New Roman" w:hAnsi="Times New Roman"/>
          <w:sz w:val="20"/>
          <w:szCs w:val="20"/>
        </w:rPr>
        <w:t>.2019 г</w:t>
      </w:r>
      <w:r w:rsidRPr="00976784">
        <w:rPr>
          <w:rFonts w:ascii="Times New Roman" w:hAnsi="Times New Roman"/>
          <w:sz w:val="20"/>
          <w:szCs w:val="20"/>
          <w:lang w:eastAsia="ru-RU"/>
        </w:rPr>
        <w:t>. №</w:t>
      </w:r>
      <w:r w:rsidR="009B2A2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0466B">
        <w:rPr>
          <w:rFonts w:ascii="Times New Roman" w:hAnsi="Times New Roman"/>
          <w:sz w:val="20"/>
          <w:szCs w:val="20"/>
          <w:lang w:eastAsia="ru-RU"/>
        </w:rPr>
        <w:t>127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Состав</w:t>
      </w:r>
      <w:r>
        <w:rPr>
          <w:rFonts w:ascii="Times New Roman" w:hAnsi="Times New Roman"/>
          <w:bCs/>
          <w:caps/>
          <w:sz w:val="24"/>
          <w:szCs w:val="24"/>
        </w:rPr>
        <w:t xml:space="preserve"> и</w:t>
      </w:r>
      <w:r w:rsidRPr="008422DB">
        <w:rPr>
          <w:rFonts w:ascii="Times New Roman" w:hAnsi="Times New Roman"/>
          <w:bCs/>
          <w:caps/>
          <w:sz w:val="24"/>
          <w:szCs w:val="24"/>
        </w:rPr>
        <w:t xml:space="preserve"> порядок деятельности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Комиссии</w:t>
      </w:r>
      <w:r>
        <w:rPr>
          <w:rFonts w:ascii="Times New Roman" w:hAnsi="Times New Roman"/>
          <w:bCs/>
          <w:caps/>
          <w:sz w:val="24"/>
          <w:szCs w:val="24"/>
        </w:rPr>
        <w:t xml:space="preserve"> ПО ЗЕМЛЕПОЛЬЗОВАНИЮ И ЗАСТРОЙКЕ</w:t>
      </w:r>
    </w:p>
    <w:p w:rsidR="00976784" w:rsidRPr="00332B05" w:rsidRDefault="00976784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961"/>
        <w:gridCol w:w="3118"/>
      </w:tblGrid>
      <w:tr w:rsidR="00976784" w:rsidRPr="00571225" w:rsidTr="005947A7"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C1100"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8E6">
              <w:rPr>
                <w:rFonts w:ascii="Times New Roman" w:hAnsi="Times New Roman"/>
                <w:sz w:val="24"/>
                <w:szCs w:val="24"/>
              </w:rPr>
              <w:t>А.Е. Самарин</w:t>
            </w:r>
          </w:p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84" w:rsidRPr="00571225" w:rsidTr="005947A7">
        <w:trPr>
          <w:trHeight w:val="465"/>
        </w:trPr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BC1100"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118" w:type="dxa"/>
          </w:tcPr>
          <w:p w:rsidR="00976784" w:rsidRPr="00360668" w:rsidRDefault="001578E6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Савостьянова</w:t>
            </w:r>
          </w:p>
        </w:tc>
      </w:tr>
      <w:tr w:rsidR="00976784" w:rsidRPr="00571225" w:rsidTr="005947A7"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360668" w:rsidRDefault="00976784" w:rsidP="001578E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660" w:rsidRPr="00571225" w:rsidTr="005947A7">
        <w:tc>
          <w:tcPr>
            <w:tcW w:w="1668" w:type="dxa"/>
          </w:tcPr>
          <w:p w:rsidR="00A01660" w:rsidRDefault="00A01660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1660" w:rsidRPr="00360668" w:rsidRDefault="00A01660" w:rsidP="00A0166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Думы Тулунского муниципального района</w:t>
            </w:r>
          </w:p>
        </w:tc>
        <w:tc>
          <w:tcPr>
            <w:tcW w:w="3118" w:type="dxa"/>
          </w:tcPr>
          <w:p w:rsidR="00A01660" w:rsidRPr="00360668" w:rsidRDefault="00A01660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Юдин</w:t>
            </w:r>
          </w:p>
        </w:tc>
      </w:tr>
      <w:tr w:rsidR="00205353" w:rsidRPr="00571225" w:rsidTr="00A606DB">
        <w:trPr>
          <w:trHeight w:val="528"/>
        </w:trPr>
        <w:tc>
          <w:tcPr>
            <w:tcW w:w="1668" w:type="dxa"/>
          </w:tcPr>
          <w:p w:rsidR="00205353" w:rsidRPr="00571225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5353" w:rsidRPr="00360668" w:rsidRDefault="00205353" w:rsidP="0020535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Депутат Думы </w:t>
            </w:r>
            <w:r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05353" w:rsidRPr="00360668" w:rsidRDefault="004E3A8B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Ведерникова </w:t>
            </w:r>
          </w:p>
        </w:tc>
      </w:tr>
      <w:tr w:rsidR="00205353" w:rsidRPr="00571225" w:rsidTr="00A606DB">
        <w:trPr>
          <w:trHeight w:val="528"/>
        </w:trPr>
        <w:tc>
          <w:tcPr>
            <w:tcW w:w="1668" w:type="dxa"/>
          </w:tcPr>
          <w:p w:rsidR="00205353" w:rsidRPr="00571225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5353" w:rsidRPr="00360668" w:rsidRDefault="00205353" w:rsidP="0020535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Депутат Думы </w:t>
            </w:r>
            <w:r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05353" w:rsidRPr="00360668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Радкова</w:t>
            </w:r>
          </w:p>
        </w:tc>
      </w:tr>
      <w:tr w:rsidR="00205353" w:rsidRPr="00571225" w:rsidTr="00A606DB">
        <w:trPr>
          <w:trHeight w:val="528"/>
        </w:trPr>
        <w:tc>
          <w:tcPr>
            <w:tcW w:w="1668" w:type="dxa"/>
          </w:tcPr>
          <w:p w:rsidR="00205353" w:rsidRPr="00571225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5353" w:rsidRPr="00360668" w:rsidRDefault="00205353" w:rsidP="00A0166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Житель </w:t>
            </w:r>
            <w:r w:rsidR="00A01660">
              <w:rPr>
                <w:rFonts w:ascii="Times New Roman" w:hAnsi="Times New Roman"/>
                <w:sz w:val="24"/>
                <w:szCs w:val="24"/>
              </w:rPr>
              <w:t>п.1-е отделение Государственной селекционной станции</w:t>
            </w:r>
          </w:p>
        </w:tc>
        <w:tc>
          <w:tcPr>
            <w:tcW w:w="3118" w:type="dxa"/>
          </w:tcPr>
          <w:p w:rsidR="00205353" w:rsidRPr="00360668" w:rsidRDefault="009F1FA2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Денисов</w:t>
            </w:r>
          </w:p>
        </w:tc>
      </w:tr>
      <w:tr w:rsidR="00A01660" w:rsidRPr="00571225" w:rsidTr="00A606DB">
        <w:trPr>
          <w:trHeight w:val="528"/>
        </w:trPr>
        <w:tc>
          <w:tcPr>
            <w:tcW w:w="1668" w:type="dxa"/>
          </w:tcPr>
          <w:p w:rsidR="00A01660" w:rsidRPr="00571225" w:rsidRDefault="00A01660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1660" w:rsidRDefault="00A01660" w:rsidP="00A0166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Житель п.4-е отделение Государственной селекционной станции</w:t>
            </w:r>
          </w:p>
        </w:tc>
        <w:tc>
          <w:tcPr>
            <w:tcW w:w="3118" w:type="dxa"/>
          </w:tcPr>
          <w:p w:rsidR="00A01660" w:rsidRDefault="00A01660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Гагарина</w:t>
            </w:r>
          </w:p>
        </w:tc>
      </w:tr>
    </w:tbl>
    <w:p w:rsidR="00976784" w:rsidRDefault="00976784" w:rsidP="00976784">
      <w:pPr>
        <w:pStyle w:val="1"/>
        <w:spacing w:before="0" w:beforeAutospacing="0" w:after="0" w:afterAutospacing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76784" w:rsidRDefault="00976784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Порядок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комиссии по землепользованию и застройке.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 по землепользованию и застройке (далее комиссия)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>
        <w:rPr>
          <w:rFonts w:ascii="Times New Roman" w:hAnsi="Times New Roman"/>
          <w:sz w:val="24"/>
          <w:szCs w:val="24"/>
          <w:lang w:eastAsia="ru-RU"/>
        </w:rPr>
        <w:t>при необходимости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, проводимых в </w:t>
      </w:r>
      <w:r>
        <w:rPr>
          <w:rFonts w:ascii="Times New Roman" w:hAnsi="Times New Roman"/>
          <w:sz w:val="24"/>
          <w:szCs w:val="24"/>
          <w:lang w:eastAsia="ru-RU"/>
        </w:rPr>
        <w:t>форме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публичных слушаний.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ведет ее председатель.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Подготовку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обеспечивает секретарь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Pr="00A00790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  <w:lang w:eastAsia="ru-RU"/>
        </w:rPr>
        <w:t xml:space="preserve">Итоги каждого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</w:rPr>
        <w:t xml:space="preserve">Протоколы заседаний </w:t>
      </w:r>
      <w:r>
        <w:rPr>
          <w:rFonts w:ascii="Times New Roman" w:hAnsi="Times New Roman"/>
          <w:sz w:val="24"/>
          <w:szCs w:val="24"/>
        </w:rPr>
        <w:t>комиссии</w:t>
      </w:r>
      <w:r w:rsidRPr="00A00790">
        <w:rPr>
          <w:rFonts w:ascii="Times New Roman" w:hAnsi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Полномочия председателя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назначает заседание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принимает решение о готовности Проекта к публичному обсуждению;</w:t>
      </w:r>
    </w:p>
    <w:p w:rsidR="00976784" w:rsidRDefault="00976784" w:rsidP="00976784">
      <w:pPr>
        <w:pStyle w:val="1"/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07D5">
        <w:rPr>
          <w:rFonts w:ascii="Times New Roman" w:hAnsi="Times New Roman"/>
          <w:sz w:val="24"/>
          <w:szCs w:val="24"/>
        </w:rPr>
        <w:t>дает задание секретарю, организовать проведен</w:t>
      </w:r>
      <w:r>
        <w:rPr>
          <w:rFonts w:ascii="Times New Roman" w:hAnsi="Times New Roman"/>
          <w:sz w:val="24"/>
          <w:szCs w:val="24"/>
        </w:rPr>
        <w:t xml:space="preserve">ие публичных слушаний, выставку   </w:t>
      </w:r>
      <w:r w:rsidRPr="005A07D5">
        <w:rPr>
          <w:rFonts w:ascii="Times New Roman" w:hAnsi="Times New Roman"/>
          <w:sz w:val="24"/>
          <w:szCs w:val="24"/>
        </w:rPr>
        <w:t>демонстрационных материалов, уведомить население и заинтересованных лиц о нача</w:t>
      </w:r>
      <w:r>
        <w:rPr>
          <w:rFonts w:ascii="Times New Roman" w:hAnsi="Times New Roman"/>
          <w:sz w:val="24"/>
          <w:szCs w:val="24"/>
        </w:rPr>
        <w:t>ле процедуры публичных слушаний.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секретаря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заседания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проведение публичных слушаний по рассмотрению Проекта;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публикует материалы Проекта в установленном законом порядке, с целью публичного обсуждения;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протоколы заседания Комиссии, протоколы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регистрирует участников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устные и письменные предложения и замечания всех заинтересованных лиц по Проекту;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8079D2">
        <w:rPr>
          <w:rFonts w:ascii="Times New Roman" w:hAnsi="Times New Roman"/>
          <w:sz w:val="24"/>
          <w:szCs w:val="24"/>
          <w:lang w:eastAsia="ru-RU"/>
        </w:rPr>
        <w:t>егистр</w:t>
      </w:r>
      <w:r>
        <w:rPr>
          <w:rFonts w:ascii="Times New Roman" w:hAnsi="Times New Roman"/>
          <w:sz w:val="24"/>
          <w:szCs w:val="24"/>
          <w:lang w:eastAsia="ru-RU"/>
        </w:rPr>
        <w:t>ирует предложения</w:t>
      </w:r>
      <w:r w:rsidRPr="008079D2">
        <w:rPr>
          <w:rFonts w:ascii="Times New Roman" w:hAnsi="Times New Roman"/>
          <w:sz w:val="24"/>
          <w:szCs w:val="24"/>
          <w:lang w:eastAsia="ru-RU"/>
        </w:rPr>
        <w:t xml:space="preserve"> в специальном журнале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в течение месяца дает письменный ответ по существу </w:t>
      </w:r>
      <w:r w:rsidRPr="009423A9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й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 физических или юридических лиц</w:t>
      </w:r>
      <w:r>
        <w:rPr>
          <w:rFonts w:ascii="Times New Roman" w:hAnsi="Times New Roman"/>
          <w:sz w:val="24"/>
          <w:szCs w:val="24"/>
          <w:lang w:eastAsia="ru-RU"/>
        </w:rPr>
        <w:t xml:space="preserve">  по Проекту</w:t>
      </w:r>
      <w:r>
        <w:rPr>
          <w:rFonts w:ascii="Times New Roman" w:hAnsi="Times New Roman"/>
          <w:sz w:val="24"/>
          <w:szCs w:val="24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23A9">
        <w:rPr>
          <w:rFonts w:ascii="Times New Roman" w:hAnsi="Times New Roman"/>
          <w:sz w:val="24"/>
          <w:szCs w:val="24"/>
        </w:rPr>
        <w:t>вносит предложения заинтересованных лиц в протокол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размещает протоколы заседания комиссии, протоколы публичных слушаний на сайте </w:t>
      </w:r>
      <w:r w:rsidR="00BC1100">
        <w:rPr>
          <w:rFonts w:ascii="Times New Roman" w:hAnsi="Times New Roman"/>
          <w:sz w:val="24"/>
          <w:szCs w:val="24"/>
        </w:rPr>
        <w:t>Писаревского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="002D67A0" w:rsidRPr="002D67A0">
        <w:rPr>
          <w:rFonts w:ascii="Times New Roman" w:hAnsi="Times New Roman"/>
          <w:sz w:val="24"/>
          <w:szCs w:val="24"/>
        </w:rPr>
        <w:t xml:space="preserve">в разделе </w:t>
      </w:r>
      <w:r w:rsidR="002D67A0">
        <w:rPr>
          <w:rFonts w:ascii="Times New Roman" w:hAnsi="Times New Roman"/>
          <w:sz w:val="24"/>
          <w:szCs w:val="24"/>
        </w:rPr>
        <w:t>«</w:t>
      </w:r>
      <w:r w:rsidR="002D67A0" w:rsidRPr="002D67A0">
        <w:rPr>
          <w:rFonts w:ascii="Times New Roman" w:hAnsi="Times New Roman"/>
          <w:sz w:val="24"/>
          <w:szCs w:val="24"/>
        </w:rPr>
        <w:t>Градостроительное зонирование</w:t>
      </w:r>
      <w:r w:rsidR="002D67A0">
        <w:rPr>
          <w:rFonts w:ascii="Times New Roman" w:hAnsi="Times New Roman"/>
          <w:sz w:val="24"/>
          <w:szCs w:val="24"/>
        </w:rPr>
        <w:t>»</w:t>
      </w:r>
      <w:r w:rsidR="002D67A0" w:rsidRPr="002D67A0">
        <w:rPr>
          <w:rFonts w:ascii="Times New Roman" w:hAnsi="Times New Roman"/>
          <w:sz w:val="24"/>
          <w:szCs w:val="24"/>
        </w:rPr>
        <w:t xml:space="preserve"> во вкладке </w:t>
      </w:r>
      <w:r w:rsidR="002D67A0">
        <w:rPr>
          <w:rFonts w:ascii="Times New Roman" w:hAnsi="Times New Roman"/>
          <w:sz w:val="24"/>
          <w:szCs w:val="24"/>
        </w:rPr>
        <w:t>«</w:t>
      </w:r>
      <w:r w:rsidR="002D67A0" w:rsidRPr="002D67A0">
        <w:rPr>
          <w:rFonts w:ascii="Times New Roman" w:hAnsi="Times New Roman"/>
          <w:sz w:val="24"/>
          <w:szCs w:val="24"/>
        </w:rPr>
        <w:t>Правила землепользование и застройки</w:t>
      </w:r>
      <w:r w:rsidR="002D67A0">
        <w:rPr>
          <w:rFonts w:ascii="Times New Roman" w:hAnsi="Times New Roman"/>
          <w:sz w:val="24"/>
          <w:szCs w:val="24"/>
        </w:rPr>
        <w:t>»</w:t>
      </w:r>
      <w:r w:rsidR="006D5668">
        <w:rPr>
          <w:rFonts w:ascii="Times New Roman" w:hAnsi="Times New Roman"/>
          <w:sz w:val="24"/>
          <w:szCs w:val="24"/>
        </w:rPr>
        <w:t>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заключение по результатам публичных слушаний, и публикует их в установленном законом порядке.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омиссия обеспечивает подготовку заключения о результатах публичных слушаний. Заключение подписывается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комиссии,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публикуется в газете "</w:t>
      </w:r>
      <w:r w:rsidR="002D67A0">
        <w:rPr>
          <w:rFonts w:ascii="Times New Roman" w:hAnsi="Times New Roman"/>
          <w:sz w:val="24"/>
          <w:szCs w:val="24"/>
          <w:lang w:eastAsia="ru-RU"/>
        </w:rPr>
        <w:t>Писаревский Вестник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" и размещается на сайте </w:t>
      </w:r>
      <w:r w:rsidR="00BC1100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завершении публичных слушаний по Проекту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омиссия обеспечивае</w:t>
      </w:r>
      <w:r>
        <w:rPr>
          <w:rFonts w:ascii="Times New Roman" w:hAnsi="Times New Roman"/>
          <w:sz w:val="24"/>
          <w:szCs w:val="24"/>
          <w:lang w:eastAsia="ru-RU"/>
        </w:rPr>
        <w:t>т внесение изменений в Проект (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слушаний) и предоставляет указанный проект главе </w:t>
      </w:r>
      <w:r w:rsidR="00BC1100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B5">
        <w:rPr>
          <w:rFonts w:ascii="Times New Roman" w:hAnsi="Times New Roman"/>
          <w:sz w:val="24"/>
          <w:szCs w:val="24"/>
          <w:lang w:eastAsia="ru-RU"/>
        </w:rPr>
        <w:t>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976784" w:rsidRPr="00FF67B5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омиссии осуществляют свою деятельность на безвозмездной основе.</w:t>
      </w:r>
    </w:p>
    <w:p w:rsidR="00976784" w:rsidRPr="00FF67B5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BC1100">
        <w:rPr>
          <w:rFonts w:ascii="Times New Roman" w:hAnsi="Times New Roman"/>
          <w:sz w:val="24"/>
          <w:szCs w:val="24"/>
          <w:lang w:eastAsia="ru-RU"/>
        </w:rPr>
        <w:t>Писаревского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предоставляет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омиссии необходимые помещения для проведения заседаний, публичных слушаний, хранения документов.</w:t>
      </w:r>
    </w:p>
    <w:p w:rsidR="00976784" w:rsidRPr="00643653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Протоколы и документы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 w:rsidRPr="00643653">
        <w:rPr>
          <w:rFonts w:ascii="Times New Roman" w:hAnsi="Times New Roman"/>
          <w:sz w:val="24"/>
          <w:szCs w:val="24"/>
          <w:lang w:eastAsia="ru-RU"/>
        </w:rPr>
        <w:t>хран</w:t>
      </w:r>
      <w:r>
        <w:rPr>
          <w:rFonts w:ascii="Times New Roman" w:hAnsi="Times New Roman"/>
          <w:sz w:val="24"/>
          <w:szCs w:val="24"/>
          <w:lang w:eastAsia="ru-RU"/>
        </w:rPr>
        <w:t>ят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ся в администрации </w:t>
      </w:r>
      <w:r w:rsidR="00BC1100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43653">
        <w:rPr>
          <w:rFonts w:ascii="Times New Roman" w:hAnsi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p w:rsidR="00E714E2" w:rsidRDefault="00E714E2" w:rsidP="00E714E2">
      <w:pPr>
        <w:rPr>
          <w:rFonts w:ascii="Times New Roman" w:hAnsi="Times New Roman" w:cs="Times New Roman"/>
          <w:sz w:val="24"/>
          <w:szCs w:val="24"/>
        </w:rPr>
      </w:pPr>
    </w:p>
    <w:p w:rsidR="00BF2980" w:rsidRDefault="00BF2980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806FB5" w:rsidRDefault="00806FB5"/>
    <w:p w:rsidR="00806FB5" w:rsidRDefault="00806FB5"/>
    <w:p w:rsidR="009F1FA2" w:rsidRDefault="009F1FA2"/>
    <w:p w:rsidR="00976784" w:rsidRPr="00976784" w:rsidRDefault="00976784" w:rsidP="0097678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2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BC1100">
        <w:rPr>
          <w:rFonts w:ascii="Times New Roman" w:hAnsi="Times New Roman"/>
          <w:sz w:val="20"/>
          <w:szCs w:val="20"/>
          <w:lang w:eastAsia="ru-RU"/>
        </w:rPr>
        <w:t>Писаревского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от</w:t>
      </w:r>
      <w:r w:rsidR="009B2A2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0466B">
        <w:rPr>
          <w:rFonts w:ascii="Times New Roman" w:hAnsi="Times New Roman"/>
          <w:sz w:val="20"/>
          <w:szCs w:val="20"/>
        </w:rPr>
        <w:t>03.10</w:t>
      </w:r>
      <w:r w:rsidRPr="00976784">
        <w:rPr>
          <w:rFonts w:ascii="Times New Roman" w:hAnsi="Times New Roman"/>
          <w:sz w:val="20"/>
          <w:szCs w:val="20"/>
        </w:rPr>
        <w:t>.2019 г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. № </w:t>
      </w:r>
      <w:r w:rsidR="0020466B">
        <w:rPr>
          <w:rFonts w:ascii="Times New Roman" w:hAnsi="Times New Roman"/>
          <w:sz w:val="20"/>
          <w:szCs w:val="20"/>
          <w:lang w:eastAsia="ru-RU"/>
        </w:rPr>
        <w:t>127</w:t>
      </w:r>
    </w:p>
    <w:p w:rsidR="00976784" w:rsidRDefault="00976784" w:rsidP="00976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ПРОВЕДЕНИЯ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41"/>
        <w:gridCol w:w="2505"/>
        <w:gridCol w:w="2337"/>
      </w:tblGrid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505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решения о подготовке Проекта</w:t>
            </w:r>
          </w:p>
        </w:tc>
        <w:tc>
          <w:tcPr>
            <w:tcW w:w="2505" w:type="dxa"/>
          </w:tcPr>
          <w:p w:rsidR="00976784" w:rsidRDefault="000C4A7F" w:rsidP="000C4A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C6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67C67">
              <w:rPr>
                <w:rFonts w:ascii="Times New Roman" w:hAnsi="Times New Roman" w:cs="Times New Roman"/>
                <w:sz w:val="24"/>
                <w:szCs w:val="24"/>
              </w:rPr>
              <w:t xml:space="preserve">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2505" w:type="dxa"/>
          </w:tcPr>
          <w:p w:rsidR="00976784" w:rsidRDefault="00867C67" w:rsidP="000C4A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C4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 на публичных слушаньях:</w:t>
            </w:r>
          </w:p>
        </w:tc>
        <w:tc>
          <w:tcPr>
            <w:tcW w:w="2505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 по Проекту</w:t>
            </w:r>
          </w:p>
        </w:tc>
        <w:tc>
          <w:tcPr>
            <w:tcW w:w="2505" w:type="dxa"/>
          </w:tcPr>
          <w:p w:rsidR="00976784" w:rsidRPr="00456D14" w:rsidRDefault="00867C67" w:rsidP="00456D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1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1E56" w:rsidRPr="00456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6D14" w:rsidRPr="00456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66B" w:rsidRPr="00456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6D14">
              <w:rPr>
                <w:rFonts w:ascii="Times New Roman" w:hAnsi="Times New Roman" w:cs="Times New Roman"/>
                <w:sz w:val="24"/>
                <w:szCs w:val="24"/>
              </w:rPr>
              <w:t xml:space="preserve">.2019г. по </w:t>
            </w:r>
            <w:r w:rsidR="002C612F" w:rsidRPr="00456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6D14" w:rsidRPr="00456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66B" w:rsidRPr="00456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6D14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505" w:type="dxa"/>
          </w:tcPr>
          <w:p w:rsidR="00976784" w:rsidRDefault="00867C67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3-х рабочих дней со дня окончания процедуры публичного слушания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976784" w:rsidRDefault="00976784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Проект изменений, дополнений по результатам публичных слушаний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необходимости)</w:t>
            </w:r>
          </w:p>
        </w:tc>
        <w:tc>
          <w:tcPr>
            <w:tcW w:w="2505" w:type="dxa"/>
          </w:tcPr>
          <w:p w:rsidR="00976784" w:rsidRDefault="00867C67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опубликования заключения в течени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 Думу </w:t>
            </w:r>
            <w:r w:rsidR="00BC1100">
              <w:rPr>
                <w:rFonts w:ascii="Times New Roman" w:hAnsi="Times New Roman" w:cs="Times New Roman"/>
                <w:sz w:val="24"/>
                <w:szCs w:val="24"/>
              </w:rPr>
              <w:t>Писаревского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утверждения</w:t>
            </w:r>
          </w:p>
        </w:tc>
        <w:tc>
          <w:tcPr>
            <w:tcW w:w="2505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плановом заседании Думы сельского поселения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505" w:type="dxa"/>
          </w:tcPr>
          <w:p w:rsidR="00976784" w:rsidRDefault="00867C67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со дня утверждения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F1FA2" w:rsidRDefault="009F1FA2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F1FA2" w:rsidRDefault="009F1FA2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867C67" w:rsidRPr="00976784" w:rsidRDefault="00867C67" w:rsidP="00035600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3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</w:t>
      </w:r>
      <w:r w:rsidR="00F57053">
        <w:rPr>
          <w:rFonts w:ascii="Times New Roman" w:hAnsi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976784">
        <w:rPr>
          <w:rFonts w:ascii="Times New Roman" w:hAnsi="Times New Roman"/>
          <w:sz w:val="20"/>
          <w:szCs w:val="20"/>
          <w:lang w:eastAsia="ru-RU"/>
        </w:rPr>
        <w:t xml:space="preserve">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BC1100">
        <w:rPr>
          <w:rFonts w:ascii="Times New Roman" w:hAnsi="Times New Roman"/>
          <w:sz w:val="20"/>
          <w:szCs w:val="20"/>
          <w:lang w:eastAsia="ru-RU"/>
        </w:rPr>
        <w:t>Писаревского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="0020466B">
        <w:rPr>
          <w:rFonts w:ascii="Times New Roman" w:hAnsi="Times New Roman"/>
          <w:sz w:val="20"/>
          <w:szCs w:val="20"/>
        </w:rPr>
        <w:t>03.10</w:t>
      </w:r>
      <w:r w:rsidRPr="00976784">
        <w:rPr>
          <w:rFonts w:ascii="Times New Roman" w:hAnsi="Times New Roman"/>
          <w:sz w:val="20"/>
          <w:szCs w:val="20"/>
        </w:rPr>
        <w:t>.2019 г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. № </w:t>
      </w:r>
      <w:r w:rsidR="0020466B">
        <w:rPr>
          <w:rFonts w:ascii="Times New Roman" w:hAnsi="Times New Roman"/>
          <w:sz w:val="20"/>
          <w:szCs w:val="20"/>
          <w:lang w:eastAsia="ru-RU"/>
        </w:rPr>
        <w:t>127</w:t>
      </w:r>
    </w:p>
    <w:p w:rsidR="00976784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НАПРАВЛЕНИЯ В КОМИССИЮ</w:t>
      </w:r>
    </w:p>
    <w:p w:rsidR="00867C67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ЗАИНТЕРЕСОВАННЫХ ЛИЦ</w:t>
      </w:r>
    </w:p>
    <w:p w:rsidR="00035600" w:rsidRDefault="00035600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C67" w:rsidRDefault="00867C67" w:rsidP="000C4A7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C67">
        <w:rPr>
          <w:rFonts w:ascii="Times New Roman" w:hAnsi="Times New Roman" w:cs="Times New Roman"/>
          <w:sz w:val="24"/>
          <w:szCs w:val="24"/>
        </w:rPr>
        <w:t>С момента опубликования</w:t>
      </w:r>
      <w:r w:rsidR="000C4A7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67C67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4D1CB7">
        <w:rPr>
          <w:rFonts w:ascii="Times New Roman" w:hAnsi="Times New Roman"/>
          <w:sz w:val="24"/>
          <w:szCs w:val="24"/>
        </w:rPr>
        <w:t xml:space="preserve">и до </w:t>
      </w:r>
      <w:r w:rsidRPr="00867C67">
        <w:rPr>
          <w:rFonts w:ascii="Times New Roman" w:hAnsi="Times New Roman"/>
          <w:sz w:val="24"/>
          <w:szCs w:val="24"/>
        </w:rPr>
        <w:t>о</w:t>
      </w:r>
      <w:r w:rsidR="004D1CB7">
        <w:rPr>
          <w:rFonts w:ascii="Times New Roman" w:hAnsi="Times New Roman"/>
          <w:sz w:val="24"/>
          <w:szCs w:val="24"/>
        </w:rPr>
        <w:t>ко</w:t>
      </w:r>
      <w:r w:rsidRPr="00867C67">
        <w:rPr>
          <w:rFonts w:ascii="Times New Roman" w:hAnsi="Times New Roman"/>
          <w:sz w:val="24"/>
          <w:szCs w:val="24"/>
        </w:rPr>
        <w:t>нчания процедуры публичных слушаний заинте</w:t>
      </w:r>
      <w:r w:rsidR="004D1CB7">
        <w:rPr>
          <w:rFonts w:ascii="Times New Roman" w:hAnsi="Times New Roman"/>
          <w:sz w:val="24"/>
          <w:szCs w:val="24"/>
        </w:rPr>
        <w:t>ресованные лица вправе направит</w:t>
      </w:r>
      <w:r w:rsidRPr="00867C67">
        <w:rPr>
          <w:rFonts w:ascii="Times New Roman" w:hAnsi="Times New Roman"/>
          <w:sz w:val="24"/>
          <w:szCs w:val="24"/>
        </w:rPr>
        <w:t>ь в комиссию по землепользованию и застройке</w:t>
      </w:r>
      <w:r w:rsidR="000C4A7F">
        <w:rPr>
          <w:rFonts w:ascii="Times New Roman" w:hAnsi="Times New Roman"/>
          <w:sz w:val="24"/>
          <w:szCs w:val="24"/>
        </w:rPr>
        <w:t xml:space="preserve"> Писаревского сельского поселения</w:t>
      </w:r>
      <w:r w:rsidRPr="00867C67">
        <w:rPr>
          <w:rFonts w:ascii="Times New Roman" w:hAnsi="Times New Roman"/>
          <w:sz w:val="24"/>
          <w:szCs w:val="24"/>
        </w:rPr>
        <w:t xml:space="preserve"> свои предложения в письменном виде, на имя председателя </w:t>
      </w:r>
      <w:r w:rsidR="000C4A7F">
        <w:rPr>
          <w:rFonts w:ascii="Times New Roman" w:hAnsi="Times New Roman"/>
          <w:sz w:val="24"/>
          <w:szCs w:val="24"/>
        </w:rPr>
        <w:t>к</w:t>
      </w:r>
      <w:r w:rsidRPr="00867C67">
        <w:rPr>
          <w:rFonts w:ascii="Times New Roman" w:hAnsi="Times New Roman"/>
          <w:sz w:val="24"/>
          <w:szCs w:val="24"/>
        </w:rPr>
        <w:t>омиссии по адресу 6652</w:t>
      </w:r>
      <w:r w:rsidR="002D67A0">
        <w:rPr>
          <w:rFonts w:ascii="Times New Roman" w:hAnsi="Times New Roman"/>
          <w:sz w:val="24"/>
          <w:szCs w:val="24"/>
        </w:rPr>
        <w:t>54</w:t>
      </w:r>
      <w:r w:rsidRPr="00867C67">
        <w:rPr>
          <w:rFonts w:ascii="Times New Roman" w:hAnsi="Times New Roman"/>
          <w:sz w:val="24"/>
          <w:szCs w:val="24"/>
        </w:rPr>
        <w:t xml:space="preserve">, Иркутская область, </w:t>
      </w:r>
      <w:r w:rsidR="002D67A0">
        <w:rPr>
          <w:rFonts w:ascii="Times New Roman" w:hAnsi="Times New Roman"/>
          <w:sz w:val="24"/>
          <w:szCs w:val="24"/>
        </w:rPr>
        <w:t>п. 4-е отделение Государственной селекционной станции</w:t>
      </w:r>
      <w:r w:rsidRPr="00867C67">
        <w:rPr>
          <w:rFonts w:ascii="Times New Roman" w:hAnsi="Times New Roman"/>
          <w:sz w:val="24"/>
          <w:szCs w:val="24"/>
        </w:rPr>
        <w:t xml:space="preserve">, ул. </w:t>
      </w:r>
      <w:r w:rsidR="002D67A0">
        <w:rPr>
          <w:rFonts w:ascii="Times New Roman" w:hAnsi="Times New Roman"/>
          <w:sz w:val="24"/>
          <w:szCs w:val="24"/>
        </w:rPr>
        <w:t>Мичурина</w:t>
      </w:r>
      <w:r w:rsidRPr="00867C67">
        <w:rPr>
          <w:rFonts w:ascii="Times New Roman" w:hAnsi="Times New Roman"/>
          <w:sz w:val="24"/>
          <w:szCs w:val="24"/>
        </w:rPr>
        <w:t xml:space="preserve"> </w:t>
      </w:r>
      <w:r w:rsidR="002D67A0">
        <w:rPr>
          <w:rFonts w:ascii="Times New Roman" w:hAnsi="Times New Roman"/>
          <w:sz w:val="24"/>
          <w:szCs w:val="24"/>
        </w:rPr>
        <w:t>36</w:t>
      </w:r>
      <w:r w:rsidRPr="00867C67">
        <w:rPr>
          <w:rFonts w:ascii="Times New Roman" w:hAnsi="Times New Roman"/>
          <w:sz w:val="24"/>
          <w:szCs w:val="24"/>
        </w:rPr>
        <w:t xml:space="preserve"> или по электронной почте 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pisarevskoe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eastAsia="ru-RU"/>
        </w:rPr>
        <w:t>_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s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eastAsia="ru-RU"/>
        </w:rPr>
        <w:t>.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p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eastAsia="ru-RU"/>
        </w:rPr>
        <w:t>@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mail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eastAsia="ru-RU"/>
        </w:rPr>
        <w:t>.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ru</w:t>
      </w:r>
      <w:r w:rsidR="004D1CB7">
        <w:rPr>
          <w:rFonts w:ascii="Times New Roman" w:hAnsi="Times New Roman"/>
          <w:sz w:val="24"/>
          <w:szCs w:val="24"/>
        </w:rPr>
        <w:t>.</w:t>
      </w:r>
    </w:p>
    <w:p w:rsidR="00035600" w:rsidRDefault="00035600" w:rsidP="000C4A7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0C4A7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должно содержать: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юридического лица, </w:t>
      </w:r>
      <w:r w:rsidR="00B43E92" w:rsidRPr="00B43E92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номер, </w:t>
      </w:r>
      <w:r>
        <w:rPr>
          <w:rFonts w:ascii="Times New Roman" w:hAnsi="Times New Roman"/>
          <w:sz w:val="24"/>
          <w:szCs w:val="24"/>
        </w:rPr>
        <w:t xml:space="preserve">фамилию, имя, отчество руководителя его должность, при обращении юридического </w:t>
      </w:r>
      <w:r w:rsidR="00B43E92" w:rsidRPr="00B43E92">
        <w:rPr>
          <w:rFonts w:ascii="Times New Roman" w:hAnsi="Times New Roman" w:cs="Times New Roman"/>
          <w:sz w:val="24"/>
          <w:szCs w:val="24"/>
        </w:rPr>
        <w:t>с приложением документов, подтверждающих такие сведения</w:t>
      </w:r>
      <w:r w:rsidR="00B43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</w:t>
      </w:r>
      <w:r w:rsidR="00B43E92" w:rsidRPr="00B43E92">
        <w:rPr>
          <w:rFonts w:ascii="Times New Roman" w:hAnsi="Times New Roman" w:cs="Times New Roman"/>
          <w:sz w:val="24"/>
          <w:szCs w:val="24"/>
        </w:rPr>
        <w:t xml:space="preserve"> дату рождения, </w:t>
      </w:r>
      <w:r>
        <w:rPr>
          <w:rFonts w:ascii="Times New Roman" w:hAnsi="Times New Roman"/>
          <w:sz w:val="24"/>
          <w:szCs w:val="24"/>
        </w:rPr>
        <w:t>при обращении физического лица</w:t>
      </w:r>
      <w:r w:rsidR="00B43E92" w:rsidRPr="00B43E92">
        <w:rPr>
          <w:rFonts w:ascii="Times New Roman" w:hAnsi="Times New Roman" w:cs="Times New Roman"/>
          <w:sz w:val="24"/>
          <w:szCs w:val="24"/>
        </w:rPr>
        <w:t xml:space="preserve"> </w:t>
      </w:r>
      <w:r w:rsidR="00B43E92" w:rsidRPr="00B43E92">
        <w:rPr>
          <w:rFonts w:ascii="Times New Roman" w:hAnsi="Times New Roman"/>
          <w:sz w:val="24"/>
          <w:szCs w:val="24"/>
        </w:rPr>
        <w:t>с приложением документов, подтверждающих такие сведения</w:t>
      </w:r>
      <w:r>
        <w:rPr>
          <w:rFonts w:ascii="Times New Roman" w:hAnsi="Times New Roman"/>
          <w:sz w:val="24"/>
          <w:szCs w:val="24"/>
        </w:rPr>
        <w:t>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адрес, телефон;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Суть предложения;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предложения;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обращения.</w:t>
      </w:r>
    </w:p>
    <w:p w:rsidR="00035600" w:rsidRDefault="00035600" w:rsidP="000C4A7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1CB7" w:rsidRDefault="004D1CB7" w:rsidP="000C4A7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035600" w:rsidRDefault="00035600" w:rsidP="000C4A7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0C4A7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867C67" w:rsidRDefault="00867C67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778FB" w:rsidSect="009F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F5" w:rsidRDefault="00E169F5" w:rsidP="009F1FA2">
      <w:pPr>
        <w:spacing w:after="0" w:line="240" w:lineRule="auto"/>
      </w:pPr>
      <w:r>
        <w:separator/>
      </w:r>
    </w:p>
  </w:endnote>
  <w:endnote w:type="continuationSeparator" w:id="0">
    <w:p w:rsidR="00E169F5" w:rsidRDefault="00E169F5" w:rsidP="009F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F5" w:rsidRDefault="00E169F5" w:rsidP="009F1FA2">
      <w:pPr>
        <w:spacing w:after="0" w:line="240" w:lineRule="auto"/>
      </w:pPr>
      <w:r>
        <w:separator/>
      </w:r>
    </w:p>
  </w:footnote>
  <w:footnote w:type="continuationSeparator" w:id="0">
    <w:p w:rsidR="00E169F5" w:rsidRDefault="00E169F5" w:rsidP="009F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AA"/>
    <w:rsid w:val="000036A4"/>
    <w:rsid w:val="000264AC"/>
    <w:rsid w:val="00035600"/>
    <w:rsid w:val="000505AA"/>
    <w:rsid w:val="000B56AB"/>
    <w:rsid w:val="000C4A7F"/>
    <w:rsid w:val="001578E6"/>
    <w:rsid w:val="001924F1"/>
    <w:rsid w:val="0020466B"/>
    <w:rsid w:val="00205353"/>
    <w:rsid w:val="00294A41"/>
    <w:rsid w:val="002C612F"/>
    <w:rsid w:val="002D67A0"/>
    <w:rsid w:val="002F0167"/>
    <w:rsid w:val="00325E4A"/>
    <w:rsid w:val="003A7429"/>
    <w:rsid w:val="0041065E"/>
    <w:rsid w:val="00456D14"/>
    <w:rsid w:val="004762B8"/>
    <w:rsid w:val="00482440"/>
    <w:rsid w:val="0048311A"/>
    <w:rsid w:val="004D1B24"/>
    <w:rsid w:val="004D1CB7"/>
    <w:rsid w:val="004E3A8B"/>
    <w:rsid w:val="00502FB1"/>
    <w:rsid w:val="005947A7"/>
    <w:rsid w:val="005B1230"/>
    <w:rsid w:val="005F52CF"/>
    <w:rsid w:val="006D5668"/>
    <w:rsid w:val="006E434A"/>
    <w:rsid w:val="00725230"/>
    <w:rsid w:val="007545BA"/>
    <w:rsid w:val="007E49B9"/>
    <w:rsid w:val="00806FB5"/>
    <w:rsid w:val="00846F98"/>
    <w:rsid w:val="00867C67"/>
    <w:rsid w:val="00960125"/>
    <w:rsid w:val="00976784"/>
    <w:rsid w:val="009B2A29"/>
    <w:rsid w:val="009F1FA2"/>
    <w:rsid w:val="00A01660"/>
    <w:rsid w:val="00A218D0"/>
    <w:rsid w:val="00A22BFA"/>
    <w:rsid w:val="00A40724"/>
    <w:rsid w:val="00A52812"/>
    <w:rsid w:val="00A606DB"/>
    <w:rsid w:val="00AA6E1A"/>
    <w:rsid w:val="00AB7FD5"/>
    <w:rsid w:val="00B12029"/>
    <w:rsid w:val="00B43E92"/>
    <w:rsid w:val="00B724EE"/>
    <w:rsid w:val="00BC1100"/>
    <w:rsid w:val="00BF2980"/>
    <w:rsid w:val="00C36A96"/>
    <w:rsid w:val="00C63317"/>
    <w:rsid w:val="00C778FB"/>
    <w:rsid w:val="00C86A9A"/>
    <w:rsid w:val="00C9587D"/>
    <w:rsid w:val="00CA5B22"/>
    <w:rsid w:val="00DE1418"/>
    <w:rsid w:val="00E169F5"/>
    <w:rsid w:val="00E714E2"/>
    <w:rsid w:val="00E92B30"/>
    <w:rsid w:val="00ED0142"/>
    <w:rsid w:val="00F37BAF"/>
    <w:rsid w:val="00F57053"/>
    <w:rsid w:val="00F6020B"/>
    <w:rsid w:val="00F9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44B8C-DFBB-4BC4-A9B0-5305087F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1FA2"/>
  </w:style>
  <w:style w:type="paragraph" w:styleId="ab">
    <w:name w:val="footer"/>
    <w:basedOn w:val="a"/>
    <w:link w:val="ac"/>
    <w:uiPriority w:val="99"/>
    <w:unhideWhenUsed/>
    <w:rsid w:val="009F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cp:lastPrinted>2019-10-22T05:47:00Z</cp:lastPrinted>
  <dcterms:created xsi:type="dcterms:W3CDTF">2019-10-22T05:38:00Z</dcterms:created>
  <dcterms:modified xsi:type="dcterms:W3CDTF">2019-10-03T07:00:00Z</dcterms:modified>
</cp:coreProperties>
</file>