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4D" w:rsidRPr="006C51CD" w:rsidRDefault="002E0A4D" w:rsidP="006C51C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1CD">
        <w:rPr>
          <w:rFonts w:ascii="Times New Roman" w:hAnsi="Times New Roman" w:cs="Times New Roman"/>
          <w:sz w:val="28"/>
          <w:szCs w:val="28"/>
        </w:rPr>
        <w:t>ИРКУТСКАЯ  ОБЛАСТЬ</w:t>
      </w:r>
    </w:p>
    <w:p w:rsidR="002E0A4D" w:rsidRPr="006C51CD" w:rsidRDefault="002E0A4D" w:rsidP="006C51C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1CD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2E0A4D" w:rsidRPr="006C51CD" w:rsidRDefault="002E0A4D" w:rsidP="006C51C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1C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E0A4D" w:rsidRPr="006C51CD" w:rsidRDefault="002E0A4D" w:rsidP="006C51C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1CD">
        <w:rPr>
          <w:rFonts w:ascii="Times New Roman" w:hAnsi="Times New Roman" w:cs="Times New Roman"/>
          <w:sz w:val="28"/>
          <w:szCs w:val="28"/>
        </w:rPr>
        <w:t xml:space="preserve"> Писаревского  сельского  поселения</w:t>
      </w:r>
    </w:p>
    <w:p w:rsidR="002E0A4D" w:rsidRPr="00C277E7" w:rsidRDefault="002E0A4D" w:rsidP="006C51C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77E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277E7">
        <w:rPr>
          <w:rFonts w:ascii="Times New Roman" w:hAnsi="Times New Roman" w:cs="Times New Roman"/>
          <w:b/>
          <w:sz w:val="28"/>
          <w:szCs w:val="28"/>
        </w:rPr>
        <w:t xml:space="preserve">  А  С  П  О  Р  Я  Ж  Е Н  И  Е</w:t>
      </w:r>
    </w:p>
    <w:p w:rsidR="006C51CD" w:rsidRDefault="002E0A4D" w:rsidP="006C5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A4D" w:rsidRPr="006C51CD" w:rsidRDefault="002E0A4D" w:rsidP="006C5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1CD">
        <w:rPr>
          <w:rFonts w:ascii="Times New Roman" w:hAnsi="Times New Roman" w:cs="Times New Roman"/>
          <w:sz w:val="28"/>
          <w:szCs w:val="28"/>
        </w:rPr>
        <w:t>«</w:t>
      </w:r>
      <w:r w:rsidR="00642613">
        <w:rPr>
          <w:rFonts w:ascii="Times New Roman" w:hAnsi="Times New Roman" w:cs="Times New Roman"/>
          <w:sz w:val="28"/>
          <w:szCs w:val="28"/>
        </w:rPr>
        <w:t>22</w:t>
      </w:r>
      <w:r w:rsidRPr="006C51CD">
        <w:rPr>
          <w:rFonts w:ascii="Times New Roman" w:hAnsi="Times New Roman" w:cs="Times New Roman"/>
          <w:sz w:val="28"/>
          <w:szCs w:val="28"/>
        </w:rPr>
        <w:t xml:space="preserve">» </w:t>
      </w:r>
      <w:r w:rsidR="00E7051C">
        <w:rPr>
          <w:rFonts w:ascii="Times New Roman" w:hAnsi="Times New Roman" w:cs="Times New Roman"/>
          <w:sz w:val="28"/>
          <w:szCs w:val="28"/>
        </w:rPr>
        <w:t>декабря</w:t>
      </w:r>
      <w:r w:rsidRPr="006C51CD">
        <w:rPr>
          <w:rFonts w:ascii="Times New Roman" w:hAnsi="Times New Roman" w:cs="Times New Roman"/>
          <w:sz w:val="28"/>
          <w:szCs w:val="28"/>
        </w:rPr>
        <w:t xml:space="preserve">  201</w:t>
      </w:r>
      <w:r w:rsidR="008079B7">
        <w:rPr>
          <w:rFonts w:ascii="Times New Roman" w:hAnsi="Times New Roman" w:cs="Times New Roman"/>
          <w:sz w:val="28"/>
          <w:szCs w:val="28"/>
        </w:rPr>
        <w:t>6</w:t>
      </w:r>
      <w:r w:rsidRPr="006C51C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№ </w:t>
      </w:r>
      <w:r w:rsidR="00642613">
        <w:rPr>
          <w:rFonts w:ascii="Times New Roman" w:hAnsi="Times New Roman" w:cs="Times New Roman"/>
          <w:sz w:val="28"/>
          <w:szCs w:val="28"/>
          <w:u w:val="single"/>
        </w:rPr>
        <w:t>87</w:t>
      </w:r>
      <w:r w:rsidRPr="006C51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51CD">
        <w:rPr>
          <w:rFonts w:ascii="Times New Roman" w:hAnsi="Times New Roman" w:cs="Times New Roman"/>
          <w:sz w:val="28"/>
          <w:szCs w:val="28"/>
        </w:rPr>
        <w:tab/>
      </w:r>
    </w:p>
    <w:p w:rsidR="002E0A4D" w:rsidRPr="006C51CD" w:rsidRDefault="002E0A4D" w:rsidP="006C51C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1CD">
        <w:rPr>
          <w:rFonts w:ascii="Times New Roman" w:hAnsi="Times New Roman" w:cs="Times New Roman"/>
          <w:sz w:val="28"/>
          <w:szCs w:val="28"/>
        </w:rPr>
        <w:t>п.</w:t>
      </w:r>
      <w:r w:rsidR="006C51CD">
        <w:rPr>
          <w:rFonts w:ascii="Times New Roman" w:hAnsi="Times New Roman" w:cs="Times New Roman"/>
          <w:sz w:val="28"/>
          <w:szCs w:val="28"/>
        </w:rPr>
        <w:t xml:space="preserve"> </w:t>
      </w:r>
      <w:r w:rsidRPr="006C51CD">
        <w:rPr>
          <w:rFonts w:ascii="Times New Roman" w:hAnsi="Times New Roman" w:cs="Times New Roman"/>
          <w:sz w:val="28"/>
          <w:szCs w:val="28"/>
        </w:rPr>
        <w:t>4  отделение  Г СС</w:t>
      </w:r>
    </w:p>
    <w:p w:rsidR="002E0A4D" w:rsidRPr="006C51CD" w:rsidRDefault="002E0A4D" w:rsidP="006C51C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51CD" w:rsidRPr="00170AAD" w:rsidRDefault="006C51CD" w:rsidP="006C51CD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5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принятии мер по обеспечению безопасности детей, подростков и населения в период проведения Новогодних мероприятий и каникул с 2</w:t>
      </w:r>
      <w:r w:rsidR="00807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95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декабря 201</w:t>
      </w:r>
      <w:r w:rsidR="00807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95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1</w:t>
      </w:r>
      <w:r w:rsidR="00807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95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января 201</w:t>
      </w:r>
      <w:r w:rsidR="00807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95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года, и предупреждени</w:t>
      </w:r>
      <w:r w:rsidR="00C277E7" w:rsidRPr="00D95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D95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террористических актов на </w:t>
      </w:r>
      <w:r w:rsidR="00D243FA" w:rsidRPr="00D95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жизненно</w:t>
      </w:r>
      <w:r w:rsidR="00241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243FA" w:rsidRPr="00D95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важных</w:t>
      </w:r>
      <w:r w:rsidRPr="00D95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объектах»</w:t>
      </w:r>
    </w:p>
    <w:p w:rsidR="006C51CD" w:rsidRDefault="006C51CD" w:rsidP="006C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873" w:rsidRDefault="006C51CD" w:rsidP="0066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</w:t>
      </w:r>
      <w:r w:rsidR="005A66F6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25.07.2002 года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A66F6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5A6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экстремистской деятельности»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06.10.2003 г. № 131-ФЗ «Об общих принципах организации местного самоуправления в Российской Федерации», постановлением </w:t>
      </w:r>
      <w:r w:rsid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2</w:t>
      </w:r>
      <w:r w:rsid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5.03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  № </w:t>
      </w:r>
      <w:r w:rsid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требований </w:t>
      </w:r>
      <w:r w:rsidR="009F6A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</w:t>
      </w:r>
      <w:r w:rsid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защищённости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9F6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F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предупреждения и пресечения возможных террористических угроз и иных  чрезвычайных  ситуаций</w:t>
      </w:r>
      <w:r w:rsidR="002D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7E7"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</w:t>
      </w:r>
      <w:r w:rsid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277E7"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массовых Новогодних торжеств, дискотек, вечеров, Рождественских праздников</w:t>
      </w:r>
      <w:r w:rsid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Писаревского</w:t>
      </w:r>
      <w:r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поселения </w:t>
      </w:r>
    </w:p>
    <w:p w:rsidR="00F853F0" w:rsidRDefault="00F853F0" w:rsidP="0066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873" w:rsidRPr="00661873" w:rsidRDefault="00661873" w:rsidP="0066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организаций, предприятий и учреждений:</w:t>
      </w:r>
    </w:p>
    <w:p w:rsidR="00661873" w:rsidRDefault="00661873" w:rsidP="0066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срок до 2</w:t>
      </w:r>
      <w:r w:rsidR="008079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079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провести инструктажи со своим персоналом о соблюдении мер пожарной безопасности в дни проведения Новогодних и Рождественских мероприятий. Особое внимание уделить на запрещение обращения с пиротехническими изделиями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873" w:rsidRDefault="00661873" w:rsidP="0066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назначить ответственных должностных лиц в дни проведения Новогодних и Рождественских мероприятий;</w:t>
      </w:r>
    </w:p>
    <w:p w:rsidR="00661873" w:rsidRDefault="00661873" w:rsidP="0066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объектах жизнеобеспечения  проверить наличие инструкций по соблюдению мер пожарной безопасности в помещениях и действиях персонала при возникновении непредвиденных чрезвычайных ситуаций, наличие телефонов экстренных служб на случай возникновения нештатных ситуаций, исправность телефонной и мобильной связи;</w:t>
      </w:r>
    </w:p>
    <w:p w:rsidR="00661873" w:rsidRPr="006C51CD" w:rsidRDefault="00661873" w:rsidP="0066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Новогодних и Рождественских мероприятий (дискотек, вечеров, торжеств и т.д.) назначать ответственных должностных 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 за проведением данных мероприятий, инструктировать их по соблюдению правил безопасности в мест</w:t>
      </w:r>
      <w:r w:rsidR="00F853F0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с массовым пребыванием людей.</w:t>
      </w:r>
    </w:p>
    <w:p w:rsidR="006C51CD" w:rsidRPr="00170AAD" w:rsidRDefault="00661873" w:rsidP="006C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A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Директорам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 (</w:t>
      </w:r>
      <w:r w:rsidR="005A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Самариной Н.А.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A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Пермяковой</w:t>
      </w:r>
      <w:proofErr w:type="spellEnd"/>
      <w:r w:rsidR="005A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Е.П., Федотовой С.А.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заведующ</w:t>
      </w:r>
      <w:r w:rsidR="005A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</w:t>
      </w:r>
      <w:r w:rsidR="005A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0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Ивановой М.Н.</w:t>
      </w:r>
      <w:r w:rsidR="005A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Неудачиной Н.А.)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директору МКУК </w:t>
      </w:r>
      <w:r w:rsidR="00D3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«КДЦ Писаревского МО» Шевцовой Н.И.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заведующ</w:t>
      </w:r>
      <w:r w:rsidR="00D3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</w:t>
      </w:r>
      <w:r w:rsidR="00D3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клубо</w:t>
      </w:r>
      <w:r w:rsidR="00F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0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="0030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Булюшкина</w:t>
      </w:r>
      <w:proofErr w:type="spellEnd"/>
      <w:r w:rsidR="0030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Кузнецовой В.В.</w:t>
      </w:r>
      <w:r w:rsidR="00F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51CD" w:rsidRPr="00170AAD" w:rsidRDefault="00661873" w:rsidP="006C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77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азработать дополнительные мероприятия по усилению мер по обеспечению безопасности в школах, </w:t>
      </w:r>
      <w:r w:rsidR="0030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садах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сельских клубах;</w:t>
      </w:r>
    </w:p>
    <w:p w:rsidR="006C51CD" w:rsidRPr="00170AAD" w:rsidRDefault="00661873" w:rsidP="006C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724571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приказы о назначении ответственных на время Новогодних мероприятий;</w:t>
      </w:r>
    </w:p>
    <w:p w:rsidR="006C51CD" w:rsidRPr="00170AAD" w:rsidRDefault="00661873" w:rsidP="006C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77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 дополнительно инструктажи с работниками;</w:t>
      </w:r>
    </w:p>
    <w:p w:rsidR="006C51CD" w:rsidRPr="00170AAD" w:rsidRDefault="00661873" w:rsidP="006C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77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ывесить  на видных местах телефоны, куда необходимо звонить в случай обнаружения посторонних предметов</w:t>
      </w:r>
      <w:r w:rsidR="00F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подозрительных лиц, или при </w:t>
      </w:r>
      <w:r w:rsidR="00F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возникновении 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</w:t>
      </w:r>
      <w:r w:rsidR="00F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51CD" w:rsidRPr="00170AAD" w:rsidRDefault="00661873" w:rsidP="006C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роверить все проходы к запасным дверям и освободить от </w:t>
      </w:r>
      <w:proofErr w:type="spellStart"/>
      <w:r w:rsidR="00724571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загроможд</w:t>
      </w:r>
      <w:r w:rsidR="0024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24571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="0072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="0072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случай эвакуации людей до 2</w:t>
      </w:r>
      <w:r w:rsidR="0080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80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6C51CD" w:rsidRPr="00170AAD" w:rsidRDefault="00661873" w:rsidP="006C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допускать стоянки транспорта возле  школ, </w:t>
      </w:r>
      <w:r w:rsidR="0072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садов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сельских клубов, жизненно</w:t>
      </w:r>
      <w:r w:rsidR="0024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 объектов, в места</w:t>
      </w:r>
      <w:r w:rsidR="00F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массового скопления населения.</w:t>
      </w:r>
    </w:p>
    <w:p w:rsidR="00724571" w:rsidRDefault="00661873" w:rsidP="006C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2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Специалистам администрации Писаревского сельского поселения:</w:t>
      </w:r>
    </w:p>
    <w:p w:rsidR="00420D77" w:rsidRDefault="00661873" w:rsidP="004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0D77"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совместно с руководителями организаций, предприятий и учреждений постоянно информировать население о соблюдении мер пожарной безопасности  при устройстве новогодних ёлок, электрических гирлянд в жилых помещениях и при использовании пиротехнической продукции</w:t>
      </w:r>
      <w:r w:rsidR="00647A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ответственности за соблюдение установленных законодательством РФ требований, касающихся порядка пр</w:t>
      </w:r>
      <w:r w:rsidR="00647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массовых акций, недопущения осуществления экстремистской деятельности, а также ее своевременного пресечения до проведения массового мероприятия</w:t>
      </w:r>
      <w:r w:rsidR="00420D77"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61873" w:rsidRPr="006C51CD" w:rsidRDefault="00661873" w:rsidP="004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информационных стендах</w:t>
      </w:r>
      <w:r w:rsidR="00504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Писаревского сельского поселения </w:t>
      </w:r>
      <w:r w:rsidR="00504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 инструкции и памятки по применению гражданами бытовых пиротехнических изделий</w:t>
      </w:r>
      <w:r w:rsidR="0064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предупреждению террористических актов.</w:t>
      </w:r>
    </w:p>
    <w:p w:rsidR="00733187" w:rsidRPr="006C51CD" w:rsidRDefault="00733187" w:rsidP="006C51C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1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91A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C51CD">
        <w:rPr>
          <w:rFonts w:ascii="Times New Roman" w:hAnsi="Times New Roman" w:cs="Times New Roman"/>
          <w:sz w:val="28"/>
          <w:szCs w:val="28"/>
        </w:rPr>
        <w:t xml:space="preserve"> настоящее распоряжение в газете «Писаревский вестник»</w:t>
      </w:r>
      <w:r w:rsidR="00F91ABF">
        <w:rPr>
          <w:rFonts w:ascii="Times New Roman" w:hAnsi="Times New Roman" w:cs="Times New Roman"/>
          <w:sz w:val="28"/>
          <w:szCs w:val="28"/>
        </w:rPr>
        <w:t xml:space="preserve"> и на официальном сайте Писаревского сельского поселения</w:t>
      </w:r>
      <w:r w:rsidRPr="006C51CD">
        <w:rPr>
          <w:rFonts w:ascii="Times New Roman" w:hAnsi="Times New Roman" w:cs="Times New Roman"/>
          <w:sz w:val="28"/>
          <w:szCs w:val="28"/>
        </w:rPr>
        <w:t>.</w:t>
      </w:r>
    </w:p>
    <w:p w:rsidR="00733187" w:rsidRPr="006C51CD" w:rsidRDefault="00733187" w:rsidP="006C51C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1C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C51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1C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E0A4D" w:rsidRPr="006C51CD" w:rsidRDefault="002E0A4D" w:rsidP="006C5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4D" w:rsidRPr="006C51CD" w:rsidRDefault="002E0A4D" w:rsidP="006C5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0A4D" w:rsidRPr="006C51CD" w:rsidRDefault="002E0A4D" w:rsidP="000B07B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Глава Писаревского </w:t>
      </w:r>
      <w:r w:rsidR="00F9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0B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9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F91ABF" w:rsidRPr="006C5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 Шевцов</w:t>
      </w:r>
    </w:p>
    <w:p w:rsidR="002E0A4D" w:rsidRPr="006C51CD" w:rsidRDefault="002E0A4D" w:rsidP="000B07B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                                                           </w:t>
      </w:r>
    </w:p>
    <w:p w:rsidR="002E0A4D" w:rsidRPr="006C51CD" w:rsidRDefault="002E0A4D" w:rsidP="006C5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0A4D" w:rsidRPr="006C51CD" w:rsidRDefault="002E0A4D" w:rsidP="006C5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E0A4D" w:rsidRPr="006C51CD" w:rsidRDefault="002E0A4D" w:rsidP="006C5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</w:t>
      </w:r>
    </w:p>
    <w:p w:rsidR="002E0A4D" w:rsidRPr="006C51CD" w:rsidRDefault="002E0A4D" w:rsidP="00647A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2E0A4D" w:rsidRPr="006C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4D"/>
    <w:rsid w:val="000B07B5"/>
    <w:rsid w:val="00170AAD"/>
    <w:rsid w:val="002418A6"/>
    <w:rsid w:val="002D3FFF"/>
    <w:rsid w:val="002E0A4D"/>
    <w:rsid w:val="00300358"/>
    <w:rsid w:val="00420D77"/>
    <w:rsid w:val="00434FFD"/>
    <w:rsid w:val="005044FC"/>
    <w:rsid w:val="005A66F6"/>
    <w:rsid w:val="00626CC4"/>
    <w:rsid w:val="00642613"/>
    <w:rsid w:val="00647AB2"/>
    <w:rsid w:val="00661873"/>
    <w:rsid w:val="006C51CD"/>
    <w:rsid w:val="00724571"/>
    <w:rsid w:val="00733187"/>
    <w:rsid w:val="00775A04"/>
    <w:rsid w:val="008079B7"/>
    <w:rsid w:val="00892E27"/>
    <w:rsid w:val="009F6A16"/>
    <w:rsid w:val="00C277E7"/>
    <w:rsid w:val="00CE031F"/>
    <w:rsid w:val="00D243FA"/>
    <w:rsid w:val="00D34C24"/>
    <w:rsid w:val="00D95655"/>
    <w:rsid w:val="00E7051C"/>
    <w:rsid w:val="00E84861"/>
    <w:rsid w:val="00EA2C9B"/>
    <w:rsid w:val="00F853F0"/>
    <w:rsid w:val="00F9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A4D"/>
    <w:rPr>
      <w:b/>
      <w:bCs/>
    </w:rPr>
  </w:style>
  <w:style w:type="table" w:styleId="a5">
    <w:name w:val="Table Grid"/>
    <w:basedOn w:val="a1"/>
    <w:uiPriority w:val="59"/>
    <w:rsid w:val="00733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0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A4D"/>
    <w:rPr>
      <w:b/>
      <w:bCs/>
    </w:rPr>
  </w:style>
  <w:style w:type="table" w:styleId="a5">
    <w:name w:val="Table Grid"/>
    <w:basedOn w:val="a1"/>
    <w:uiPriority w:val="59"/>
    <w:rsid w:val="00733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2017-01-08T03:48:00Z</dcterms:created>
  <dcterms:modified xsi:type="dcterms:W3CDTF">2017-01-11T04:22:00Z</dcterms:modified>
</cp:coreProperties>
</file>