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B7396F" w:rsidRPr="008865A3" w:rsidTr="008865A3">
        <w:tc>
          <w:tcPr>
            <w:tcW w:w="4395" w:type="dxa"/>
          </w:tcPr>
          <w:p w:rsidR="00B7396F" w:rsidRPr="008865A3" w:rsidRDefault="00B7396F" w:rsidP="008865A3">
            <w:pPr>
              <w:jc w:val="both"/>
              <w:rPr>
                <w:color w:val="000000"/>
              </w:rPr>
            </w:pPr>
          </w:p>
        </w:tc>
      </w:tr>
    </w:tbl>
    <w:p w:rsidR="00B7396F" w:rsidRPr="008865A3" w:rsidRDefault="00B7396F" w:rsidP="008865A3">
      <w:pPr>
        <w:tabs>
          <w:tab w:val="left" w:pos="0"/>
          <w:tab w:val="left" w:pos="540"/>
          <w:tab w:val="left" w:pos="900"/>
          <w:tab w:val="left" w:pos="1080"/>
        </w:tabs>
        <w:jc w:val="center"/>
        <w:rPr>
          <w:b/>
        </w:rPr>
      </w:pPr>
    </w:p>
    <w:p w:rsidR="00B7396F" w:rsidRPr="009A7B83" w:rsidRDefault="00B7396F" w:rsidP="008865A3">
      <w:pPr>
        <w:tabs>
          <w:tab w:val="left" w:pos="0"/>
          <w:tab w:val="left" w:pos="540"/>
          <w:tab w:val="left" w:pos="900"/>
          <w:tab w:val="left" w:pos="1080"/>
        </w:tabs>
        <w:jc w:val="center"/>
        <w:rPr>
          <w:b/>
        </w:rPr>
      </w:pPr>
      <w:r>
        <w:rPr>
          <w:b/>
        </w:rPr>
        <w:t>Администрация Писаревского сельского поселения</w:t>
      </w:r>
    </w:p>
    <w:p w:rsidR="00B7396F" w:rsidRPr="009A7B83" w:rsidRDefault="00B7396F" w:rsidP="008865A3">
      <w:pPr>
        <w:tabs>
          <w:tab w:val="left" w:pos="0"/>
          <w:tab w:val="left" w:pos="540"/>
          <w:tab w:val="left" w:pos="900"/>
          <w:tab w:val="left" w:pos="1080"/>
        </w:tabs>
        <w:jc w:val="center"/>
        <w:rPr>
          <w:b/>
        </w:rPr>
      </w:pPr>
    </w:p>
    <w:p w:rsidR="00B7396F" w:rsidRPr="009A7B83" w:rsidRDefault="00B7396F" w:rsidP="008865A3">
      <w:pPr>
        <w:tabs>
          <w:tab w:val="left" w:pos="0"/>
          <w:tab w:val="left" w:pos="540"/>
          <w:tab w:val="left" w:pos="900"/>
          <w:tab w:val="left" w:pos="1080"/>
        </w:tabs>
        <w:jc w:val="right"/>
        <w:rPr>
          <w:b/>
        </w:rPr>
      </w:pPr>
    </w:p>
    <w:p w:rsidR="00B7396F" w:rsidRDefault="00B7396F" w:rsidP="008865A3">
      <w:pPr>
        <w:tabs>
          <w:tab w:val="left" w:pos="0"/>
          <w:tab w:val="left" w:pos="540"/>
          <w:tab w:val="left" w:pos="900"/>
          <w:tab w:val="left" w:pos="1080"/>
        </w:tabs>
        <w:jc w:val="right"/>
        <w:rPr>
          <w:b/>
        </w:rPr>
      </w:pPr>
      <w:r>
        <w:rPr>
          <w:b/>
        </w:rPr>
        <w:t xml:space="preserve">Утверждаю </w:t>
      </w:r>
    </w:p>
    <w:p w:rsidR="00B7396F" w:rsidRDefault="00B7396F" w:rsidP="008865A3">
      <w:pPr>
        <w:tabs>
          <w:tab w:val="left" w:pos="0"/>
          <w:tab w:val="left" w:pos="540"/>
          <w:tab w:val="left" w:pos="900"/>
          <w:tab w:val="left" w:pos="1080"/>
        </w:tabs>
        <w:jc w:val="right"/>
        <w:rPr>
          <w:b/>
        </w:rPr>
      </w:pPr>
      <w:r>
        <w:rPr>
          <w:b/>
        </w:rPr>
        <w:t xml:space="preserve">Глава Писаревского сельского поселения </w:t>
      </w:r>
    </w:p>
    <w:p w:rsidR="00B7396F" w:rsidRDefault="00B7396F" w:rsidP="008865A3">
      <w:pPr>
        <w:tabs>
          <w:tab w:val="left" w:pos="0"/>
          <w:tab w:val="left" w:pos="540"/>
          <w:tab w:val="left" w:pos="900"/>
          <w:tab w:val="left" w:pos="1080"/>
        </w:tabs>
        <w:jc w:val="right"/>
        <w:rPr>
          <w:b/>
        </w:rPr>
      </w:pPr>
      <w:r>
        <w:rPr>
          <w:b/>
        </w:rPr>
        <w:t>________________ А.Е. Самарин</w:t>
      </w:r>
    </w:p>
    <w:p w:rsidR="00B7396F"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r>
        <w:rPr>
          <w:b/>
        </w:rPr>
        <w:t xml:space="preserve">«___» __________ </w:t>
      </w:r>
      <w:smartTag w:uri="urn:schemas-microsoft-com:office:smarttags" w:element="metricconverter">
        <w:smartTagPr>
          <w:attr w:name="ProductID" w:val="2019 г"/>
        </w:smartTagPr>
        <w:r>
          <w:rPr>
            <w:b/>
          </w:rPr>
          <w:t>2019 г</w:t>
        </w:r>
      </w:smartTag>
      <w:r>
        <w:rPr>
          <w:b/>
        </w:rPr>
        <w:t>.</w:t>
      </w: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right"/>
        <w:rPr>
          <w:b/>
        </w:rPr>
      </w:pPr>
    </w:p>
    <w:p w:rsidR="00B7396F" w:rsidRPr="009A7B83" w:rsidRDefault="00B7396F" w:rsidP="008865A3">
      <w:pPr>
        <w:tabs>
          <w:tab w:val="left" w:pos="0"/>
          <w:tab w:val="left" w:pos="540"/>
          <w:tab w:val="left" w:pos="900"/>
          <w:tab w:val="left" w:pos="1080"/>
        </w:tabs>
        <w:jc w:val="center"/>
      </w:pPr>
    </w:p>
    <w:p w:rsidR="00B7396F" w:rsidRPr="009A7B83" w:rsidRDefault="00B7396F" w:rsidP="008865A3">
      <w:pPr>
        <w:ind w:left="283" w:right="-108"/>
        <w:rPr>
          <w:b/>
        </w:rPr>
      </w:pPr>
    </w:p>
    <w:p w:rsidR="00B7396F" w:rsidRPr="009A7B83" w:rsidRDefault="00B7396F" w:rsidP="008865A3">
      <w:pPr>
        <w:ind w:left="-7" w:right="-108" w:firstLine="7"/>
        <w:jc w:val="center"/>
      </w:pPr>
    </w:p>
    <w:p w:rsidR="00B7396F" w:rsidRPr="009A7B83" w:rsidRDefault="00B7396F" w:rsidP="008865A3">
      <w:pPr>
        <w:ind w:left="-7" w:right="-108" w:firstLine="7"/>
        <w:jc w:val="center"/>
        <w:rPr>
          <w:b/>
        </w:rPr>
      </w:pPr>
    </w:p>
    <w:p w:rsidR="00B7396F" w:rsidRPr="009A7B83" w:rsidRDefault="00B7396F" w:rsidP="008865A3">
      <w:pPr>
        <w:ind w:left="-7" w:right="-108" w:firstLine="7"/>
        <w:jc w:val="center"/>
        <w:rPr>
          <w:b/>
        </w:rPr>
      </w:pPr>
      <w:r w:rsidRPr="009A7B83">
        <w:rPr>
          <w:b/>
        </w:rPr>
        <w:t>ДОКУМЕНТАЦИЯ</w:t>
      </w:r>
    </w:p>
    <w:p w:rsidR="00B7396F" w:rsidRPr="009A7B83" w:rsidRDefault="00B7396F" w:rsidP="008865A3">
      <w:pPr>
        <w:ind w:left="-7" w:right="-108" w:firstLine="7"/>
        <w:jc w:val="center"/>
      </w:pPr>
      <w:r w:rsidRPr="009A7B83">
        <w:t xml:space="preserve">ОБ </w:t>
      </w:r>
      <w:r w:rsidRPr="009A7B83">
        <w:rPr>
          <w:caps/>
        </w:rPr>
        <w:t>электронном</w:t>
      </w:r>
      <w:r w:rsidRPr="009A7B83">
        <w:t xml:space="preserve"> АУКЦИОНЕ </w:t>
      </w:r>
    </w:p>
    <w:p w:rsidR="00B7396F" w:rsidRDefault="00B7396F" w:rsidP="008865A3">
      <w:pPr>
        <w:ind w:left="-7" w:right="-108" w:firstLine="7"/>
        <w:jc w:val="center"/>
      </w:pPr>
      <w:r w:rsidRPr="009A7B83">
        <w:t>НА ПРАВО ЗАКЛЮЧЕНИЯ КОНТРАКТА</w:t>
      </w:r>
    </w:p>
    <w:p w:rsidR="00DE160E" w:rsidRPr="009A7B83" w:rsidRDefault="00DE160E" w:rsidP="008865A3">
      <w:pPr>
        <w:ind w:left="-7" w:right="-108" w:firstLine="7"/>
        <w:jc w:val="center"/>
      </w:pPr>
    </w:p>
    <w:p w:rsidR="00B7396F" w:rsidRDefault="00DE160E" w:rsidP="00FA0B59">
      <w:pPr>
        <w:keepNext/>
        <w:keepLines/>
        <w:widowControl w:val="0"/>
        <w:suppressLineNumbers/>
        <w:tabs>
          <w:tab w:val="left" w:pos="0"/>
          <w:tab w:val="left" w:pos="540"/>
          <w:tab w:val="left" w:pos="900"/>
          <w:tab w:val="left" w:pos="1080"/>
          <w:tab w:val="left" w:pos="8280"/>
        </w:tabs>
        <w:jc w:val="center"/>
        <w:rPr>
          <w:b/>
          <w:szCs w:val="24"/>
        </w:rPr>
      </w:pPr>
      <w:r>
        <w:rPr>
          <w:b/>
          <w:szCs w:val="24"/>
        </w:rPr>
        <w:t xml:space="preserve">Содержание </w:t>
      </w:r>
      <w:r w:rsidR="00B9387E">
        <w:rPr>
          <w:b/>
          <w:szCs w:val="24"/>
        </w:rPr>
        <w:t>автомобильных дорог в</w:t>
      </w:r>
      <w:r w:rsidR="003953EF">
        <w:rPr>
          <w:b/>
          <w:szCs w:val="24"/>
        </w:rPr>
        <w:t xml:space="preserve"> п. 4-е отделение Государственной селекционной станции</w:t>
      </w:r>
    </w:p>
    <w:p w:rsidR="00B7396F" w:rsidRDefault="00B7396F" w:rsidP="00FA0B59">
      <w:pPr>
        <w:keepNext/>
        <w:keepLines/>
        <w:widowControl w:val="0"/>
        <w:suppressLineNumbers/>
        <w:tabs>
          <w:tab w:val="left" w:pos="0"/>
          <w:tab w:val="left" w:pos="540"/>
          <w:tab w:val="left" w:pos="900"/>
          <w:tab w:val="left" w:pos="1080"/>
          <w:tab w:val="left" w:pos="8280"/>
        </w:tabs>
        <w:jc w:val="center"/>
        <w:rPr>
          <w:b/>
          <w:szCs w:val="24"/>
        </w:rPr>
      </w:pPr>
    </w:p>
    <w:p w:rsidR="00B7396F" w:rsidRDefault="00B7396F" w:rsidP="00FA0B59">
      <w:pPr>
        <w:keepNext/>
        <w:keepLines/>
        <w:widowControl w:val="0"/>
        <w:suppressLineNumbers/>
        <w:tabs>
          <w:tab w:val="left" w:pos="0"/>
          <w:tab w:val="left" w:pos="540"/>
          <w:tab w:val="left" w:pos="900"/>
          <w:tab w:val="left" w:pos="1080"/>
          <w:tab w:val="left" w:pos="8280"/>
        </w:tabs>
        <w:jc w:val="center"/>
        <w:rPr>
          <w:b/>
          <w:szCs w:val="24"/>
        </w:rPr>
      </w:pPr>
    </w:p>
    <w:p w:rsidR="00B7396F" w:rsidRPr="009A7B83" w:rsidRDefault="00B7396F" w:rsidP="00FA0B59">
      <w:pPr>
        <w:keepNext/>
        <w:keepLines/>
        <w:widowControl w:val="0"/>
        <w:suppressLineNumbers/>
        <w:tabs>
          <w:tab w:val="left" w:pos="0"/>
          <w:tab w:val="left" w:pos="540"/>
          <w:tab w:val="left" w:pos="900"/>
          <w:tab w:val="left" w:pos="1080"/>
          <w:tab w:val="left" w:pos="8280"/>
        </w:tabs>
        <w:jc w:val="center"/>
        <w:rPr>
          <w:b/>
          <w:szCs w:val="24"/>
        </w:rPr>
      </w:pPr>
    </w:p>
    <w:p w:rsidR="00B7396F" w:rsidRDefault="00B7396F" w:rsidP="00097DFC">
      <w:pPr>
        <w:keepNext/>
        <w:keepLines/>
        <w:widowControl w:val="0"/>
        <w:suppressLineNumbers/>
        <w:tabs>
          <w:tab w:val="left" w:pos="284"/>
          <w:tab w:val="left" w:pos="540"/>
          <w:tab w:val="left" w:pos="900"/>
          <w:tab w:val="left" w:pos="8280"/>
        </w:tabs>
        <w:jc w:val="both"/>
        <w:rPr>
          <w:szCs w:val="24"/>
        </w:rPr>
      </w:pPr>
      <w:r w:rsidRPr="009A7B83">
        <w:rPr>
          <w:b/>
          <w:szCs w:val="24"/>
        </w:rPr>
        <w:t>Заказчик:</w:t>
      </w:r>
      <w:r w:rsidR="00DE160E">
        <w:rPr>
          <w:b/>
          <w:szCs w:val="24"/>
        </w:rPr>
        <w:t xml:space="preserve"> </w:t>
      </w:r>
      <w:r>
        <w:rPr>
          <w:szCs w:val="24"/>
        </w:rPr>
        <w:t>Администрация Писаревского сельского поселения</w:t>
      </w:r>
    </w:p>
    <w:p w:rsidR="00B7396F" w:rsidRPr="009A7B83" w:rsidRDefault="00B7396F" w:rsidP="00097DFC">
      <w:pPr>
        <w:keepNext/>
        <w:keepLines/>
        <w:widowControl w:val="0"/>
        <w:suppressLineNumbers/>
        <w:tabs>
          <w:tab w:val="left" w:pos="284"/>
          <w:tab w:val="left" w:pos="540"/>
          <w:tab w:val="left" w:pos="900"/>
          <w:tab w:val="left" w:pos="8280"/>
        </w:tabs>
        <w:jc w:val="both"/>
        <w:rPr>
          <w:b/>
          <w:szCs w:val="24"/>
        </w:rPr>
      </w:pPr>
    </w:p>
    <w:p w:rsidR="00B7396F" w:rsidRPr="009A7B83" w:rsidRDefault="00B7396F" w:rsidP="008865A3">
      <w:pPr>
        <w:autoSpaceDE w:val="0"/>
        <w:autoSpaceDN w:val="0"/>
        <w:adjustRightInd w:val="0"/>
        <w:jc w:val="both"/>
        <w:rPr>
          <w:b/>
          <w:szCs w:val="24"/>
        </w:rPr>
      </w:pPr>
      <w:r w:rsidRPr="009A7B83">
        <w:rPr>
          <w:b/>
          <w:szCs w:val="24"/>
        </w:rPr>
        <w:t xml:space="preserve">Источник финансирования: </w:t>
      </w:r>
      <w:r w:rsidRPr="00FA0B59">
        <w:rPr>
          <w:szCs w:val="24"/>
        </w:rPr>
        <w:t xml:space="preserve">средства </w:t>
      </w:r>
      <w:r>
        <w:rPr>
          <w:szCs w:val="24"/>
        </w:rPr>
        <w:t>местного бюджета</w:t>
      </w:r>
    </w:p>
    <w:p w:rsidR="00B7396F" w:rsidRPr="009A7B83" w:rsidRDefault="00B7396F" w:rsidP="008865A3">
      <w:pPr>
        <w:keepNext/>
        <w:keepLines/>
        <w:widowControl w:val="0"/>
        <w:suppressLineNumbers/>
        <w:tabs>
          <w:tab w:val="left" w:pos="0"/>
          <w:tab w:val="left" w:pos="540"/>
          <w:tab w:val="left" w:pos="900"/>
          <w:tab w:val="left" w:pos="1080"/>
          <w:tab w:val="left" w:pos="8280"/>
        </w:tabs>
        <w:jc w:val="center"/>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both"/>
        <w:rPr>
          <w:b/>
        </w:rPr>
      </w:pPr>
    </w:p>
    <w:p w:rsidR="00B7396F" w:rsidRPr="009A7B83" w:rsidRDefault="00B7396F" w:rsidP="008865A3">
      <w:pPr>
        <w:keepNext/>
        <w:keepLines/>
        <w:widowControl w:val="0"/>
        <w:suppressLineNumbers/>
        <w:tabs>
          <w:tab w:val="left" w:pos="0"/>
          <w:tab w:val="left" w:pos="540"/>
          <w:tab w:val="left" w:pos="900"/>
          <w:tab w:val="left" w:pos="1080"/>
          <w:tab w:val="left" w:pos="8280"/>
        </w:tabs>
        <w:jc w:val="center"/>
        <w:rPr>
          <w:b/>
        </w:rPr>
      </w:pPr>
      <w:r>
        <w:rPr>
          <w:b/>
        </w:rPr>
        <w:t>п. 4-е отделение ГСС</w:t>
      </w:r>
    </w:p>
    <w:p w:rsidR="00B7396F" w:rsidRPr="009A7B83" w:rsidRDefault="00B7396F" w:rsidP="008865A3">
      <w:pPr>
        <w:ind w:left="-7" w:right="-108" w:firstLine="7"/>
        <w:jc w:val="center"/>
      </w:pPr>
    </w:p>
    <w:p w:rsidR="00B7396F" w:rsidRPr="009A7B83" w:rsidRDefault="00B7396F" w:rsidP="008865A3">
      <w:pPr>
        <w:tabs>
          <w:tab w:val="left" w:pos="8280"/>
        </w:tabs>
        <w:jc w:val="center"/>
        <w:rPr>
          <w:b/>
          <w:sz w:val="21"/>
          <w:szCs w:val="21"/>
        </w:rPr>
      </w:pPr>
    </w:p>
    <w:p w:rsidR="00B7396F" w:rsidRPr="009A7B83" w:rsidRDefault="00B7396F" w:rsidP="008865A3">
      <w:pPr>
        <w:tabs>
          <w:tab w:val="left" w:pos="0"/>
          <w:tab w:val="left" w:pos="540"/>
          <w:tab w:val="left" w:pos="900"/>
          <w:tab w:val="left" w:pos="1080"/>
        </w:tabs>
        <w:jc w:val="right"/>
        <w:rPr>
          <w:b/>
          <w:sz w:val="18"/>
          <w:szCs w:val="18"/>
        </w:rPr>
      </w:pPr>
    </w:p>
    <w:p w:rsidR="00B7396F" w:rsidRPr="009A7B83" w:rsidRDefault="00B7396F" w:rsidP="0042171F">
      <w:pPr>
        <w:tabs>
          <w:tab w:val="left" w:pos="0"/>
          <w:tab w:val="left" w:pos="540"/>
          <w:tab w:val="left" w:pos="900"/>
          <w:tab w:val="left" w:pos="1080"/>
        </w:tabs>
        <w:jc w:val="center"/>
        <w:rPr>
          <w:b/>
          <w:sz w:val="18"/>
          <w:szCs w:val="18"/>
        </w:rPr>
      </w:pPr>
      <w:r w:rsidRPr="009A7B83">
        <w:rPr>
          <w:b/>
          <w:sz w:val="18"/>
          <w:szCs w:val="18"/>
        </w:rPr>
        <w:t xml:space="preserve">ЧАСТЬ </w:t>
      </w:r>
      <w:r w:rsidRPr="009A7B83">
        <w:rPr>
          <w:b/>
          <w:sz w:val="18"/>
          <w:szCs w:val="18"/>
          <w:lang w:val="en-US"/>
        </w:rPr>
        <w:t>I</w:t>
      </w:r>
      <w:r w:rsidRPr="009A7B83">
        <w:rPr>
          <w:b/>
          <w:sz w:val="18"/>
          <w:szCs w:val="18"/>
        </w:rPr>
        <w:t>. ОБЩИЕ ПОЛОЖЕНИЯ</w:t>
      </w:r>
    </w:p>
    <w:p w:rsidR="00B7396F" w:rsidRPr="009A7B83" w:rsidRDefault="00B7396F" w:rsidP="0042171F">
      <w:pPr>
        <w:keepNext/>
        <w:keepLines/>
        <w:suppressLineNumbers/>
        <w:ind w:firstLine="567"/>
        <w:jc w:val="center"/>
        <w:rPr>
          <w:b/>
          <w:sz w:val="18"/>
          <w:szCs w:val="18"/>
        </w:rPr>
      </w:pPr>
    </w:p>
    <w:p w:rsidR="00B7396F" w:rsidRPr="009A7B83" w:rsidRDefault="00B7396F" w:rsidP="0042171F">
      <w:pPr>
        <w:pStyle w:val="3d"/>
        <w:tabs>
          <w:tab w:val="left" w:pos="0"/>
        </w:tabs>
        <w:ind w:left="0" w:firstLine="567"/>
        <w:rPr>
          <w:sz w:val="18"/>
          <w:szCs w:val="18"/>
        </w:rPr>
      </w:pPr>
    </w:p>
    <w:p w:rsidR="00B7396F" w:rsidRPr="009A7B83" w:rsidRDefault="00B7396F" w:rsidP="008E7FE9">
      <w:pPr>
        <w:pStyle w:val="3d"/>
        <w:tabs>
          <w:tab w:val="clear" w:pos="1127"/>
          <w:tab w:val="left" w:pos="0"/>
          <w:tab w:val="left" w:pos="540"/>
          <w:tab w:val="left" w:pos="900"/>
          <w:tab w:val="left" w:pos="1080"/>
          <w:tab w:val="left" w:pos="1332"/>
        </w:tabs>
        <w:ind w:left="0" w:firstLine="567"/>
        <w:jc w:val="center"/>
        <w:rPr>
          <w:b/>
          <w:bCs/>
          <w:sz w:val="18"/>
          <w:szCs w:val="18"/>
        </w:rPr>
      </w:pPr>
      <w:r w:rsidRPr="009A7B83">
        <w:rPr>
          <w:b/>
          <w:bCs/>
          <w:sz w:val="18"/>
          <w:szCs w:val="18"/>
        </w:rPr>
        <w:t>Раздел 1. ПОДГОТОВКА ЗАЯВКИ НА УЧАСТИЕ В ЭЛЕКТРОННОМ АУКЦИОНЕ</w:t>
      </w:r>
    </w:p>
    <w:p w:rsidR="00B7396F" w:rsidRPr="009A7B83" w:rsidRDefault="00B7396F" w:rsidP="0042171F">
      <w:pPr>
        <w:pStyle w:val="3d"/>
        <w:tabs>
          <w:tab w:val="clear" w:pos="1127"/>
          <w:tab w:val="left" w:pos="0"/>
          <w:tab w:val="left" w:pos="180"/>
          <w:tab w:val="left" w:pos="540"/>
          <w:tab w:val="left" w:pos="720"/>
          <w:tab w:val="left" w:pos="900"/>
          <w:tab w:val="left" w:pos="1080"/>
          <w:tab w:val="left" w:pos="1307"/>
        </w:tabs>
        <w:ind w:left="0" w:firstLine="567"/>
        <w:rPr>
          <w:b/>
          <w:bCs/>
          <w:sz w:val="18"/>
          <w:szCs w:val="18"/>
        </w:rPr>
      </w:pPr>
      <w:bookmarkStart w:id="0" w:name="_Ref119430333"/>
      <w:bookmarkStart w:id="1" w:name="_Ref119429817"/>
      <w:bookmarkStart w:id="2" w:name="_Ref119429784"/>
    </w:p>
    <w:p w:rsidR="00B7396F" w:rsidRPr="009A7B83" w:rsidRDefault="00B7396F" w:rsidP="0042171F">
      <w:pPr>
        <w:autoSpaceDE w:val="0"/>
        <w:autoSpaceDN w:val="0"/>
        <w:adjustRightInd w:val="0"/>
        <w:ind w:firstLine="540"/>
        <w:jc w:val="both"/>
        <w:outlineLvl w:val="0"/>
        <w:rPr>
          <w:b/>
          <w:bCs/>
          <w:sz w:val="18"/>
          <w:szCs w:val="18"/>
        </w:rPr>
      </w:pPr>
      <w:r w:rsidRPr="009A7B83">
        <w:rPr>
          <w:b/>
          <w:bCs/>
          <w:sz w:val="18"/>
          <w:szCs w:val="18"/>
        </w:rPr>
        <w:t xml:space="preserve">1.1. </w:t>
      </w:r>
      <w:bookmarkEnd w:id="0"/>
      <w:bookmarkEnd w:id="1"/>
      <w:bookmarkEnd w:id="2"/>
      <w:r w:rsidRPr="009A7B83">
        <w:rPr>
          <w:b/>
          <w:bCs/>
          <w:sz w:val="18"/>
          <w:szCs w:val="18"/>
        </w:rPr>
        <w:t>Подача заявки на участие в электронном аукционе</w:t>
      </w:r>
    </w:p>
    <w:p w:rsidR="00B7396F" w:rsidRPr="009A7B83" w:rsidRDefault="00B7396F" w:rsidP="0042171F">
      <w:pPr>
        <w:ind w:firstLine="567"/>
        <w:jc w:val="both"/>
        <w:rPr>
          <w:sz w:val="18"/>
          <w:szCs w:val="18"/>
        </w:rPr>
      </w:pPr>
      <w:r w:rsidRPr="009A7B83">
        <w:rPr>
          <w:sz w:val="18"/>
          <w:szCs w:val="18"/>
        </w:rPr>
        <w:t>Подача заявки на участие в электронном аукционе осуществляется только лицом, зарегистрированным в единой информационной системе и аккредитованном на электронной площадке с учетом положений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396F" w:rsidRPr="009A7B83" w:rsidRDefault="00B7396F" w:rsidP="0042171F">
      <w:pPr>
        <w:ind w:firstLine="567"/>
        <w:jc w:val="both"/>
        <w:rPr>
          <w:sz w:val="18"/>
          <w:szCs w:val="18"/>
        </w:rPr>
      </w:pPr>
      <w:r w:rsidRPr="009A7B83">
        <w:rPr>
          <w:sz w:val="18"/>
          <w:szCs w:val="18"/>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Указанные электронные документы подаются одновременно. </w:t>
      </w:r>
    </w:p>
    <w:p w:rsidR="00B7396F" w:rsidRPr="009A7B83" w:rsidRDefault="00B7396F" w:rsidP="0042171F">
      <w:pPr>
        <w:ind w:firstLine="567"/>
        <w:jc w:val="both"/>
        <w:rPr>
          <w:sz w:val="18"/>
          <w:szCs w:val="18"/>
        </w:rPr>
      </w:pPr>
      <w:r w:rsidRPr="009A7B83">
        <w:rPr>
          <w:sz w:val="18"/>
          <w:szCs w:val="18"/>
        </w:rPr>
        <w:t xml:space="preserve">Информация и документы, которые должны содержаться в первой и второй частях заявки на участие в </w:t>
      </w:r>
      <w:r w:rsidRPr="009A7B83">
        <w:rPr>
          <w:bCs/>
          <w:sz w:val="18"/>
          <w:szCs w:val="18"/>
        </w:rPr>
        <w:t>электронном аукционе</w:t>
      </w:r>
      <w:r w:rsidRPr="009A7B83">
        <w:rPr>
          <w:sz w:val="18"/>
          <w:szCs w:val="18"/>
        </w:rPr>
        <w:t xml:space="preserve">, указаны в Части </w:t>
      </w:r>
      <w:r w:rsidRPr="009A7B83">
        <w:rPr>
          <w:sz w:val="18"/>
          <w:szCs w:val="18"/>
          <w:lang w:val="en-US"/>
        </w:rPr>
        <w:t>II</w:t>
      </w:r>
      <w:r w:rsidRPr="009A7B83">
        <w:rPr>
          <w:sz w:val="18"/>
          <w:szCs w:val="18"/>
        </w:rPr>
        <w:t xml:space="preserve"> Информационная карта электронного аукциона документации об электронном аукционе.</w:t>
      </w:r>
    </w:p>
    <w:p w:rsidR="00B7396F" w:rsidRPr="009A7B83" w:rsidRDefault="00B7396F" w:rsidP="0042171F">
      <w:pPr>
        <w:autoSpaceDE w:val="0"/>
        <w:autoSpaceDN w:val="0"/>
        <w:adjustRightInd w:val="0"/>
        <w:ind w:firstLine="540"/>
        <w:jc w:val="both"/>
        <w:rPr>
          <w:sz w:val="18"/>
          <w:szCs w:val="18"/>
        </w:rPr>
      </w:pPr>
      <w:r w:rsidRPr="009A7B83">
        <w:rPr>
          <w:sz w:val="18"/>
          <w:szCs w:val="18"/>
        </w:rPr>
        <w:t xml:space="preserve">Участник электронного аукциона вправе подать только одну заявку на участие в </w:t>
      </w:r>
      <w:r w:rsidRPr="009A7B83">
        <w:rPr>
          <w:bCs/>
          <w:sz w:val="18"/>
          <w:szCs w:val="18"/>
        </w:rPr>
        <w:t>электронном</w:t>
      </w:r>
      <w:r w:rsidRPr="009A7B83">
        <w:rPr>
          <w:sz w:val="18"/>
          <w:szCs w:val="18"/>
        </w:rPr>
        <w:t xml:space="preserve"> аукционе.</w:t>
      </w:r>
    </w:p>
    <w:p w:rsidR="00B7396F" w:rsidRPr="009A7B83" w:rsidRDefault="00B7396F" w:rsidP="0042171F">
      <w:pPr>
        <w:autoSpaceDE w:val="0"/>
        <w:autoSpaceDN w:val="0"/>
        <w:adjustRightInd w:val="0"/>
        <w:ind w:firstLine="540"/>
        <w:jc w:val="both"/>
        <w:rPr>
          <w:sz w:val="18"/>
          <w:szCs w:val="18"/>
        </w:rPr>
      </w:pPr>
      <w:r w:rsidRPr="009A7B83">
        <w:rPr>
          <w:sz w:val="18"/>
          <w:szCs w:val="18"/>
        </w:rPr>
        <w:t>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7396F" w:rsidRPr="009A7B83" w:rsidRDefault="00B7396F" w:rsidP="0042171F">
      <w:pPr>
        <w:autoSpaceDE w:val="0"/>
        <w:autoSpaceDN w:val="0"/>
        <w:adjustRightInd w:val="0"/>
        <w:ind w:firstLine="540"/>
        <w:jc w:val="both"/>
        <w:rPr>
          <w:bCs/>
          <w:sz w:val="18"/>
          <w:szCs w:val="18"/>
        </w:rPr>
      </w:pPr>
      <w:r w:rsidRPr="009A7B83">
        <w:rPr>
          <w:bCs/>
          <w:sz w:val="18"/>
          <w:szCs w:val="18"/>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7396F" w:rsidRPr="009A7B83" w:rsidRDefault="00B7396F" w:rsidP="0042171F">
      <w:pPr>
        <w:autoSpaceDE w:val="0"/>
        <w:autoSpaceDN w:val="0"/>
        <w:adjustRightInd w:val="0"/>
        <w:ind w:firstLine="540"/>
        <w:jc w:val="both"/>
        <w:rPr>
          <w:bCs/>
          <w:sz w:val="18"/>
          <w:szCs w:val="18"/>
        </w:rPr>
      </w:pPr>
      <w:r w:rsidRPr="009A7B83">
        <w:rPr>
          <w:bCs/>
          <w:sz w:val="18"/>
          <w:szCs w:val="18"/>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7396F" w:rsidRPr="009A7B83" w:rsidRDefault="00B7396F" w:rsidP="0042171F">
      <w:pPr>
        <w:pStyle w:val="3d"/>
        <w:tabs>
          <w:tab w:val="clear" w:pos="1127"/>
          <w:tab w:val="left" w:pos="540"/>
          <w:tab w:val="left" w:pos="900"/>
          <w:tab w:val="left" w:pos="1080"/>
        </w:tabs>
        <w:ind w:left="0" w:firstLine="567"/>
        <w:rPr>
          <w:b/>
          <w:bCs/>
          <w:sz w:val="18"/>
          <w:szCs w:val="18"/>
        </w:rPr>
      </w:pPr>
    </w:p>
    <w:p w:rsidR="00B7396F" w:rsidRPr="009A7B83" w:rsidRDefault="00B7396F" w:rsidP="0042171F">
      <w:pPr>
        <w:pStyle w:val="3d"/>
        <w:tabs>
          <w:tab w:val="clear" w:pos="1127"/>
          <w:tab w:val="left" w:pos="540"/>
          <w:tab w:val="left" w:pos="900"/>
          <w:tab w:val="left" w:pos="1080"/>
        </w:tabs>
        <w:ind w:left="0" w:firstLine="567"/>
        <w:rPr>
          <w:b/>
          <w:bCs/>
          <w:sz w:val="18"/>
          <w:szCs w:val="18"/>
        </w:rPr>
      </w:pPr>
      <w:r w:rsidRPr="009A7B83">
        <w:rPr>
          <w:b/>
          <w:bCs/>
          <w:sz w:val="18"/>
          <w:szCs w:val="18"/>
        </w:rPr>
        <w:t>1.2. Инструкция по заполнению заявки на участие в электронном аукционе</w:t>
      </w:r>
    </w:p>
    <w:p w:rsidR="00B7396F" w:rsidRPr="009A7B83" w:rsidRDefault="00B7396F" w:rsidP="0042171F">
      <w:pPr>
        <w:pStyle w:val="3d"/>
        <w:tabs>
          <w:tab w:val="clear" w:pos="1127"/>
          <w:tab w:val="left" w:pos="540"/>
          <w:tab w:val="left" w:pos="900"/>
          <w:tab w:val="left" w:pos="1080"/>
        </w:tabs>
        <w:ind w:left="0" w:firstLine="567"/>
        <w:rPr>
          <w:b/>
          <w:bCs/>
          <w:sz w:val="18"/>
          <w:szCs w:val="18"/>
        </w:rPr>
      </w:pPr>
      <w:r w:rsidRPr="009A7B83">
        <w:rPr>
          <w:b/>
          <w:bCs/>
          <w:sz w:val="18"/>
          <w:szCs w:val="18"/>
        </w:rPr>
        <w:t>1.2.1. Язык документов, входящих в состав заявки на участие в электронном аукционе.</w:t>
      </w:r>
    </w:p>
    <w:p w:rsidR="00B7396F" w:rsidRPr="009A7B83" w:rsidRDefault="00B7396F" w:rsidP="0042171F">
      <w:pPr>
        <w:ind w:firstLine="567"/>
        <w:jc w:val="both"/>
        <w:rPr>
          <w:sz w:val="18"/>
          <w:szCs w:val="18"/>
        </w:rPr>
      </w:pPr>
      <w:r w:rsidRPr="009A7B83">
        <w:rPr>
          <w:sz w:val="18"/>
          <w:szCs w:val="18"/>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B7396F" w:rsidRPr="009A7B83" w:rsidRDefault="00B7396F" w:rsidP="0042171F">
      <w:pPr>
        <w:ind w:firstLine="567"/>
        <w:jc w:val="both"/>
        <w:rPr>
          <w:sz w:val="18"/>
          <w:szCs w:val="18"/>
        </w:rPr>
      </w:pPr>
      <w:r w:rsidRPr="009A7B83">
        <w:rPr>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7396F" w:rsidRPr="009A7B83" w:rsidRDefault="00B7396F" w:rsidP="0042171F">
      <w:pPr>
        <w:tabs>
          <w:tab w:val="left" w:pos="1260"/>
        </w:tabs>
        <w:ind w:firstLine="567"/>
        <w:jc w:val="both"/>
        <w:rPr>
          <w:b/>
          <w:bCs/>
          <w:sz w:val="18"/>
          <w:szCs w:val="18"/>
        </w:rPr>
      </w:pPr>
      <w:r w:rsidRPr="009A7B83">
        <w:rPr>
          <w:b/>
          <w:bCs/>
          <w:sz w:val="18"/>
          <w:szCs w:val="18"/>
        </w:rPr>
        <w:t>1.2.2. Информация о валюте, используемой для формирования цены контракта и расчетов с поставщиками (подрядчиками, исполнителями).</w:t>
      </w:r>
    </w:p>
    <w:p w:rsidR="00B7396F" w:rsidRPr="009A7B83" w:rsidRDefault="00B7396F" w:rsidP="0042171F">
      <w:pPr>
        <w:ind w:firstLine="567"/>
        <w:jc w:val="both"/>
        <w:rPr>
          <w:sz w:val="18"/>
          <w:szCs w:val="18"/>
        </w:rPr>
      </w:pPr>
      <w:r w:rsidRPr="009A7B83">
        <w:rPr>
          <w:bCs/>
          <w:sz w:val="18"/>
          <w:szCs w:val="18"/>
        </w:rPr>
        <w:t>Используемая для формирования цены контракта и расчетов с поставщиками (подрядчиками, исполнителями) валюта</w:t>
      </w:r>
      <w:r w:rsidR="00DE160E">
        <w:rPr>
          <w:bCs/>
          <w:sz w:val="18"/>
          <w:szCs w:val="18"/>
        </w:rPr>
        <w:t xml:space="preserve"> </w:t>
      </w:r>
      <w:r w:rsidRPr="009A7B83">
        <w:rPr>
          <w:sz w:val="18"/>
          <w:szCs w:val="18"/>
        </w:rPr>
        <w:t xml:space="preserve">указана в Части </w:t>
      </w:r>
      <w:r w:rsidRPr="009A7B83">
        <w:rPr>
          <w:sz w:val="18"/>
          <w:szCs w:val="18"/>
          <w:lang w:val="en-US"/>
        </w:rPr>
        <w:t>II</w:t>
      </w:r>
      <w:r w:rsidRPr="009A7B83">
        <w:rPr>
          <w:sz w:val="18"/>
          <w:szCs w:val="18"/>
        </w:rPr>
        <w:t xml:space="preserve"> Информационная карта электронного аукциона документации об электронном аукционе.</w:t>
      </w:r>
    </w:p>
    <w:p w:rsidR="00B7396F" w:rsidRPr="009A7B83" w:rsidRDefault="00B7396F" w:rsidP="0042171F">
      <w:pPr>
        <w:ind w:firstLine="567"/>
        <w:jc w:val="both"/>
        <w:rPr>
          <w:b/>
          <w:bCs/>
          <w:sz w:val="18"/>
          <w:szCs w:val="18"/>
        </w:rPr>
      </w:pPr>
      <w:r w:rsidRPr="009A7B83">
        <w:rPr>
          <w:b/>
          <w:bCs/>
          <w:sz w:val="18"/>
          <w:szCs w:val="18"/>
        </w:rPr>
        <w:t>1.2.3. Требования к документам, входящим в состав заявки на участие в электронном аукционе.</w:t>
      </w:r>
    </w:p>
    <w:p w:rsidR="00B7396F" w:rsidRPr="009A7B83" w:rsidRDefault="00B7396F" w:rsidP="0042171F">
      <w:pPr>
        <w:ind w:firstLine="567"/>
        <w:jc w:val="both"/>
        <w:rPr>
          <w:sz w:val="18"/>
          <w:szCs w:val="18"/>
        </w:rPr>
      </w:pPr>
      <w:r w:rsidRPr="009A7B83">
        <w:rPr>
          <w:sz w:val="18"/>
          <w:szCs w:val="18"/>
        </w:rPr>
        <w:t>Все документы, входящие в состав заявки на участие в электронном аукционе должны иметь четко читаемый текст.</w:t>
      </w:r>
    </w:p>
    <w:p w:rsidR="00B7396F" w:rsidRPr="009A7B83" w:rsidRDefault="00B7396F" w:rsidP="0042171F">
      <w:pPr>
        <w:ind w:firstLine="567"/>
        <w:jc w:val="both"/>
        <w:rPr>
          <w:sz w:val="18"/>
          <w:szCs w:val="18"/>
        </w:rPr>
      </w:pPr>
      <w:r w:rsidRPr="009A7B83">
        <w:rPr>
          <w:sz w:val="18"/>
          <w:szCs w:val="18"/>
        </w:rPr>
        <w:t>Сведения, содержащиеся в заявке на участие в электронном аукционе, не должны допускать двусмысленных толкований.</w:t>
      </w:r>
    </w:p>
    <w:p w:rsidR="00B7396F" w:rsidRPr="009A7B83" w:rsidRDefault="00B7396F" w:rsidP="0042171F">
      <w:pPr>
        <w:tabs>
          <w:tab w:val="left" w:pos="540"/>
        </w:tabs>
        <w:rPr>
          <w:sz w:val="18"/>
          <w:szCs w:val="18"/>
        </w:rPr>
      </w:pPr>
    </w:p>
    <w:p w:rsidR="00B7396F" w:rsidRPr="009A7B83" w:rsidRDefault="00B7396F" w:rsidP="008E7FE9">
      <w:pPr>
        <w:tabs>
          <w:tab w:val="left" w:pos="1260"/>
        </w:tabs>
        <w:ind w:firstLine="567"/>
        <w:jc w:val="center"/>
        <w:rPr>
          <w:b/>
          <w:bCs/>
          <w:sz w:val="18"/>
          <w:szCs w:val="18"/>
        </w:rPr>
      </w:pPr>
      <w:r w:rsidRPr="009A7B83">
        <w:rPr>
          <w:b/>
          <w:bCs/>
          <w:sz w:val="18"/>
          <w:szCs w:val="18"/>
        </w:rPr>
        <w:t>Раздел 2. РАССМОТРЕНИЕ ЗАЯВОК НА УЧАСТИЕ В</w:t>
      </w:r>
      <w:r>
        <w:rPr>
          <w:b/>
          <w:bCs/>
          <w:sz w:val="18"/>
          <w:szCs w:val="18"/>
        </w:rPr>
        <w:t xml:space="preserve"> ЭЛЕКТРОННОМ АУКЦИОНЕ</w:t>
      </w:r>
    </w:p>
    <w:p w:rsidR="00B7396F" w:rsidRPr="009A7B83" w:rsidRDefault="00B7396F" w:rsidP="0042171F">
      <w:pPr>
        <w:tabs>
          <w:tab w:val="left" w:pos="1260"/>
        </w:tabs>
        <w:ind w:firstLine="567"/>
        <w:jc w:val="both"/>
        <w:rPr>
          <w:b/>
          <w:bCs/>
          <w:sz w:val="18"/>
          <w:szCs w:val="18"/>
        </w:rPr>
      </w:pPr>
    </w:p>
    <w:p w:rsidR="00B7396F" w:rsidRPr="009A7B83" w:rsidRDefault="00B7396F" w:rsidP="0042171F">
      <w:pPr>
        <w:ind w:firstLine="567"/>
        <w:jc w:val="both"/>
        <w:rPr>
          <w:b/>
          <w:bCs/>
          <w:sz w:val="18"/>
          <w:szCs w:val="18"/>
        </w:rPr>
      </w:pPr>
      <w:r w:rsidRPr="009A7B83">
        <w:rPr>
          <w:b/>
          <w:bCs/>
          <w:sz w:val="18"/>
          <w:szCs w:val="18"/>
        </w:rPr>
        <w:t>2.1. Рассмотрение первых частей заявок на участие в электронном аукционе.</w:t>
      </w:r>
    </w:p>
    <w:p w:rsidR="00B7396F" w:rsidRPr="009A7B83" w:rsidRDefault="00B7396F" w:rsidP="0042171F">
      <w:pPr>
        <w:ind w:firstLine="567"/>
        <w:jc w:val="both"/>
        <w:rPr>
          <w:sz w:val="18"/>
          <w:szCs w:val="18"/>
        </w:rPr>
      </w:pPr>
      <w:r w:rsidRPr="009A7B83">
        <w:rPr>
          <w:sz w:val="18"/>
          <w:szCs w:val="18"/>
        </w:rPr>
        <w:t xml:space="preserve">Аукционная комиссия/Единая комиссия (далее - комиссия) проверяет первые части заявок на участие в электронном аукционе, содержащие информацию, предусмотренную частью 3 статьи 66 Федерального закона </w:t>
      </w:r>
      <w:r w:rsidRPr="009A7B83">
        <w:rPr>
          <w:sz w:val="18"/>
          <w:szCs w:val="18"/>
        </w:rPr>
        <w:br/>
      </w:r>
      <w:r w:rsidRPr="009A7B83">
        <w:rPr>
          <w:bCs/>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w:t>
      </w:r>
      <w:r w:rsidRPr="009A7B83">
        <w:rPr>
          <w:sz w:val="18"/>
          <w:szCs w:val="18"/>
        </w:rPr>
        <w:t xml:space="preserve">Федеральный закон </w:t>
      </w:r>
      <w:r w:rsidRPr="009A7B83">
        <w:rPr>
          <w:sz w:val="18"/>
          <w:szCs w:val="18"/>
        </w:rPr>
        <w:br/>
        <w:t>№ 44-ФЗ) на соответствие требованиям, установленным документацией об электронном аукционе в отношении закупаемых товаров, работ, услуг.</w:t>
      </w:r>
    </w:p>
    <w:p w:rsidR="00B7396F" w:rsidRPr="009A7B83" w:rsidRDefault="00B7396F" w:rsidP="0042171F">
      <w:pPr>
        <w:ind w:firstLine="567"/>
        <w:jc w:val="both"/>
        <w:rPr>
          <w:sz w:val="18"/>
          <w:szCs w:val="18"/>
        </w:rPr>
      </w:pPr>
      <w:r w:rsidRPr="009A7B83">
        <w:rPr>
          <w:sz w:val="18"/>
          <w:szCs w:val="18"/>
        </w:rPr>
        <w:t>По результатам рассмотрения первых частей заявок на участие в электронном аукционе, комиссией принимается решение:</w:t>
      </w:r>
    </w:p>
    <w:p w:rsidR="00B7396F" w:rsidRPr="009A7B83" w:rsidRDefault="00B7396F" w:rsidP="0042171F">
      <w:pPr>
        <w:ind w:firstLine="567"/>
        <w:jc w:val="both"/>
        <w:rPr>
          <w:sz w:val="18"/>
          <w:szCs w:val="18"/>
        </w:rPr>
      </w:pPr>
      <w:r w:rsidRPr="009A7B83">
        <w:rPr>
          <w:sz w:val="18"/>
          <w:szCs w:val="18"/>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B7396F" w:rsidRPr="009A7B83" w:rsidRDefault="00B7396F" w:rsidP="0042171F">
      <w:pPr>
        <w:ind w:firstLine="567"/>
        <w:jc w:val="both"/>
        <w:rPr>
          <w:sz w:val="18"/>
          <w:szCs w:val="18"/>
        </w:rPr>
      </w:pPr>
      <w:r w:rsidRPr="009A7B83">
        <w:rPr>
          <w:sz w:val="18"/>
          <w:szCs w:val="18"/>
        </w:rPr>
        <w:t>2) об отказе в допуске участника закупки к участию в электронном аукционе.</w:t>
      </w:r>
    </w:p>
    <w:p w:rsidR="00B7396F" w:rsidRPr="009A7B83" w:rsidRDefault="00B7396F" w:rsidP="0042171F">
      <w:pPr>
        <w:ind w:firstLine="567"/>
        <w:jc w:val="both"/>
        <w:rPr>
          <w:sz w:val="18"/>
          <w:szCs w:val="18"/>
        </w:rPr>
      </w:pPr>
      <w:r w:rsidRPr="009A7B83">
        <w:rPr>
          <w:sz w:val="18"/>
          <w:szCs w:val="18"/>
        </w:rPr>
        <w:t>Участник закупки не допускается к участию в электронном аукционе в следующих случаях:</w:t>
      </w:r>
    </w:p>
    <w:p w:rsidR="00B7396F" w:rsidRPr="009A7B83" w:rsidRDefault="00B7396F" w:rsidP="0042171F">
      <w:pPr>
        <w:ind w:firstLine="567"/>
        <w:jc w:val="both"/>
        <w:rPr>
          <w:sz w:val="18"/>
          <w:szCs w:val="18"/>
        </w:rPr>
      </w:pPr>
      <w:r w:rsidRPr="009A7B83">
        <w:rPr>
          <w:sz w:val="18"/>
          <w:szCs w:val="18"/>
        </w:rPr>
        <w:t xml:space="preserve">1) </w:t>
      </w:r>
      <w:r w:rsidR="00DE160E" w:rsidRPr="009A7B83">
        <w:rPr>
          <w:sz w:val="18"/>
          <w:szCs w:val="18"/>
        </w:rPr>
        <w:t>непредставления</w:t>
      </w:r>
      <w:r w:rsidRPr="009A7B83">
        <w:rPr>
          <w:sz w:val="18"/>
          <w:szCs w:val="18"/>
        </w:rPr>
        <w:t xml:space="preserve"> информации, предусмотренной частью 3 статьи 66 Федерального закона № 44-ФЗ, или предоставления недостоверной информации;</w:t>
      </w:r>
    </w:p>
    <w:p w:rsidR="00B7396F" w:rsidRPr="009A7B83" w:rsidRDefault="00B7396F" w:rsidP="0042171F">
      <w:pPr>
        <w:ind w:firstLine="567"/>
        <w:jc w:val="both"/>
        <w:rPr>
          <w:sz w:val="18"/>
          <w:szCs w:val="18"/>
        </w:rPr>
      </w:pPr>
      <w:r w:rsidRPr="009A7B83">
        <w:rPr>
          <w:sz w:val="18"/>
          <w:szCs w:val="18"/>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B7396F" w:rsidRPr="009A7B83" w:rsidRDefault="00B7396F" w:rsidP="0042171F">
      <w:pPr>
        <w:autoSpaceDE w:val="0"/>
        <w:ind w:firstLine="567"/>
        <w:jc w:val="both"/>
        <w:rPr>
          <w:sz w:val="18"/>
          <w:szCs w:val="18"/>
        </w:rPr>
      </w:pPr>
    </w:p>
    <w:p w:rsidR="00B7396F" w:rsidRPr="009A7B83" w:rsidRDefault="00B7396F" w:rsidP="0042171F">
      <w:pPr>
        <w:autoSpaceDE w:val="0"/>
        <w:ind w:firstLine="567"/>
        <w:jc w:val="both"/>
        <w:rPr>
          <w:b/>
          <w:bCs/>
          <w:sz w:val="18"/>
          <w:szCs w:val="18"/>
        </w:rPr>
      </w:pPr>
      <w:r w:rsidRPr="009A7B83">
        <w:rPr>
          <w:b/>
          <w:bCs/>
          <w:sz w:val="18"/>
          <w:szCs w:val="18"/>
        </w:rPr>
        <w:t>2.2. Рассмотрение вторых частей заявок на участие в электронном аукционе.</w:t>
      </w:r>
    </w:p>
    <w:p w:rsidR="00B7396F" w:rsidRPr="009A7B83" w:rsidRDefault="00B7396F" w:rsidP="0042171F">
      <w:pPr>
        <w:autoSpaceDE w:val="0"/>
        <w:autoSpaceDN w:val="0"/>
        <w:adjustRightInd w:val="0"/>
        <w:ind w:firstLine="540"/>
        <w:jc w:val="both"/>
        <w:rPr>
          <w:sz w:val="18"/>
          <w:szCs w:val="18"/>
        </w:rPr>
      </w:pPr>
      <w:r w:rsidRPr="009A7B83">
        <w:rPr>
          <w:sz w:val="18"/>
          <w:szCs w:val="18"/>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7" w:history="1">
        <w:r w:rsidRPr="009A7B83">
          <w:rPr>
            <w:sz w:val="18"/>
            <w:szCs w:val="18"/>
          </w:rPr>
          <w:t>частью 19 статьи 68</w:t>
        </w:r>
      </w:hyperlink>
      <w:r w:rsidRPr="009A7B83">
        <w:rPr>
          <w:sz w:val="18"/>
          <w:szCs w:val="18"/>
        </w:rPr>
        <w:t xml:space="preserve"> Федерального закона № 44-ФЗ, в части соответствия их требованиям, установленным документацией об электронном аукционе.</w:t>
      </w:r>
    </w:p>
    <w:p w:rsidR="00B7396F" w:rsidRPr="009A7B83" w:rsidRDefault="00B7396F" w:rsidP="0042171F">
      <w:pPr>
        <w:ind w:firstLine="567"/>
        <w:jc w:val="both"/>
        <w:rPr>
          <w:sz w:val="18"/>
          <w:szCs w:val="18"/>
        </w:rPr>
      </w:pPr>
      <w:r w:rsidRPr="009A7B83">
        <w:rPr>
          <w:sz w:val="18"/>
          <w:szCs w:val="18"/>
        </w:rPr>
        <w:t xml:space="preserve"> Комиссией на основании результатов рассмотрения вторых частей заявок на участие в электронном аукционе принимается решение:</w:t>
      </w:r>
    </w:p>
    <w:p w:rsidR="00B7396F" w:rsidRPr="009A7B83" w:rsidRDefault="00B7396F" w:rsidP="0042171F">
      <w:pPr>
        <w:ind w:firstLine="567"/>
        <w:jc w:val="both"/>
        <w:rPr>
          <w:sz w:val="18"/>
          <w:szCs w:val="18"/>
        </w:rPr>
      </w:pPr>
      <w:r w:rsidRPr="009A7B83">
        <w:rPr>
          <w:sz w:val="18"/>
          <w:szCs w:val="18"/>
        </w:rPr>
        <w:t>1) о соответствии заявки на участие в электронном аукционе требованиям, установленным документацией о таком аукционе;</w:t>
      </w:r>
    </w:p>
    <w:p w:rsidR="00B7396F" w:rsidRPr="009A7B83" w:rsidRDefault="00B7396F" w:rsidP="0042171F">
      <w:pPr>
        <w:ind w:firstLine="567"/>
        <w:jc w:val="both"/>
        <w:rPr>
          <w:sz w:val="18"/>
          <w:szCs w:val="18"/>
        </w:rPr>
      </w:pPr>
      <w:r w:rsidRPr="009A7B83">
        <w:rPr>
          <w:sz w:val="18"/>
          <w:szCs w:val="18"/>
        </w:rPr>
        <w:t>2) о несоответствии заявки на участие в электронном аукционе требованиям, установленным документацией о таком аукционе.</w:t>
      </w:r>
    </w:p>
    <w:p w:rsidR="00B7396F" w:rsidRPr="009A7B83" w:rsidRDefault="00B7396F" w:rsidP="0042171F">
      <w:pPr>
        <w:autoSpaceDE w:val="0"/>
        <w:autoSpaceDN w:val="0"/>
        <w:adjustRightInd w:val="0"/>
        <w:ind w:firstLine="540"/>
        <w:jc w:val="both"/>
        <w:rPr>
          <w:sz w:val="18"/>
          <w:szCs w:val="18"/>
        </w:rPr>
      </w:pPr>
      <w:r w:rsidRPr="009A7B83">
        <w:rPr>
          <w:sz w:val="18"/>
          <w:szCs w:val="18"/>
        </w:rPr>
        <w:lastRenderedPageBreak/>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7396F" w:rsidRPr="009A7B83" w:rsidRDefault="00B7396F" w:rsidP="0042171F">
      <w:pPr>
        <w:autoSpaceDE w:val="0"/>
        <w:autoSpaceDN w:val="0"/>
        <w:adjustRightInd w:val="0"/>
        <w:ind w:firstLine="539"/>
        <w:jc w:val="both"/>
        <w:rPr>
          <w:sz w:val="18"/>
          <w:szCs w:val="18"/>
        </w:rPr>
      </w:pPr>
      <w:r w:rsidRPr="009A7B83">
        <w:rPr>
          <w:sz w:val="18"/>
          <w:szCs w:val="1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B7396F" w:rsidRPr="009A7B83" w:rsidRDefault="00B7396F" w:rsidP="0042171F">
      <w:pPr>
        <w:autoSpaceDE w:val="0"/>
        <w:autoSpaceDN w:val="0"/>
        <w:adjustRightInd w:val="0"/>
        <w:ind w:firstLine="539"/>
        <w:jc w:val="both"/>
        <w:rPr>
          <w:sz w:val="18"/>
          <w:szCs w:val="18"/>
        </w:rPr>
      </w:pPr>
      <w:r w:rsidRPr="009A7B83">
        <w:rPr>
          <w:sz w:val="18"/>
          <w:szCs w:val="18"/>
        </w:rPr>
        <w:t xml:space="preserve">1) непредставления документов и информации, которые предусмотрены </w:t>
      </w:r>
      <w:hyperlink r:id="rId8" w:history="1">
        <w:r w:rsidRPr="009A7B83">
          <w:rPr>
            <w:sz w:val="18"/>
            <w:szCs w:val="18"/>
          </w:rPr>
          <w:t>частью 11 статьи 24.1</w:t>
        </w:r>
      </w:hyperlink>
      <w:r w:rsidRPr="009A7B83">
        <w:rPr>
          <w:sz w:val="18"/>
          <w:szCs w:val="18"/>
        </w:rPr>
        <w:t xml:space="preserve">, </w:t>
      </w:r>
      <w:hyperlink r:id="rId9" w:history="1">
        <w:r w:rsidRPr="009A7B83">
          <w:rPr>
            <w:sz w:val="18"/>
            <w:szCs w:val="18"/>
          </w:rPr>
          <w:t>частями 3</w:t>
        </w:r>
      </w:hyperlink>
      <w:r w:rsidRPr="009A7B83">
        <w:rPr>
          <w:sz w:val="18"/>
          <w:szCs w:val="18"/>
        </w:rPr>
        <w:t xml:space="preserve"> и </w:t>
      </w:r>
      <w:hyperlink r:id="rId10" w:history="1">
        <w:r w:rsidRPr="009A7B83">
          <w:rPr>
            <w:sz w:val="18"/>
            <w:szCs w:val="18"/>
          </w:rPr>
          <w:t>5 статьи 66</w:t>
        </w:r>
      </w:hyperlink>
      <w:r w:rsidRPr="009A7B83">
        <w:rPr>
          <w:sz w:val="18"/>
          <w:szCs w:val="18"/>
        </w:rPr>
        <w:t xml:space="preserve"> Федерального закона № 44-ФЗ, несоответствия указанных документов и информации требованиям, установленным документацией об электронном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7396F" w:rsidRPr="009A7B83" w:rsidRDefault="00B7396F" w:rsidP="0042171F">
      <w:pPr>
        <w:autoSpaceDE w:val="0"/>
        <w:autoSpaceDN w:val="0"/>
        <w:adjustRightInd w:val="0"/>
        <w:ind w:firstLine="539"/>
        <w:jc w:val="both"/>
        <w:rPr>
          <w:sz w:val="18"/>
          <w:szCs w:val="18"/>
        </w:rPr>
      </w:pPr>
      <w:r w:rsidRPr="009A7B83">
        <w:rPr>
          <w:sz w:val="18"/>
          <w:szCs w:val="18"/>
        </w:rPr>
        <w:t xml:space="preserve">2) несоответствия участника такого аукциона требованиям, установленным в соответствии с </w:t>
      </w:r>
      <w:hyperlink r:id="rId11" w:history="1">
        <w:r w:rsidRPr="009A7B83">
          <w:rPr>
            <w:sz w:val="18"/>
            <w:szCs w:val="18"/>
          </w:rPr>
          <w:t>частью 1</w:t>
        </w:r>
      </w:hyperlink>
      <w:r w:rsidRPr="009A7B83">
        <w:rPr>
          <w:sz w:val="18"/>
          <w:szCs w:val="18"/>
        </w:rPr>
        <w:t xml:space="preserve">, </w:t>
      </w:r>
      <w:hyperlink r:id="rId12" w:history="1">
        <w:r w:rsidRPr="009A7B83">
          <w:rPr>
            <w:sz w:val="18"/>
            <w:szCs w:val="18"/>
          </w:rPr>
          <w:t>частями 1.1</w:t>
        </w:r>
      </w:hyperlink>
      <w:r w:rsidRPr="009A7B83">
        <w:rPr>
          <w:sz w:val="18"/>
          <w:szCs w:val="18"/>
        </w:rPr>
        <w:t xml:space="preserve">, </w:t>
      </w:r>
      <w:hyperlink r:id="rId13" w:history="1">
        <w:r w:rsidRPr="009A7B83">
          <w:rPr>
            <w:sz w:val="18"/>
            <w:szCs w:val="18"/>
          </w:rPr>
          <w:t>2</w:t>
        </w:r>
      </w:hyperlink>
      <w:r w:rsidRPr="009A7B83">
        <w:rPr>
          <w:sz w:val="18"/>
          <w:szCs w:val="18"/>
        </w:rPr>
        <w:t xml:space="preserve"> и </w:t>
      </w:r>
      <w:hyperlink r:id="rId14" w:history="1">
        <w:r w:rsidRPr="009A7B83">
          <w:rPr>
            <w:sz w:val="18"/>
            <w:szCs w:val="18"/>
          </w:rPr>
          <w:t>2.1</w:t>
        </w:r>
      </w:hyperlink>
      <w:r w:rsidRPr="009A7B83">
        <w:rPr>
          <w:sz w:val="18"/>
          <w:szCs w:val="18"/>
        </w:rPr>
        <w:t xml:space="preserve"> (при наличии таких требований) </w:t>
      </w:r>
      <w:hyperlink r:id="rId15" w:history="1">
        <w:r w:rsidRPr="009A7B83">
          <w:rPr>
            <w:sz w:val="18"/>
            <w:szCs w:val="18"/>
          </w:rPr>
          <w:t>статьи 31</w:t>
        </w:r>
      </w:hyperlink>
      <w:r w:rsidRPr="009A7B83">
        <w:rPr>
          <w:sz w:val="18"/>
          <w:szCs w:val="18"/>
        </w:rPr>
        <w:t xml:space="preserve"> Федерального закона № 44-ФЗ;</w:t>
      </w:r>
    </w:p>
    <w:p w:rsidR="00B7396F" w:rsidRPr="009A7B83" w:rsidRDefault="00B7396F" w:rsidP="0042171F">
      <w:pPr>
        <w:autoSpaceDE w:val="0"/>
        <w:autoSpaceDN w:val="0"/>
        <w:adjustRightInd w:val="0"/>
        <w:ind w:firstLine="539"/>
        <w:jc w:val="both"/>
        <w:rPr>
          <w:sz w:val="18"/>
          <w:szCs w:val="18"/>
        </w:rPr>
      </w:pPr>
      <w:r w:rsidRPr="009A7B83">
        <w:rPr>
          <w:sz w:val="18"/>
          <w:szCs w:val="18"/>
        </w:rPr>
        <w:t xml:space="preserve">3) предусмотренном нормативными правовыми актами, принятыми в соответствии со </w:t>
      </w:r>
      <w:hyperlink r:id="rId16" w:history="1">
        <w:r w:rsidRPr="009A7B83">
          <w:rPr>
            <w:sz w:val="18"/>
            <w:szCs w:val="18"/>
          </w:rPr>
          <w:t>статьей 14</w:t>
        </w:r>
      </w:hyperlink>
      <w:r w:rsidRPr="009A7B83">
        <w:rPr>
          <w:sz w:val="18"/>
          <w:szCs w:val="18"/>
        </w:rPr>
        <w:t xml:space="preserve"> Федерального закона № 44-ФЗ.</w:t>
      </w:r>
    </w:p>
    <w:p w:rsidR="00B7396F" w:rsidRPr="009A7B83" w:rsidRDefault="00B7396F" w:rsidP="0042171F">
      <w:pPr>
        <w:autoSpaceDE w:val="0"/>
        <w:jc w:val="both"/>
        <w:rPr>
          <w:b/>
          <w:bCs/>
          <w:sz w:val="18"/>
          <w:szCs w:val="18"/>
        </w:rPr>
      </w:pPr>
    </w:p>
    <w:p w:rsidR="00B7396F" w:rsidRPr="009A7B83" w:rsidRDefault="00B7396F" w:rsidP="008E7FE9">
      <w:pPr>
        <w:tabs>
          <w:tab w:val="left" w:pos="1260"/>
        </w:tabs>
        <w:ind w:firstLine="567"/>
        <w:jc w:val="center"/>
        <w:rPr>
          <w:b/>
          <w:bCs/>
          <w:sz w:val="18"/>
          <w:szCs w:val="18"/>
        </w:rPr>
      </w:pPr>
      <w:r w:rsidRPr="009A7B83">
        <w:rPr>
          <w:b/>
          <w:bCs/>
          <w:sz w:val="18"/>
          <w:szCs w:val="18"/>
        </w:rPr>
        <w:t>Раздел 3. ЗАКЛЮЧЕНИЕ КОНТРАКТА ПО РЕЗУЛЬТАТАМ ЭЛЕКТРОННОГО АУКЦИОНА</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9A7B83">
        <w:rPr>
          <w:sz w:val="18"/>
          <w:szCs w:val="18"/>
        </w:rPr>
        <w:t>документацией об электронном аукционе</w:t>
      </w:r>
      <w:r w:rsidRPr="009A7B83">
        <w:rPr>
          <w:bCs/>
          <w:sz w:val="18"/>
          <w:szCs w:val="18"/>
        </w:rPr>
        <w:t>.</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В течение пяти дней с даты размещения в единой информационной системе протокола</w:t>
      </w:r>
      <w:r w:rsidRPr="009A7B83">
        <w:rPr>
          <w:sz w:val="18"/>
          <w:szCs w:val="18"/>
        </w:rPr>
        <w:t xml:space="preserve"> подведения итогов электронного аукциона </w:t>
      </w:r>
      <w:r w:rsidRPr="009A7B83">
        <w:rPr>
          <w:bCs/>
          <w:sz w:val="18"/>
          <w:szCs w:val="18"/>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w:t>
      </w:r>
      <w:r w:rsidRPr="009A7B83">
        <w:rPr>
          <w:sz w:val="18"/>
          <w:szCs w:val="18"/>
        </w:rPr>
        <w:t>об электронном аукционе</w:t>
      </w:r>
      <w:r w:rsidRPr="009A7B83">
        <w:rPr>
          <w:bCs/>
          <w:sz w:val="18"/>
          <w:szCs w:val="18"/>
        </w:rPr>
        <w:t xml:space="preserve">,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7" w:history="1">
        <w:r w:rsidRPr="009A7B83">
          <w:rPr>
            <w:bCs/>
            <w:sz w:val="18"/>
            <w:szCs w:val="18"/>
          </w:rPr>
          <w:t>частью 23 статьи 68</w:t>
        </w:r>
      </w:hyperlink>
      <w:r w:rsidRPr="009A7B83">
        <w:rPr>
          <w:sz w:val="18"/>
          <w:szCs w:val="18"/>
        </w:rPr>
        <w:t>Федерального закона № 44-ФЗ</w:t>
      </w:r>
      <w:r w:rsidRPr="009A7B83">
        <w:rPr>
          <w:bCs/>
          <w:sz w:val="18"/>
          <w:szCs w:val="18"/>
        </w:rPr>
        <w:t>, информации о товаре (товарном знаке и (или) конкретных показателях товара), указанных в заявке, участника электронного аукциона.</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об электронном аукционе, либо размещает протокол разногласий, предусмотренный </w:t>
      </w:r>
      <w:hyperlink w:anchor="Par3" w:history="1">
        <w:r w:rsidRPr="009A7B83">
          <w:rPr>
            <w:bCs/>
            <w:sz w:val="18"/>
            <w:szCs w:val="18"/>
          </w:rPr>
          <w:t>частью 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в соответствии с </w:t>
      </w:r>
      <w:hyperlink r:id="rId18" w:history="1">
        <w:r w:rsidRPr="009A7B83">
          <w:rPr>
            <w:bCs/>
            <w:sz w:val="18"/>
            <w:szCs w:val="18"/>
          </w:rPr>
          <w:t>частью 1 статьи 37</w:t>
        </w:r>
      </w:hyperlink>
      <w:r w:rsidRPr="009A7B83">
        <w:rPr>
          <w:bCs/>
          <w:sz w:val="18"/>
          <w:szCs w:val="18"/>
        </w:rPr>
        <w:t xml:space="preserve"> Федерального закона №44-ФЗ, обеспечение исполнения контракта или информацию, предусмотренные </w:t>
      </w:r>
      <w:hyperlink r:id="rId19" w:history="1">
        <w:r w:rsidRPr="009A7B83">
          <w:rPr>
            <w:bCs/>
            <w:sz w:val="18"/>
            <w:szCs w:val="18"/>
          </w:rPr>
          <w:t>частью 2 статьи 37</w:t>
        </w:r>
      </w:hyperlink>
      <w:r w:rsidRPr="009A7B83">
        <w:rPr>
          <w:bCs/>
          <w:sz w:val="18"/>
          <w:szCs w:val="18"/>
        </w:rPr>
        <w:t xml:space="preserve"> Федерального закона №44-ФЗ, а также обоснование цены контракта в соответствии с </w:t>
      </w:r>
      <w:hyperlink r:id="rId20" w:history="1">
        <w:r w:rsidRPr="009A7B83">
          <w:rPr>
            <w:bCs/>
            <w:sz w:val="18"/>
            <w:szCs w:val="18"/>
          </w:rPr>
          <w:t>частью 9 статьи 37</w:t>
        </w:r>
      </w:hyperlink>
      <w:r w:rsidRPr="009A7B83">
        <w:rPr>
          <w:bCs/>
          <w:sz w:val="18"/>
          <w:szCs w:val="18"/>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7396F" w:rsidRPr="009A7B83" w:rsidRDefault="00B7396F" w:rsidP="0042171F">
      <w:pPr>
        <w:autoSpaceDE w:val="0"/>
        <w:autoSpaceDN w:val="0"/>
        <w:adjustRightInd w:val="0"/>
        <w:ind w:firstLine="539"/>
        <w:jc w:val="both"/>
        <w:rPr>
          <w:bCs/>
          <w:sz w:val="18"/>
          <w:szCs w:val="18"/>
        </w:rPr>
      </w:pPr>
      <w:bookmarkStart w:id="3" w:name="Par3"/>
      <w:bookmarkEnd w:id="3"/>
      <w:r w:rsidRPr="009A7B83">
        <w:rPr>
          <w:bCs/>
          <w:sz w:val="18"/>
          <w:szCs w:val="18"/>
        </w:rPr>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9A7B83">
          <w:rPr>
            <w:bCs/>
            <w:sz w:val="18"/>
            <w:szCs w:val="18"/>
          </w:rPr>
          <w:t>частью 2</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B7396F" w:rsidRPr="009A7B83" w:rsidRDefault="00B7396F" w:rsidP="0042171F">
      <w:pPr>
        <w:autoSpaceDE w:val="0"/>
        <w:autoSpaceDN w:val="0"/>
        <w:adjustRightInd w:val="0"/>
        <w:ind w:firstLine="539"/>
        <w:jc w:val="both"/>
        <w:rPr>
          <w:bCs/>
          <w:sz w:val="18"/>
          <w:szCs w:val="18"/>
        </w:rPr>
      </w:pPr>
      <w:bookmarkStart w:id="4" w:name="Par4"/>
      <w:bookmarkEnd w:id="4"/>
      <w:r w:rsidRPr="009A7B83">
        <w:rPr>
          <w:bCs/>
          <w:sz w:val="18"/>
          <w:szCs w:val="18"/>
        </w:rPr>
        <w:t xml:space="preserve">В течение трех рабочих дней с даты размещения победителем электронного аукциона на электронной площадке в соответствии с </w:t>
      </w:r>
      <w:hyperlink w:anchor="Par3" w:history="1">
        <w:r w:rsidRPr="009A7B83">
          <w:rPr>
            <w:bCs/>
            <w:sz w:val="18"/>
            <w:szCs w:val="18"/>
          </w:rPr>
          <w:t>частью 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9A7B83">
          <w:rPr>
            <w:bCs/>
            <w:sz w:val="18"/>
            <w:szCs w:val="18"/>
          </w:rPr>
          <w:t>частью 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w:t>
      </w:r>
    </w:p>
    <w:p w:rsidR="00B7396F" w:rsidRPr="009A7B83" w:rsidRDefault="00B7396F" w:rsidP="0042171F">
      <w:pPr>
        <w:autoSpaceDE w:val="0"/>
        <w:autoSpaceDN w:val="0"/>
        <w:adjustRightInd w:val="0"/>
        <w:ind w:firstLine="539"/>
        <w:jc w:val="both"/>
        <w:rPr>
          <w:bCs/>
          <w:sz w:val="18"/>
          <w:szCs w:val="18"/>
        </w:rPr>
      </w:pPr>
      <w:bookmarkStart w:id="5" w:name="Par5"/>
      <w:bookmarkEnd w:id="5"/>
      <w:r w:rsidRPr="009A7B83">
        <w:rPr>
          <w:bCs/>
          <w:sz w:val="18"/>
          <w:szCs w:val="1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9A7B83">
          <w:rPr>
            <w:bCs/>
            <w:sz w:val="18"/>
            <w:szCs w:val="18"/>
          </w:rPr>
          <w:t>частью 5</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9A7B83">
          <w:rPr>
            <w:bCs/>
            <w:sz w:val="18"/>
            <w:szCs w:val="18"/>
          </w:rPr>
          <w:t>частью 3</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подтверждающие предоставление обеспечения исполнения контракта и подписанные усиленной электронной подписью указанного лица.</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С момента размещения в единой информационной системе предусмотренного </w:t>
      </w:r>
      <w:hyperlink w:anchor="Par6" w:history="1">
        <w:r w:rsidRPr="009A7B83">
          <w:rPr>
            <w:bCs/>
            <w:sz w:val="18"/>
            <w:szCs w:val="18"/>
          </w:rPr>
          <w:t>частью 7</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и подписанного заказчиком контракта он считается заключенным.</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Контракт может быть заключен не ранее чем через десять дней с даты размещения в единой информационной системе указанных в </w:t>
      </w:r>
      <w:hyperlink r:id="rId21" w:history="1">
        <w:r w:rsidRPr="009A7B83">
          <w:rPr>
            <w:bCs/>
            <w:sz w:val="18"/>
            <w:szCs w:val="18"/>
          </w:rPr>
          <w:t>части 8 статьи 69</w:t>
        </w:r>
      </w:hyperlink>
      <w:r w:rsidRPr="009A7B83">
        <w:rPr>
          <w:sz w:val="18"/>
          <w:szCs w:val="18"/>
        </w:rPr>
        <w:t>Федерального закона № 44-ФЗ</w:t>
      </w:r>
      <w:r w:rsidRPr="009A7B83">
        <w:rPr>
          <w:bCs/>
          <w:sz w:val="18"/>
          <w:szCs w:val="18"/>
        </w:rPr>
        <w:t xml:space="preserve">, </w:t>
      </w:r>
      <w:hyperlink w:anchor="Par12" w:history="1">
        <w:r w:rsidRPr="009A7B83">
          <w:rPr>
            <w:bCs/>
            <w:sz w:val="18"/>
            <w:szCs w:val="18"/>
          </w:rPr>
          <w:t>части 13</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протоколов.</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lastRenderedPageBreak/>
        <w:t>Контракт заключается на условиях, указанных в документации об электронном аукционе и извещении о проведении электронного аукциона, заявке победителя электронного аукциона, по цене, предложенной победителем.</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22" w:history="1">
        <w:r w:rsidRPr="009A7B83">
          <w:rPr>
            <w:bCs/>
            <w:sz w:val="18"/>
            <w:szCs w:val="18"/>
          </w:rPr>
          <w:t>частью 8 статьи 44</w:t>
        </w:r>
      </w:hyperlink>
      <w:r w:rsidRPr="009A7B83">
        <w:rPr>
          <w:bCs/>
          <w:sz w:val="18"/>
          <w:szCs w:val="18"/>
        </w:rPr>
        <w:t xml:space="preserve"> Федерального закона № 44-ФЗ.</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В случае, предусмотренном </w:t>
      </w:r>
      <w:hyperlink r:id="rId23" w:history="1">
        <w:r w:rsidRPr="009A7B83">
          <w:rPr>
            <w:bCs/>
            <w:sz w:val="18"/>
            <w:szCs w:val="18"/>
          </w:rPr>
          <w:t>частью 23 статьи 68</w:t>
        </w:r>
      </w:hyperlink>
      <w:r w:rsidRPr="009A7B83">
        <w:rPr>
          <w:bCs/>
          <w:sz w:val="18"/>
          <w:szCs w:val="18"/>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Победитель электронного аукциона (за исключением победителя, предусмотренного </w:t>
      </w:r>
      <w:hyperlink w:anchor="Par13" w:history="1">
        <w:r w:rsidRPr="009A7B83">
          <w:rPr>
            <w:bCs/>
            <w:sz w:val="18"/>
            <w:szCs w:val="18"/>
          </w:rPr>
          <w:t>частью 14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признается заказчиком уклонившимся от заключения контракта в случае, если в сроки, предусмотренные статьей 83.2</w:t>
      </w:r>
      <w:r w:rsidRPr="009A7B83">
        <w:rPr>
          <w:sz w:val="18"/>
          <w:szCs w:val="18"/>
        </w:rPr>
        <w:t xml:space="preserve"> Федерального закона № 44-ФЗ</w:t>
      </w:r>
      <w:r w:rsidRPr="009A7B83">
        <w:rPr>
          <w:bCs/>
          <w:sz w:val="18"/>
          <w:szCs w:val="1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9A7B83">
          <w:rPr>
            <w:bCs/>
            <w:sz w:val="18"/>
            <w:szCs w:val="18"/>
          </w:rPr>
          <w:t>частью 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или не исполнил требования, предусмотренные </w:t>
      </w:r>
      <w:hyperlink r:id="rId24" w:history="1">
        <w:r w:rsidRPr="009A7B83">
          <w:rPr>
            <w:bCs/>
            <w:sz w:val="18"/>
            <w:szCs w:val="18"/>
          </w:rPr>
          <w:t>статьей 37</w:t>
        </w:r>
      </w:hyperlink>
      <w:r w:rsidRPr="009A7B83">
        <w:rPr>
          <w:bCs/>
          <w:sz w:val="18"/>
          <w:szCs w:val="18"/>
        </w:rPr>
        <w:t xml:space="preserve"> Федерального закона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 xml:space="preserve">Участник электронного аукциона, признанный победителем электронного аукциона в соответствии с </w:t>
      </w:r>
      <w:hyperlink w:anchor="Par13" w:history="1">
        <w:r w:rsidRPr="009A7B83">
          <w:rPr>
            <w:bCs/>
            <w:sz w:val="18"/>
            <w:szCs w:val="18"/>
          </w:rPr>
          <w:t>частью 14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вправе подписать проект контракта или разместить предусмотренный </w:t>
      </w:r>
      <w:hyperlink w:anchor="Par3" w:history="1">
        <w:r w:rsidRPr="009A7B83">
          <w:rPr>
            <w:bCs/>
            <w:sz w:val="18"/>
            <w:szCs w:val="18"/>
          </w:rPr>
          <w:t>частью 4</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протокол разногласий в порядке и сроки, которые предусмотрены статьей 83.2</w:t>
      </w:r>
      <w:r w:rsidRPr="009A7B83">
        <w:rPr>
          <w:sz w:val="18"/>
          <w:szCs w:val="18"/>
        </w:rPr>
        <w:t xml:space="preserve"> Федерального закона № 44-ФЗ</w:t>
      </w:r>
      <w:r w:rsidRPr="009A7B83">
        <w:rPr>
          <w:bCs/>
          <w:sz w:val="18"/>
          <w:szCs w:val="18"/>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w:t>
      </w:r>
      <w:hyperlink r:id="rId25" w:history="1">
        <w:r w:rsidRPr="009A7B83">
          <w:rPr>
            <w:bCs/>
            <w:sz w:val="18"/>
            <w:szCs w:val="18"/>
          </w:rPr>
          <w:t>частью 23 статьи 68</w:t>
        </w:r>
      </w:hyperlink>
      <w:r w:rsidRPr="009A7B83">
        <w:rPr>
          <w:bCs/>
          <w:sz w:val="18"/>
          <w:szCs w:val="18"/>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9A7B83">
          <w:rPr>
            <w:bCs/>
            <w:sz w:val="18"/>
            <w:szCs w:val="18"/>
          </w:rPr>
          <w:t>части 6</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и (или) </w:t>
      </w:r>
      <w:r w:rsidR="00DE160E" w:rsidRPr="009A7B83">
        <w:rPr>
          <w:bCs/>
          <w:sz w:val="18"/>
          <w:szCs w:val="18"/>
        </w:rPr>
        <w:t>непредставления</w:t>
      </w:r>
      <w:r w:rsidRPr="009A7B83">
        <w:rPr>
          <w:bCs/>
          <w:sz w:val="18"/>
          <w:szCs w:val="18"/>
        </w:rPr>
        <w:t xml:space="preserve"> обеспечения исполнения контракта либо неисполнения требования, предусмотренного </w:t>
      </w:r>
      <w:hyperlink r:id="rId26" w:history="1">
        <w:r w:rsidRPr="009A7B83">
          <w:rPr>
            <w:bCs/>
            <w:sz w:val="18"/>
            <w:szCs w:val="18"/>
          </w:rPr>
          <w:t>статьей 37</w:t>
        </w:r>
      </w:hyperlink>
      <w:r w:rsidRPr="009A7B83">
        <w:rPr>
          <w:bCs/>
          <w:sz w:val="18"/>
          <w:szCs w:val="18"/>
        </w:rPr>
        <w:t xml:space="preserve"> Федерального закона № 44-ФЗ, в случае подписания проекта контракта в соответствии с </w:t>
      </w:r>
      <w:hyperlink w:anchor="Par2" w:history="1">
        <w:r w:rsidRPr="009A7B83">
          <w:rPr>
            <w:bCs/>
            <w:sz w:val="18"/>
            <w:szCs w:val="18"/>
          </w:rPr>
          <w:t>частью 3</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Такой победитель признается отказавшимся от заключения контракта в случае, если в срок, предусмотренный </w:t>
      </w:r>
      <w:hyperlink w:anchor="Par2" w:history="1">
        <w:r w:rsidRPr="009A7B83">
          <w:rPr>
            <w:bCs/>
            <w:sz w:val="18"/>
            <w:szCs w:val="18"/>
          </w:rPr>
          <w:t>частью 3</w:t>
        </w:r>
      </w:hyperlink>
      <w:r w:rsidRPr="009A7B83">
        <w:rPr>
          <w:bCs/>
          <w:sz w:val="18"/>
          <w:szCs w:val="18"/>
        </w:rPr>
        <w:t xml:space="preserve"> статьи 83.2</w:t>
      </w:r>
      <w:r w:rsidRPr="009A7B83">
        <w:rPr>
          <w:sz w:val="18"/>
          <w:szCs w:val="18"/>
        </w:rPr>
        <w:t xml:space="preserve"> Федерального закона № 44-ФЗ</w:t>
      </w:r>
      <w:r w:rsidRPr="009A7B83">
        <w:rPr>
          <w:bCs/>
          <w:sz w:val="18"/>
          <w:szCs w:val="18"/>
        </w:rPr>
        <w:t xml:space="preserve">,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 </w:t>
      </w:r>
    </w:p>
    <w:p w:rsidR="00B7396F" w:rsidRPr="009A7B83" w:rsidRDefault="00B7396F" w:rsidP="0042171F">
      <w:pPr>
        <w:autoSpaceDE w:val="0"/>
        <w:autoSpaceDN w:val="0"/>
        <w:adjustRightInd w:val="0"/>
        <w:ind w:firstLine="539"/>
        <w:jc w:val="both"/>
        <w:rPr>
          <w:bCs/>
          <w:sz w:val="18"/>
          <w:szCs w:val="18"/>
        </w:rPr>
      </w:pPr>
      <w:r w:rsidRPr="009A7B83">
        <w:rPr>
          <w:bCs/>
          <w:sz w:val="18"/>
          <w:szCs w:val="1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9A7B83">
        <w:rPr>
          <w:sz w:val="18"/>
          <w:szCs w:val="18"/>
        </w:rPr>
        <w:t xml:space="preserve"> Федерального закона № 44-ФЗ</w:t>
      </w:r>
      <w:r w:rsidRPr="009A7B83">
        <w:rPr>
          <w:bCs/>
          <w:sz w:val="18"/>
          <w:szCs w:val="18"/>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9A7B83">
        <w:rPr>
          <w:sz w:val="18"/>
          <w:szCs w:val="18"/>
        </w:rPr>
        <w:t xml:space="preserve"> Федерального закона № 44-ФЗ</w:t>
      </w:r>
      <w:r w:rsidRPr="009A7B83">
        <w:rPr>
          <w:bCs/>
          <w:sz w:val="18"/>
          <w:szCs w:val="18"/>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7396F" w:rsidRPr="009A7B83" w:rsidRDefault="00B7396F" w:rsidP="0042171F">
      <w:pPr>
        <w:shd w:val="clear" w:color="auto" w:fill="FFFFFF"/>
        <w:tabs>
          <w:tab w:val="left" w:pos="1260"/>
        </w:tabs>
        <w:ind w:firstLine="567"/>
        <w:jc w:val="both"/>
        <w:rPr>
          <w:b/>
          <w:bCs/>
          <w:sz w:val="18"/>
          <w:szCs w:val="18"/>
        </w:rPr>
      </w:pPr>
    </w:p>
    <w:p w:rsidR="00B7396F" w:rsidRPr="009A7B83" w:rsidRDefault="00B7396F" w:rsidP="00244653">
      <w:pPr>
        <w:shd w:val="clear" w:color="auto" w:fill="FFFFFF"/>
        <w:tabs>
          <w:tab w:val="left" w:pos="1260"/>
        </w:tabs>
        <w:ind w:firstLine="567"/>
        <w:jc w:val="center"/>
        <w:rPr>
          <w:b/>
          <w:bCs/>
          <w:sz w:val="18"/>
          <w:szCs w:val="18"/>
        </w:rPr>
      </w:pPr>
      <w:r w:rsidRPr="009A7B83">
        <w:rPr>
          <w:b/>
          <w:bCs/>
          <w:sz w:val="18"/>
          <w:szCs w:val="18"/>
        </w:rPr>
        <w:t xml:space="preserve">Раздел 4. </w:t>
      </w:r>
      <w:r w:rsidRPr="009A7B83">
        <w:rPr>
          <w:b/>
          <w:bCs/>
          <w:caps/>
          <w:sz w:val="18"/>
          <w:szCs w:val="18"/>
        </w:rPr>
        <w:t xml:space="preserve">Обеспечение исполнения </w:t>
      </w:r>
      <w:r w:rsidRPr="009A7B83">
        <w:rPr>
          <w:b/>
          <w:bCs/>
          <w:sz w:val="18"/>
          <w:szCs w:val="18"/>
        </w:rPr>
        <w:t>КОНТРАКТА</w:t>
      </w:r>
    </w:p>
    <w:p w:rsidR="00B7396F" w:rsidRPr="009A7B83" w:rsidRDefault="00B7396F" w:rsidP="0042171F">
      <w:pPr>
        <w:autoSpaceDE w:val="0"/>
        <w:autoSpaceDN w:val="0"/>
        <w:adjustRightInd w:val="0"/>
        <w:ind w:firstLine="540"/>
        <w:jc w:val="both"/>
        <w:rPr>
          <w:sz w:val="18"/>
          <w:szCs w:val="18"/>
        </w:rPr>
      </w:pPr>
      <w:r w:rsidRPr="009A7B83">
        <w:rPr>
          <w:sz w:val="18"/>
          <w:szCs w:val="18"/>
        </w:rPr>
        <w:t>4.1.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B7396F" w:rsidRPr="009A7B83" w:rsidRDefault="00B7396F" w:rsidP="0042171F">
      <w:pPr>
        <w:ind w:firstLine="567"/>
        <w:jc w:val="both"/>
        <w:rPr>
          <w:sz w:val="18"/>
          <w:szCs w:val="18"/>
        </w:rPr>
      </w:pPr>
      <w:r w:rsidRPr="009A7B83">
        <w:rPr>
          <w:sz w:val="18"/>
          <w:szCs w:val="18"/>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27" w:history="1">
        <w:r w:rsidRPr="009A7B83">
          <w:rPr>
            <w:sz w:val="18"/>
            <w:szCs w:val="18"/>
          </w:rPr>
          <w:t>статьи 45</w:t>
        </w:r>
      </w:hyperlink>
      <w:r w:rsidRPr="009A7B83">
        <w:rPr>
          <w:sz w:val="18"/>
          <w:szCs w:val="18"/>
        </w:rPr>
        <w:t xml:space="preserve"> Федерального закона № 44-ФЗ, или внесением денежных средств на счет заказчика, указанный в Части </w:t>
      </w:r>
      <w:r w:rsidRPr="009A7B83">
        <w:rPr>
          <w:sz w:val="18"/>
          <w:szCs w:val="18"/>
          <w:lang w:val="en-US"/>
        </w:rPr>
        <w:t>II</w:t>
      </w:r>
      <w:r w:rsidRPr="009A7B83">
        <w:rPr>
          <w:sz w:val="18"/>
          <w:szCs w:val="18"/>
        </w:rPr>
        <w:t xml:space="preserve"> Информационная карта электронного аукциона документации об электронном аукционе в размере обеспечения исполнения контракта, предусмотренном документацией об электронном аукционе. Срок действия банковской гарантии должен превышать срок действия контракта не менее чем на один месяц </w:t>
      </w:r>
      <w:r w:rsidRPr="009A7B83">
        <w:rPr>
          <w:kern w:val="28"/>
          <w:sz w:val="18"/>
          <w:szCs w:val="18"/>
        </w:rPr>
        <w:t xml:space="preserve">(если иной срок не установлен в </w:t>
      </w:r>
      <w:r w:rsidRPr="009A7B83">
        <w:rPr>
          <w:sz w:val="18"/>
          <w:szCs w:val="18"/>
        </w:rPr>
        <w:t xml:space="preserve">Части </w:t>
      </w:r>
      <w:r w:rsidRPr="009A7B83">
        <w:rPr>
          <w:sz w:val="18"/>
          <w:szCs w:val="18"/>
          <w:lang w:val="en-US"/>
        </w:rPr>
        <w:t>II</w:t>
      </w:r>
      <w:r w:rsidRPr="009A7B83">
        <w:rPr>
          <w:sz w:val="18"/>
          <w:szCs w:val="18"/>
        </w:rPr>
        <w:t xml:space="preserve"> Информационная карта электронного аукциона документации об электронном аукционе</w:t>
      </w:r>
      <w:r w:rsidRPr="009A7B83">
        <w:rPr>
          <w:kern w:val="28"/>
          <w:sz w:val="18"/>
          <w:szCs w:val="18"/>
        </w:rPr>
        <w:t>).</w:t>
      </w:r>
    </w:p>
    <w:p w:rsidR="00B7396F" w:rsidRPr="009A7B83" w:rsidRDefault="00B7396F" w:rsidP="0042171F">
      <w:pPr>
        <w:tabs>
          <w:tab w:val="left" w:pos="142"/>
        </w:tabs>
        <w:suppressAutoHyphens/>
        <w:autoSpaceDE w:val="0"/>
        <w:autoSpaceDN w:val="0"/>
        <w:adjustRightInd w:val="0"/>
        <w:ind w:firstLine="567"/>
        <w:jc w:val="both"/>
        <w:rPr>
          <w:sz w:val="18"/>
          <w:szCs w:val="18"/>
        </w:rPr>
      </w:pPr>
      <w:r w:rsidRPr="009A7B83">
        <w:rPr>
          <w:sz w:val="18"/>
          <w:szCs w:val="18"/>
        </w:rPr>
        <w:t xml:space="preserve">Способ обеспечения исполнения контракта определяется участником закупки, с которым заключается контракт, самостоятельно. </w:t>
      </w:r>
    </w:p>
    <w:p w:rsidR="00B7396F" w:rsidRPr="009A7B83" w:rsidRDefault="00B7396F" w:rsidP="0042171F">
      <w:pPr>
        <w:widowControl w:val="0"/>
        <w:tabs>
          <w:tab w:val="left" w:pos="142"/>
        </w:tabs>
        <w:suppressAutoHyphens/>
        <w:ind w:firstLine="567"/>
        <w:jc w:val="both"/>
        <w:rPr>
          <w:sz w:val="18"/>
          <w:szCs w:val="18"/>
        </w:rPr>
      </w:pPr>
      <w:r w:rsidRPr="009A7B83">
        <w:rPr>
          <w:sz w:val="18"/>
          <w:szCs w:val="18"/>
        </w:rPr>
        <w:t xml:space="preserve">В случае </w:t>
      </w:r>
      <w:r w:rsidR="00DE160E" w:rsidRPr="009A7B83">
        <w:rPr>
          <w:sz w:val="18"/>
          <w:szCs w:val="18"/>
        </w:rPr>
        <w:t>непредставления</w:t>
      </w:r>
      <w:r w:rsidRPr="009A7B83">
        <w:rPr>
          <w:sz w:val="18"/>
          <w:szCs w:val="1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7396F" w:rsidRPr="009A7B83" w:rsidRDefault="00B7396F" w:rsidP="007617E1">
      <w:pPr>
        <w:autoSpaceDE w:val="0"/>
        <w:autoSpaceDN w:val="0"/>
        <w:adjustRightInd w:val="0"/>
        <w:ind w:firstLine="567"/>
        <w:jc w:val="both"/>
        <w:rPr>
          <w:sz w:val="18"/>
          <w:szCs w:val="18"/>
        </w:rPr>
      </w:pPr>
      <w:r w:rsidRPr="009A7B83">
        <w:rPr>
          <w:sz w:val="18"/>
          <w:szCs w:val="1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7396F" w:rsidRPr="009A7B83" w:rsidRDefault="00B7396F" w:rsidP="007617E1">
      <w:pPr>
        <w:autoSpaceDE w:val="0"/>
        <w:autoSpaceDN w:val="0"/>
        <w:adjustRightInd w:val="0"/>
        <w:ind w:firstLine="567"/>
        <w:jc w:val="both"/>
        <w:rPr>
          <w:sz w:val="18"/>
          <w:szCs w:val="18"/>
        </w:rPr>
      </w:pPr>
    </w:p>
    <w:p w:rsidR="00B7396F" w:rsidRPr="009A7B83" w:rsidRDefault="00B7396F" w:rsidP="007617E1">
      <w:pPr>
        <w:autoSpaceDE w:val="0"/>
        <w:autoSpaceDN w:val="0"/>
        <w:adjustRightInd w:val="0"/>
        <w:ind w:firstLine="567"/>
        <w:jc w:val="both"/>
        <w:rPr>
          <w:sz w:val="18"/>
          <w:szCs w:val="18"/>
        </w:rPr>
      </w:pPr>
    </w:p>
    <w:p w:rsidR="00B7396F" w:rsidRDefault="00B7396F" w:rsidP="00F221B9">
      <w:pPr>
        <w:shd w:val="clear" w:color="auto" w:fill="FFFFFF"/>
        <w:tabs>
          <w:tab w:val="left" w:pos="1260"/>
        </w:tabs>
        <w:jc w:val="center"/>
        <w:rPr>
          <w:b/>
          <w:sz w:val="18"/>
          <w:szCs w:val="18"/>
        </w:rPr>
      </w:pPr>
      <w:bookmarkStart w:id="6" w:name="rAll"/>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Default="00B7396F" w:rsidP="00F221B9">
      <w:pPr>
        <w:shd w:val="clear" w:color="auto" w:fill="FFFFFF"/>
        <w:tabs>
          <w:tab w:val="left" w:pos="1260"/>
        </w:tabs>
        <w:jc w:val="center"/>
        <w:rPr>
          <w:b/>
          <w:sz w:val="18"/>
          <w:szCs w:val="18"/>
        </w:rPr>
      </w:pPr>
    </w:p>
    <w:p w:rsidR="00B7396F" w:rsidRPr="009A7B83" w:rsidRDefault="00B7396F" w:rsidP="00F221B9">
      <w:pPr>
        <w:shd w:val="clear" w:color="auto" w:fill="FFFFFF"/>
        <w:tabs>
          <w:tab w:val="left" w:pos="1260"/>
        </w:tabs>
        <w:jc w:val="center"/>
        <w:rPr>
          <w:b/>
          <w:sz w:val="18"/>
          <w:szCs w:val="18"/>
        </w:rPr>
      </w:pPr>
      <w:r w:rsidRPr="009A7B83">
        <w:rPr>
          <w:b/>
          <w:sz w:val="18"/>
          <w:szCs w:val="18"/>
        </w:rPr>
        <w:t xml:space="preserve">ЧАСТЬ </w:t>
      </w:r>
      <w:r w:rsidRPr="009A7B83">
        <w:rPr>
          <w:b/>
          <w:sz w:val="18"/>
          <w:szCs w:val="18"/>
          <w:lang w:val="en-US"/>
        </w:rPr>
        <w:t>II</w:t>
      </w:r>
      <w:r w:rsidRPr="009A7B83">
        <w:rPr>
          <w:b/>
          <w:sz w:val="18"/>
          <w:szCs w:val="18"/>
        </w:rPr>
        <w:t>. ИНФОРМАЦИОННАЯ КАРТА</w:t>
      </w:r>
      <w:r w:rsidRPr="009A7B83">
        <w:rPr>
          <w:b/>
          <w:caps/>
          <w:sz w:val="18"/>
          <w:szCs w:val="18"/>
        </w:rPr>
        <w:t xml:space="preserve"> электронного</w:t>
      </w:r>
      <w:r w:rsidRPr="009A7B83">
        <w:rPr>
          <w:b/>
          <w:sz w:val="18"/>
          <w:szCs w:val="18"/>
        </w:rPr>
        <w:t xml:space="preserve"> АУКЦИОНА</w:t>
      </w:r>
    </w:p>
    <w:p w:rsidR="00B7396F" w:rsidRPr="009A7B83" w:rsidRDefault="00B7396F" w:rsidP="007617E1">
      <w:pPr>
        <w:shd w:val="clear" w:color="auto" w:fill="FFFFFF"/>
        <w:tabs>
          <w:tab w:val="left" w:pos="1260"/>
        </w:tabs>
        <w:jc w:val="both"/>
        <w:rPr>
          <w:sz w:val="18"/>
          <w:szCs w:val="18"/>
        </w:rPr>
      </w:pPr>
      <w:r w:rsidRPr="009A7B83">
        <w:rPr>
          <w:sz w:val="18"/>
          <w:szCs w:val="18"/>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настоящего документа имеют приоритет над положениями, указанными в Части I «Электронный аукцион».</w:t>
      </w:r>
    </w:p>
    <w:tbl>
      <w:tblPr>
        <w:tblW w:w="10630" w:type="dxa"/>
        <w:tblInd w:w="-77" w:type="dxa"/>
        <w:tblLayout w:type="fixed"/>
        <w:tblLook w:val="0000" w:firstRow="0" w:lastRow="0" w:firstColumn="0" w:lastColumn="0" w:noHBand="0" w:noVBand="0"/>
      </w:tblPr>
      <w:tblGrid>
        <w:gridCol w:w="495"/>
        <w:gridCol w:w="2809"/>
        <w:gridCol w:w="7326"/>
      </w:tblGrid>
      <w:tr w:rsidR="00B7396F" w:rsidRPr="009A7B83" w:rsidTr="00493C8C">
        <w:trPr>
          <w:trHeight w:val="440"/>
        </w:trPr>
        <w:tc>
          <w:tcPr>
            <w:tcW w:w="495" w:type="dxa"/>
            <w:tcBorders>
              <w:top w:val="single" w:sz="4" w:space="0" w:color="000000"/>
              <w:left w:val="single" w:sz="4" w:space="0" w:color="000000"/>
              <w:bottom w:val="single" w:sz="4" w:space="0" w:color="000000"/>
            </w:tcBorders>
            <w:shd w:val="clear" w:color="auto" w:fill="FFFF99"/>
            <w:vAlign w:val="center"/>
          </w:tcPr>
          <w:p w:rsidR="00B7396F" w:rsidRPr="009A7B83" w:rsidRDefault="00B7396F" w:rsidP="003F5B79">
            <w:pPr>
              <w:keepNext/>
              <w:numPr>
                <w:ilvl w:val="0"/>
                <w:numId w:val="31"/>
              </w:numPr>
              <w:suppressAutoHyphens/>
              <w:snapToGrid w:val="0"/>
              <w:jc w:val="center"/>
              <w:outlineLvl w:val="0"/>
              <w:rPr>
                <w:b/>
                <w:i/>
                <w:kern w:val="28"/>
                <w:sz w:val="18"/>
                <w:szCs w:val="18"/>
              </w:rPr>
            </w:pPr>
            <w:r w:rsidRPr="009A7B83">
              <w:rPr>
                <w:b/>
                <w:i/>
                <w:kern w:val="28"/>
                <w:sz w:val="18"/>
                <w:szCs w:val="18"/>
              </w:rPr>
              <w:t>№</w:t>
            </w:r>
          </w:p>
          <w:p w:rsidR="00B7396F" w:rsidRPr="009A7B83" w:rsidRDefault="00B7396F" w:rsidP="003F5B79">
            <w:pPr>
              <w:keepNext/>
              <w:numPr>
                <w:ilvl w:val="0"/>
                <w:numId w:val="31"/>
              </w:numPr>
              <w:suppressAutoHyphens/>
              <w:jc w:val="center"/>
              <w:outlineLvl w:val="0"/>
              <w:rPr>
                <w:b/>
                <w:i/>
                <w:kern w:val="28"/>
                <w:sz w:val="18"/>
                <w:szCs w:val="18"/>
              </w:rPr>
            </w:pPr>
            <w:r w:rsidRPr="009A7B83">
              <w:rPr>
                <w:b/>
                <w:i/>
                <w:kern w:val="28"/>
                <w:sz w:val="18"/>
                <w:szCs w:val="18"/>
              </w:rPr>
              <w:t>п/п</w:t>
            </w:r>
          </w:p>
        </w:tc>
        <w:tc>
          <w:tcPr>
            <w:tcW w:w="2809" w:type="dxa"/>
            <w:tcBorders>
              <w:top w:val="single" w:sz="4" w:space="0" w:color="000000"/>
              <w:left w:val="single" w:sz="4" w:space="0" w:color="000000"/>
              <w:bottom w:val="single" w:sz="4" w:space="0" w:color="000000"/>
            </w:tcBorders>
            <w:shd w:val="clear" w:color="auto" w:fill="FFFF99"/>
            <w:vAlign w:val="center"/>
          </w:tcPr>
          <w:p w:rsidR="00B7396F" w:rsidRPr="009A7B83" w:rsidRDefault="00B7396F" w:rsidP="003F5B79">
            <w:pPr>
              <w:keepNext/>
              <w:numPr>
                <w:ilvl w:val="0"/>
                <w:numId w:val="31"/>
              </w:numPr>
              <w:suppressAutoHyphens/>
              <w:snapToGrid w:val="0"/>
              <w:jc w:val="center"/>
              <w:outlineLvl w:val="0"/>
              <w:rPr>
                <w:b/>
                <w:i/>
                <w:kern w:val="28"/>
                <w:sz w:val="18"/>
                <w:szCs w:val="18"/>
              </w:rPr>
            </w:pPr>
            <w:r w:rsidRPr="009A7B83">
              <w:rPr>
                <w:b/>
                <w:i/>
                <w:kern w:val="28"/>
                <w:sz w:val="18"/>
                <w:szCs w:val="18"/>
              </w:rPr>
              <w:t>Наименование пункта</w:t>
            </w:r>
          </w:p>
        </w:tc>
        <w:tc>
          <w:tcPr>
            <w:tcW w:w="73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7396F" w:rsidRPr="009A7B83" w:rsidRDefault="00B7396F" w:rsidP="003F5B79">
            <w:pPr>
              <w:keepNext/>
              <w:numPr>
                <w:ilvl w:val="0"/>
                <w:numId w:val="31"/>
              </w:numPr>
              <w:suppressAutoHyphens/>
              <w:snapToGrid w:val="0"/>
              <w:jc w:val="center"/>
              <w:outlineLvl w:val="0"/>
              <w:rPr>
                <w:b/>
                <w:i/>
                <w:kern w:val="28"/>
                <w:sz w:val="18"/>
                <w:szCs w:val="18"/>
              </w:rPr>
            </w:pPr>
            <w:r w:rsidRPr="009A7B83">
              <w:rPr>
                <w:b/>
                <w:i/>
                <w:kern w:val="28"/>
                <w:sz w:val="18"/>
                <w:szCs w:val="18"/>
              </w:rPr>
              <w:t>Текст пояснений</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bCs/>
                <w:sz w:val="18"/>
                <w:szCs w:val="18"/>
              </w:rPr>
            </w:pPr>
            <w:r w:rsidRPr="009A7B83">
              <w:rPr>
                <w:b/>
                <w:sz w:val="18"/>
                <w:szCs w:val="18"/>
              </w:rPr>
              <w:t xml:space="preserve">Полное наименование, место нахождения, почтовый адрес, адрес электронной почты, номер контактного телефона, ответственное должностное лицо заказчика и сотрудника контрактной службы (контрактного управляющего), ответственного за заключение </w:t>
            </w:r>
            <w:r w:rsidR="00A45EFA" w:rsidRPr="009A7B83">
              <w:rPr>
                <w:b/>
                <w:sz w:val="18"/>
                <w:szCs w:val="18"/>
              </w:rPr>
              <w:t>контракта.</w:t>
            </w:r>
            <w:r w:rsidR="00A45EFA" w:rsidRPr="009A7B83">
              <w:rPr>
                <w:b/>
                <w:bCs/>
                <w:sz w:val="18"/>
                <w:szCs w:val="18"/>
              </w:rPr>
              <w:t xml:space="preserve"> Номер</w:t>
            </w:r>
            <w:r w:rsidRPr="009A7B83">
              <w:rPr>
                <w:b/>
                <w:bCs/>
                <w:sz w:val="18"/>
                <w:szCs w:val="18"/>
              </w:rPr>
              <w:t xml:space="preserve"> контактного телефона:</w:t>
            </w:r>
          </w:p>
          <w:p w:rsidR="00B7396F" w:rsidRPr="009A7B83" w:rsidRDefault="00B7396F" w:rsidP="00F221B9">
            <w:pPr>
              <w:jc w:val="center"/>
              <w:rPr>
                <w:b/>
                <w:sz w:val="18"/>
                <w:szCs w:val="18"/>
              </w:rPr>
            </w:pPr>
            <w:r w:rsidRPr="009A7B83">
              <w:rPr>
                <w:b/>
                <w:bCs/>
                <w:sz w:val="18"/>
                <w:szCs w:val="18"/>
              </w:rPr>
              <w:t>Адрес электронной почты:</w:t>
            </w:r>
          </w:p>
        </w:tc>
        <w:tc>
          <w:tcPr>
            <w:tcW w:w="7326" w:type="dxa"/>
            <w:tcBorders>
              <w:top w:val="single" w:sz="4" w:space="0" w:color="000000"/>
              <w:left w:val="single" w:sz="4" w:space="0" w:color="000000"/>
              <w:bottom w:val="single" w:sz="4" w:space="0" w:color="000000"/>
              <w:right w:val="single" w:sz="4" w:space="0" w:color="000000"/>
            </w:tcBorders>
          </w:tcPr>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827"/>
            </w:tblGrid>
            <w:tr w:rsidR="00B7396F" w:rsidRPr="009A7B83" w:rsidTr="00493C8C">
              <w:trPr>
                <w:trHeight w:val="451"/>
              </w:trPr>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Полное наименование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A6071F">
                  <w:pPr>
                    <w:jc w:val="center"/>
                    <w:rPr>
                      <w:sz w:val="20"/>
                    </w:rPr>
                  </w:pPr>
                  <w:r w:rsidRPr="001E75CE">
                    <w:rPr>
                      <w:sz w:val="20"/>
                    </w:rPr>
                    <w:t xml:space="preserve">Администрация </w:t>
                  </w:r>
                  <w:r>
                    <w:rPr>
                      <w:sz w:val="20"/>
                    </w:rPr>
                    <w:t xml:space="preserve">Писаревского </w:t>
                  </w:r>
                  <w:r w:rsidRPr="001E75CE">
                    <w:rPr>
                      <w:sz w:val="20"/>
                    </w:rPr>
                    <w:t>сельского поселения</w:t>
                  </w:r>
                </w:p>
              </w:tc>
            </w:tr>
            <w:tr w:rsidR="00B7396F" w:rsidRPr="009A7B83"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Местонахождение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1E75CE">
                  <w:pPr>
                    <w:keepNext/>
                    <w:keepLines/>
                    <w:widowControl w:val="0"/>
                    <w:suppressLineNumbers/>
                    <w:suppressAutoHyphens/>
                    <w:rPr>
                      <w:sz w:val="20"/>
                    </w:rPr>
                  </w:pPr>
                  <w:r w:rsidRPr="001E75CE">
                    <w:rPr>
                      <w:sz w:val="20"/>
                    </w:rPr>
                    <w:t xml:space="preserve">Иркутская область, </w:t>
                  </w:r>
                  <w:proofErr w:type="spellStart"/>
                  <w:r w:rsidRPr="001E75CE">
                    <w:rPr>
                      <w:sz w:val="20"/>
                    </w:rPr>
                    <w:t>Тулунский</w:t>
                  </w:r>
                  <w:proofErr w:type="spellEnd"/>
                  <w:r w:rsidRPr="001E75CE">
                    <w:rPr>
                      <w:sz w:val="20"/>
                    </w:rPr>
                    <w:t xml:space="preserve"> район, п.</w:t>
                  </w:r>
                  <w:r>
                    <w:rPr>
                      <w:sz w:val="20"/>
                    </w:rPr>
                    <w:t>4-е отделение Государственной селекционной станции</w:t>
                  </w:r>
                  <w:r w:rsidRPr="001E75CE">
                    <w:rPr>
                      <w:sz w:val="20"/>
                    </w:rPr>
                    <w:t>,</w:t>
                  </w:r>
                </w:p>
                <w:p w:rsidR="00B7396F" w:rsidRPr="001E75CE" w:rsidRDefault="00B7396F" w:rsidP="001E75CE">
                  <w:pPr>
                    <w:keepNext/>
                    <w:keepLines/>
                    <w:widowControl w:val="0"/>
                    <w:suppressLineNumbers/>
                    <w:suppressAutoHyphens/>
                    <w:rPr>
                      <w:sz w:val="20"/>
                    </w:rPr>
                  </w:pPr>
                  <w:r w:rsidRPr="001E75CE">
                    <w:rPr>
                      <w:sz w:val="20"/>
                    </w:rPr>
                    <w:t>Ул.</w:t>
                  </w:r>
                  <w:r>
                    <w:rPr>
                      <w:sz w:val="20"/>
                    </w:rPr>
                    <w:t xml:space="preserve"> Мичурина</w:t>
                  </w:r>
                  <w:r w:rsidRPr="001E75CE">
                    <w:rPr>
                      <w:sz w:val="20"/>
                    </w:rPr>
                    <w:t xml:space="preserve">, </w:t>
                  </w:r>
                  <w:r>
                    <w:rPr>
                      <w:sz w:val="20"/>
                    </w:rPr>
                    <w:t>36</w:t>
                  </w:r>
                </w:p>
                <w:p w:rsidR="00B7396F" w:rsidRPr="001E75CE" w:rsidRDefault="00B7396F" w:rsidP="00512202">
                  <w:pPr>
                    <w:tabs>
                      <w:tab w:val="left" w:pos="885"/>
                    </w:tabs>
                    <w:jc w:val="center"/>
                    <w:rPr>
                      <w:sz w:val="20"/>
                    </w:rPr>
                  </w:pPr>
                </w:p>
              </w:tc>
            </w:tr>
            <w:tr w:rsidR="00B7396F" w:rsidRPr="009A7B83"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Почтовый адрес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A6071F">
                  <w:pPr>
                    <w:keepNext/>
                    <w:keepLines/>
                    <w:widowControl w:val="0"/>
                    <w:suppressLineNumbers/>
                    <w:suppressAutoHyphens/>
                    <w:rPr>
                      <w:sz w:val="20"/>
                    </w:rPr>
                  </w:pPr>
                  <w:r>
                    <w:rPr>
                      <w:sz w:val="20"/>
                    </w:rPr>
                    <w:t>66525</w:t>
                  </w:r>
                  <w:r w:rsidRPr="001E75CE">
                    <w:rPr>
                      <w:sz w:val="20"/>
                    </w:rPr>
                    <w:t xml:space="preserve">4, Иркутская область, </w:t>
                  </w:r>
                  <w:proofErr w:type="spellStart"/>
                  <w:r w:rsidRPr="001E75CE">
                    <w:rPr>
                      <w:sz w:val="20"/>
                    </w:rPr>
                    <w:t>Тулунский</w:t>
                  </w:r>
                  <w:proofErr w:type="spellEnd"/>
                  <w:r w:rsidRPr="001E75CE">
                    <w:rPr>
                      <w:sz w:val="20"/>
                    </w:rPr>
                    <w:t xml:space="preserve"> район, п.</w:t>
                  </w:r>
                  <w:r>
                    <w:rPr>
                      <w:sz w:val="20"/>
                    </w:rPr>
                    <w:t>4-е отделение Государственной селекционной станции</w:t>
                  </w:r>
                  <w:r w:rsidRPr="001E75CE">
                    <w:rPr>
                      <w:sz w:val="20"/>
                    </w:rPr>
                    <w:t>,</w:t>
                  </w:r>
                </w:p>
                <w:p w:rsidR="00B7396F" w:rsidRPr="001E75CE" w:rsidRDefault="00B7396F" w:rsidP="00A6071F">
                  <w:pPr>
                    <w:keepNext/>
                    <w:keepLines/>
                    <w:widowControl w:val="0"/>
                    <w:suppressLineNumbers/>
                    <w:suppressAutoHyphens/>
                    <w:rPr>
                      <w:sz w:val="20"/>
                    </w:rPr>
                  </w:pPr>
                  <w:r w:rsidRPr="001E75CE">
                    <w:rPr>
                      <w:sz w:val="20"/>
                    </w:rPr>
                    <w:t>Ул.</w:t>
                  </w:r>
                  <w:r>
                    <w:rPr>
                      <w:sz w:val="20"/>
                    </w:rPr>
                    <w:t xml:space="preserve"> Мичурина</w:t>
                  </w:r>
                  <w:r w:rsidRPr="001E75CE">
                    <w:rPr>
                      <w:sz w:val="20"/>
                    </w:rPr>
                    <w:t xml:space="preserve">, </w:t>
                  </w:r>
                  <w:r>
                    <w:rPr>
                      <w:sz w:val="20"/>
                    </w:rPr>
                    <w:t>36</w:t>
                  </w:r>
                </w:p>
              </w:tc>
            </w:tr>
            <w:tr w:rsidR="00B7396F" w:rsidRPr="00B97309"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Адрес электронной почты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DC2AD7" w:rsidRDefault="00B7396F" w:rsidP="00512202">
                  <w:pPr>
                    <w:tabs>
                      <w:tab w:val="left" w:pos="795"/>
                    </w:tabs>
                    <w:jc w:val="center"/>
                    <w:rPr>
                      <w:sz w:val="20"/>
                      <w:lang w:val="en-US"/>
                    </w:rPr>
                  </w:pPr>
                  <w:r w:rsidRPr="00764D2F">
                    <w:rPr>
                      <w:sz w:val="22"/>
                      <w:szCs w:val="22"/>
                      <w:lang w:val="en-US" w:eastAsia="en-US"/>
                    </w:rPr>
                    <w:t>E</w:t>
                  </w:r>
                  <w:r w:rsidRPr="00DC2AD7">
                    <w:rPr>
                      <w:sz w:val="22"/>
                      <w:szCs w:val="22"/>
                      <w:lang w:val="en-US" w:eastAsia="en-US"/>
                    </w:rPr>
                    <w:t>-</w:t>
                  </w:r>
                  <w:r w:rsidRPr="00764D2F">
                    <w:rPr>
                      <w:sz w:val="22"/>
                      <w:szCs w:val="22"/>
                      <w:lang w:val="en-US" w:eastAsia="en-US"/>
                    </w:rPr>
                    <w:t>mail</w:t>
                  </w:r>
                  <w:r w:rsidRPr="00DC140D">
                    <w:rPr>
                      <w:sz w:val="22"/>
                      <w:szCs w:val="22"/>
                      <w:lang w:val="en-US" w:eastAsia="en-US"/>
                    </w:rPr>
                    <w:t xml:space="preserve"> </w:t>
                  </w:r>
                  <w:hyperlink r:id="rId28" w:history="1">
                    <w:r w:rsidRPr="00764D2F">
                      <w:rPr>
                        <w:rStyle w:val="a7"/>
                        <w:sz w:val="22"/>
                        <w:szCs w:val="22"/>
                        <w:lang w:val="en-US" w:eastAsia="en-US"/>
                      </w:rPr>
                      <w:t>pisarevskoe</w:t>
                    </w:r>
                    <w:r w:rsidRPr="00DC2AD7">
                      <w:rPr>
                        <w:rStyle w:val="a7"/>
                        <w:sz w:val="22"/>
                        <w:szCs w:val="22"/>
                        <w:lang w:val="en-US" w:eastAsia="en-US"/>
                      </w:rPr>
                      <w:t>_</w:t>
                    </w:r>
                    <w:r w:rsidRPr="00764D2F">
                      <w:rPr>
                        <w:rStyle w:val="a7"/>
                        <w:sz w:val="22"/>
                        <w:szCs w:val="22"/>
                        <w:lang w:val="en-US" w:eastAsia="en-US"/>
                      </w:rPr>
                      <w:t>s</w:t>
                    </w:r>
                    <w:r w:rsidRPr="00DC2AD7">
                      <w:rPr>
                        <w:rStyle w:val="a7"/>
                        <w:sz w:val="22"/>
                        <w:szCs w:val="22"/>
                        <w:lang w:val="en-US" w:eastAsia="en-US"/>
                      </w:rPr>
                      <w:t>.</w:t>
                    </w:r>
                    <w:r w:rsidRPr="00764D2F">
                      <w:rPr>
                        <w:rStyle w:val="a7"/>
                        <w:sz w:val="22"/>
                        <w:szCs w:val="22"/>
                        <w:lang w:val="en-US" w:eastAsia="en-US"/>
                      </w:rPr>
                      <w:t>p</w:t>
                    </w:r>
                    <w:r w:rsidRPr="00DC2AD7">
                      <w:rPr>
                        <w:rStyle w:val="a7"/>
                        <w:sz w:val="22"/>
                        <w:szCs w:val="22"/>
                        <w:lang w:val="en-US" w:eastAsia="en-US"/>
                      </w:rPr>
                      <w:t>@</w:t>
                    </w:r>
                    <w:r w:rsidRPr="00764D2F">
                      <w:rPr>
                        <w:rStyle w:val="a7"/>
                        <w:sz w:val="22"/>
                        <w:szCs w:val="22"/>
                        <w:lang w:val="en-US" w:eastAsia="en-US"/>
                      </w:rPr>
                      <w:t>mail</w:t>
                    </w:r>
                    <w:r w:rsidRPr="00DC2AD7">
                      <w:rPr>
                        <w:rStyle w:val="a7"/>
                        <w:sz w:val="22"/>
                        <w:szCs w:val="22"/>
                        <w:lang w:val="en-US" w:eastAsia="en-US"/>
                      </w:rPr>
                      <w:t>.</w:t>
                    </w:r>
                    <w:r w:rsidRPr="00764D2F">
                      <w:rPr>
                        <w:rStyle w:val="a7"/>
                        <w:sz w:val="22"/>
                        <w:szCs w:val="22"/>
                        <w:lang w:val="en-US" w:eastAsia="en-US"/>
                      </w:rPr>
                      <w:t>ru</w:t>
                    </w:r>
                  </w:hyperlink>
                </w:p>
              </w:tc>
            </w:tr>
            <w:tr w:rsidR="00B7396F" w:rsidRPr="009A7B83"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Номер контактного телефона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DC2AD7">
                  <w:pPr>
                    <w:tabs>
                      <w:tab w:val="left" w:pos="937"/>
                    </w:tabs>
                    <w:jc w:val="center"/>
                    <w:rPr>
                      <w:sz w:val="20"/>
                    </w:rPr>
                  </w:pPr>
                  <w:r w:rsidRPr="001E75CE">
                    <w:rPr>
                      <w:sz w:val="20"/>
                    </w:rPr>
                    <w:t xml:space="preserve">(839530) </w:t>
                  </w:r>
                  <w:r>
                    <w:rPr>
                      <w:sz w:val="20"/>
                    </w:rPr>
                    <w:t>4-90-33</w:t>
                  </w:r>
                </w:p>
              </w:tc>
            </w:tr>
            <w:tr w:rsidR="00B7396F" w:rsidRPr="009A7B83"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Фамилия, имя, отчество ответственного должностного лица заказчика</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DC2AD7">
                  <w:pPr>
                    <w:keepNext/>
                    <w:keepLines/>
                    <w:widowControl w:val="0"/>
                    <w:suppressLineNumbers/>
                    <w:suppressAutoHyphens/>
                    <w:rPr>
                      <w:sz w:val="20"/>
                    </w:rPr>
                  </w:pPr>
                  <w:r>
                    <w:rPr>
                      <w:sz w:val="20"/>
                    </w:rPr>
                    <w:t>Самарин Анатолий Ефимович</w:t>
                  </w:r>
                </w:p>
              </w:tc>
            </w:tr>
            <w:tr w:rsidR="00B7396F" w:rsidRPr="009A7B83" w:rsidTr="00493C8C">
              <w:tc>
                <w:tcPr>
                  <w:tcW w:w="2256" w:type="pct"/>
                  <w:tcBorders>
                    <w:top w:val="single" w:sz="4" w:space="0" w:color="auto"/>
                    <w:left w:val="single" w:sz="4" w:space="0" w:color="auto"/>
                    <w:bottom w:val="single" w:sz="4" w:space="0" w:color="auto"/>
                    <w:right w:val="single" w:sz="4" w:space="0" w:color="auto"/>
                  </w:tcBorders>
                </w:tcPr>
                <w:p w:rsidR="00B7396F" w:rsidRPr="001E75CE" w:rsidRDefault="00B7396F" w:rsidP="00F221B9">
                  <w:pPr>
                    <w:jc w:val="both"/>
                    <w:rPr>
                      <w:sz w:val="20"/>
                    </w:rPr>
                  </w:pPr>
                  <w:r w:rsidRPr="001E75CE">
                    <w:rPr>
                      <w:sz w:val="20"/>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2744" w:type="pct"/>
                  <w:tcBorders>
                    <w:top w:val="single" w:sz="4" w:space="0" w:color="auto"/>
                    <w:left w:val="single" w:sz="4" w:space="0" w:color="auto"/>
                    <w:bottom w:val="single" w:sz="4" w:space="0" w:color="auto"/>
                    <w:right w:val="single" w:sz="4" w:space="0" w:color="auto"/>
                  </w:tcBorders>
                </w:tcPr>
                <w:p w:rsidR="00B7396F" w:rsidRPr="001E75CE" w:rsidRDefault="00B7396F" w:rsidP="00FA0B59">
                  <w:pPr>
                    <w:tabs>
                      <w:tab w:val="left" w:pos="945"/>
                    </w:tabs>
                    <w:jc w:val="center"/>
                    <w:rPr>
                      <w:sz w:val="20"/>
                    </w:rPr>
                  </w:pPr>
                </w:p>
              </w:tc>
            </w:tr>
          </w:tbl>
          <w:p w:rsidR="00B7396F" w:rsidRPr="009A7B83" w:rsidRDefault="00B7396F" w:rsidP="00F221B9">
            <w:pPr>
              <w:rPr>
                <w:b/>
                <w:sz w:val="18"/>
                <w:szCs w:val="18"/>
              </w:rPr>
            </w:pP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sz w:val="18"/>
                <w:szCs w:val="18"/>
              </w:rPr>
            </w:pPr>
            <w:r w:rsidRPr="009A7B83">
              <w:rPr>
                <w:b/>
                <w:bCs/>
                <w:sz w:val="18"/>
                <w:szCs w:val="18"/>
              </w:rPr>
              <w:t>Наименование уполномоченного органа, место нахождения, почтовый адрес, адрес электронной почты, номер контактного телефона, ответственное должностное лицо уполномоченного органа</w:t>
            </w:r>
          </w:p>
        </w:tc>
        <w:tc>
          <w:tcPr>
            <w:tcW w:w="7326" w:type="dxa"/>
            <w:tcBorders>
              <w:top w:val="single" w:sz="4" w:space="0" w:color="000000"/>
              <w:left w:val="single" w:sz="4" w:space="0" w:color="000000"/>
              <w:bottom w:val="single" w:sz="4" w:space="0" w:color="000000"/>
              <w:right w:val="single" w:sz="4" w:space="0" w:color="000000"/>
            </w:tcBorders>
            <w:vAlign w:val="center"/>
          </w:tcPr>
          <w:p w:rsidR="00B7396F" w:rsidRPr="009A7B83" w:rsidRDefault="00B7396F" w:rsidP="00F221B9">
            <w:pPr>
              <w:jc w:val="both"/>
              <w:rPr>
                <w:sz w:val="18"/>
                <w:szCs w:val="18"/>
              </w:rPr>
            </w:pPr>
            <w:r>
              <w:rPr>
                <w:sz w:val="18"/>
                <w:szCs w:val="18"/>
              </w:rPr>
              <w:t>отсутствует</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lang w:val="en-US"/>
              </w:rPr>
            </w:pPr>
            <w:r w:rsidRPr="009A7B83">
              <w:rPr>
                <w:sz w:val="18"/>
                <w:szCs w:val="18"/>
                <w:lang w:val="en-US"/>
              </w:rPr>
              <w:t>3</w:t>
            </w:r>
          </w:p>
        </w:tc>
        <w:tc>
          <w:tcPr>
            <w:tcW w:w="2809" w:type="dxa"/>
            <w:tcBorders>
              <w:top w:val="single" w:sz="4" w:space="0" w:color="000000"/>
              <w:left w:val="single" w:sz="4" w:space="0" w:color="000000"/>
              <w:bottom w:val="single" w:sz="4" w:space="0" w:color="000000"/>
            </w:tcBorders>
          </w:tcPr>
          <w:p w:rsidR="00B7396F" w:rsidRPr="00870A11" w:rsidRDefault="00B7396F" w:rsidP="00F221B9">
            <w:pPr>
              <w:jc w:val="center"/>
              <w:rPr>
                <w:sz w:val="20"/>
              </w:rPr>
            </w:pPr>
            <w:r w:rsidRPr="00870A11">
              <w:rPr>
                <w:b/>
                <w:sz w:val="20"/>
              </w:rPr>
              <w:t>Наименование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tcPr>
          <w:p w:rsidR="00B7396F" w:rsidRPr="00870A11" w:rsidRDefault="00DE160E" w:rsidP="003953EF">
            <w:pPr>
              <w:keepNext/>
              <w:keepLines/>
              <w:widowControl w:val="0"/>
              <w:suppressLineNumbers/>
              <w:tabs>
                <w:tab w:val="left" w:pos="0"/>
                <w:tab w:val="left" w:pos="540"/>
                <w:tab w:val="left" w:pos="900"/>
                <w:tab w:val="left" w:pos="1080"/>
                <w:tab w:val="left" w:pos="8280"/>
              </w:tabs>
              <w:jc w:val="center"/>
              <w:rPr>
                <w:b/>
                <w:sz w:val="20"/>
              </w:rPr>
            </w:pPr>
            <w:bookmarkStart w:id="7" w:name="aNameDoA_2"/>
            <w:bookmarkEnd w:id="7"/>
            <w:r>
              <w:rPr>
                <w:b/>
                <w:sz w:val="20"/>
              </w:rPr>
              <w:t xml:space="preserve">Содержание автомобильных дорог в п. </w:t>
            </w:r>
            <w:r w:rsidR="003953EF">
              <w:rPr>
                <w:b/>
                <w:sz w:val="20"/>
              </w:rPr>
              <w:t xml:space="preserve"> 4-е отделение Государственной селекционной станции </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4</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jc w:val="center"/>
              <w:rPr>
                <w:b/>
                <w:sz w:val="18"/>
                <w:szCs w:val="18"/>
              </w:rPr>
            </w:pPr>
            <w:r w:rsidRPr="009A7B83">
              <w:rPr>
                <w:b/>
                <w:sz w:val="18"/>
                <w:szCs w:val="18"/>
              </w:rPr>
              <w:t>Описание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autoSpaceDN w:val="0"/>
              <w:adjustRightInd w:val="0"/>
              <w:rPr>
                <w:sz w:val="18"/>
                <w:szCs w:val="18"/>
              </w:rPr>
            </w:pPr>
            <w:bookmarkStart w:id="8" w:name="aSubjectDoA"/>
            <w:bookmarkEnd w:id="8"/>
            <w:r w:rsidRPr="009A7B83">
              <w:rPr>
                <w:sz w:val="18"/>
                <w:szCs w:val="18"/>
              </w:rPr>
              <w:t xml:space="preserve">В соответствии с частью </w:t>
            </w:r>
            <w:r w:rsidRPr="009A7B83">
              <w:rPr>
                <w:sz w:val="18"/>
                <w:szCs w:val="18"/>
                <w:lang w:val="en-US"/>
              </w:rPr>
              <w:t>III</w:t>
            </w:r>
            <w:r w:rsidRPr="009A7B83">
              <w:rPr>
                <w:sz w:val="18"/>
                <w:szCs w:val="18"/>
              </w:rPr>
              <w:t xml:space="preserve"> документации об электронном аукционе «Наименование и описание объекта закупки (техническое задание)»</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5</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Наименование оператора электронной площадки, контактная информация,</w:t>
            </w:r>
          </w:p>
          <w:p w:rsidR="00B7396F" w:rsidRPr="009A7B83" w:rsidRDefault="00B7396F" w:rsidP="00F221B9">
            <w:pPr>
              <w:snapToGrid w:val="0"/>
              <w:jc w:val="center"/>
              <w:rPr>
                <w:b/>
                <w:sz w:val="18"/>
                <w:szCs w:val="18"/>
              </w:rPr>
            </w:pPr>
            <w:r w:rsidRPr="009A7B83">
              <w:rPr>
                <w:b/>
                <w:sz w:val="18"/>
                <w:szCs w:val="18"/>
              </w:rPr>
              <w:t>адрес электронной площадки в информационно-телекоммуникационной сети «Интернет»</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rPr>
                <w:sz w:val="18"/>
                <w:szCs w:val="18"/>
              </w:rPr>
            </w:pPr>
            <w:r w:rsidRPr="009A7B83">
              <w:rPr>
                <w:sz w:val="18"/>
                <w:szCs w:val="18"/>
              </w:rPr>
              <w:t xml:space="preserve">Оператор электронной площадки: </w:t>
            </w:r>
          </w:p>
          <w:p w:rsidR="00B7396F" w:rsidRPr="009A7B83" w:rsidRDefault="00B7396F" w:rsidP="00F221B9">
            <w:pPr>
              <w:autoSpaceDE w:val="0"/>
              <w:rPr>
                <w:sz w:val="18"/>
                <w:szCs w:val="18"/>
              </w:rPr>
            </w:pPr>
            <w:r w:rsidRPr="009A7B83">
              <w:rPr>
                <w:sz w:val="18"/>
                <w:szCs w:val="18"/>
              </w:rPr>
              <w:t>ООО «РТС-тендер».</w:t>
            </w:r>
          </w:p>
          <w:p w:rsidR="00B7396F" w:rsidRPr="009A7B83" w:rsidRDefault="00B7396F" w:rsidP="00F221B9">
            <w:pPr>
              <w:autoSpaceDE w:val="0"/>
              <w:rPr>
                <w:sz w:val="18"/>
                <w:szCs w:val="18"/>
              </w:rPr>
            </w:pPr>
            <w:r w:rsidRPr="009A7B83">
              <w:rPr>
                <w:sz w:val="18"/>
                <w:szCs w:val="18"/>
              </w:rPr>
              <w:t>Контактная информация:</w:t>
            </w:r>
          </w:p>
          <w:p w:rsidR="00B7396F" w:rsidRPr="009A7B83" w:rsidRDefault="00B7396F" w:rsidP="00F221B9">
            <w:pPr>
              <w:autoSpaceDE w:val="0"/>
              <w:rPr>
                <w:sz w:val="18"/>
                <w:szCs w:val="18"/>
              </w:rPr>
            </w:pPr>
            <w:r w:rsidRPr="009A7B83">
              <w:rPr>
                <w:sz w:val="18"/>
                <w:szCs w:val="18"/>
              </w:rPr>
              <w:t>Адрес: 125009, г. Москва, ул. Воздвиженка, д. 4/7, стр. 1.</w:t>
            </w:r>
          </w:p>
          <w:p w:rsidR="00B7396F" w:rsidRPr="009A7B83" w:rsidRDefault="00B7396F" w:rsidP="00F221B9">
            <w:pPr>
              <w:autoSpaceDE w:val="0"/>
              <w:rPr>
                <w:sz w:val="18"/>
                <w:szCs w:val="18"/>
              </w:rPr>
            </w:pPr>
            <w:r w:rsidRPr="009A7B83">
              <w:rPr>
                <w:sz w:val="18"/>
                <w:szCs w:val="18"/>
              </w:rPr>
              <w:t>Контактный телефон: +7 (800) 500-7-500</w:t>
            </w:r>
          </w:p>
          <w:p w:rsidR="00B7396F" w:rsidRPr="009A7B83" w:rsidRDefault="00B7396F" w:rsidP="00F221B9">
            <w:pPr>
              <w:autoSpaceDE w:val="0"/>
              <w:rPr>
                <w:sz w:val="18"/>
                <w:szCs w:val="18"/>
              </w:rPr>
            </w:pPr>
            <w:r w:rsidRPr="009A7B83">
              <w:rPr>
                <w:sz w:val="18"/>
                <w:szCs w:val="18"/>
              </w:rPr>
              <w:t>Факс: +7 (495) 733-97-03.</w:t>
            </w:r>
          </w:p>
          <w:p w:rsidR="00B7396F" w:rsidRPr="009A7B83" w:rsidRDefault="00B7396F" w:rsidP="00F221B9">
            <w:pPr>
              <w:autoSpaceDE w:val="0"/>
              <w:rPr>
                <w:sz w:val="18"/>
                <w:szCs w:val="18"/>
              </w:rPr>
            </w:pPr>
            <w:r w:rsidRPr="009A7B83">
              <w:rPr>
                <w:sz w:val="18"/>
                <w:szCs w:val="18"/>
              </w:rPr>
              <w:t>Сибирский филиал («РТС-тендер»)</w:t>
            </w:r>
          </w:p>
          <w:p w:rsidR="00B7396F" w:rsidRPr="009A7B83" w:rsidRDefault="00B7396F" w:rsidP="00F221B9">
            <w:pPr>
              <w:autoSpaceDE w:val="0"/>
              <w:rPr>
                <w:sz w:val="18"/>
                <w:szCs w:val="18"/>
              </w:rPr>
            </w:pPr>
            <w:r w:rsidRPr="009A7B83">
              <w:rPr>
                <w:sz w:val="18"/>
                <w:szCs w:val="18"/>
              </w:rPr>
              <w:t>Адрес: 656056, г. Барнаул, ул. М. Горького, д. 29.</w:t>
            </w:r>
          </w:p>
          <w:p w:rsidR="00B7396F" w:rsidRPr="009A7B83" w:rsidRDefault="00B7396F" w:rsidP="00F221B9">
            <w:pPr>
              <w:autoSpaceDE w:val="0"/>
              <w:rPr>
                <w:sz w:val="18"/>
                <w:szCs w:val="18"/>
              </w:rPr>
            </w:pPr>
            <w:r w:rsidRPr="009A7B83">
              <w:rPr>
                <w:sz w:val="18"/>
                <w:szCs w:val="18"/>
              </w:rPr>
              <w:t>Контактный телефон: +7 (3852) 200-787.</w:t>
            </w:r>
          </w:p>
          <w:p w:rsidR="00B7396F" w:rsidRPr="009A7B83" w:rsidRDefault="00B7396F" w:rsidP="00F221B9">
            <w:pPr>
              <w:autoSpaceDE w:val="0"/>
              <w:rPr>
                <w:sz w:val="18"/>
                <w:szCs w:val="18"/>
              </w:rPr>
            </w:pPr>
            <w:r w:rsidRPr="009A7B83">
              <w:rPr>
                <w:sz w:val="18"/>
                <w:szCs w:val="18"/>
              </w:rPr>
              <w:t>Факс: +7 (3852) 220-712.</w:t>
            </w:r>
          </w:p>
          <w:p w:rsidR="00B7396F" w:rsidRPr="009A7B83" w:rsidRDefault="00B7396F" w:rsidP="00F221B9">
            <w:pPr>
              <w:autoSpaceDE w:val="0"/>
              <w:rPr>
                <w:sz w:val="18"/>
                <w:szCs w:val="18"/>
              </w:rPr>
            </w:pPr>
            <w:r w:rsidRPr="009A7B83">
              <w:rPr>
                <w:sz w:val="18"/>
                <w:szCs w:val="18"/>
              </w:rPr>
              <w:t>Адрес электронной площадки в информационно-телекоммуникационной сети «</w:t>
            </w:r>
            <w:proofErr w:type="spellStart"/>
            <w:r w:rsidRPr="009A7B83">
              <w:rPr>
                <w:sz w:val="18"/>
                <w:szCs w:val="18"/>
              </w:rPr>
              <w:t>Интернет»:</w:t>
            </w:r>
            <w:hyperlink r:id="rId29" w:tgtFrame="_blank" w:history="1">
              <w:r w:rsidRPr="009A7B83">
                <w:rPr>
                  <w:bCs/>
                  <w:color w:val="0000FF"/>
                  <w:sz w:val="18"/>
                  <w:szCs w:val="18"/>
                  <w:u w:val="single"/>
                </w:rPr>
                <w:t>rts</w:t>
              </w:r>
              <w:r w:rsidRPr="009A7B83">
                <w:rPr>
                  <w:color w:val="0000FF"/>
                  <w:sz w:val="18"/>
                  <w:szCs w:val="18"/>
                  <w:u w:val="single"/>
                </w:rPr>
                <w:t>-</w:t>
              </w:r>
              <w:r w:rsidRPr="009A7B83">
                <w:rPr>
                  <w:bCs/>
                  <w:color w:val="0000FF"/>
                  <w:sz w:val="18"/>
                  <w:szCs w:val="18"/>
                  <w:u w:val="single"/>
                </w:rPr>
                <w:t>tender</w:t>
              </w:r>
              <w:r w:rsidRPr="009A7B83">
                <w:rPr>
                  <w:color w:val="0000FF"/>
                  <w:sz w:val="18"/>
                  <w:szCs w:val="18"/>
                  <w:u w:val="single"/>
                </w:rPr>
                <w:t>.ru</w:t>
              </w:r>
              <w:proofErr w:type="spellEnd"/>
            </w:hyperlink>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6</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sz w:val="18"/>
                <w:szCs w:val="18"/>
              </w:rPr>
            </w:pPr>
            <w:r w:rsidRPr="009A7B83">
              <w:rPr>
                <w:b/>
                <w:sz w:val="18"/>
                <w:szCs w:val="18"/>
              </w:rPr>
              <w:t>Используемый способ определения поставщика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rPr>
                <w:sz w:val="18"/>
                <w:szCs w:val="18"/>
              </w:rPr>
            </w:pPr>
            <w:bookmarkStart w:id="9" w:name="aPurchaseMode"/>
            <w:bookmarkEnd w:id="9"/>
            <w:r w:rsidRPr="009A7B83">
              <w:rPr>
                <w:sz w:val="18"/>
                <w:szCs w:val="18"/>
              </w:rPr>
              <w:t>Электронный аукцион</w:t>
            </w:r>
          </w:p>
        </w:tc>
      </w:tr>
      <w:tr w:rsidR="00B7396F" w:rsidRPr="009A7B83" w:rsidTr="00493C8C">
        <w:trPr>
          <w:cantSplit/>
        </w:trPr>
        <w:tc>
          <w:tcPr>
            <w:tcW w:w="495" w:type="dxa"/>
            <w:tcBorders>
              <w:top w:val="single" w:sz="4" w:space="0" w:color="000000"/>
              <w:left w:val="single" w:sz="4" w:space="0" w:color="000000"/>
              <w:bottom w:val="single" w:sz="4" w:space="0" w:color="000000"/>
            </w:tcBorders>
            <w:vAlign w:val="center"/>
          </w:tcPr>
          <w:p w:rsidR="00B7396F" w:rsidRPr="009A7B83" w:rsidRDefault="00B7396F" w:rsidP="00F221B9">
            <w:pPr>
              <w:snapToGrid w:val="0"/>
              <w:rPr>
                <w:sz w:val="18"/>
                <w:szCs w:val="18"/>
              </w:rPr>
            </w:pPr>
            <w:r w:rsidRPr="009A7B83">
              <w:rPr>
                <w:sz w:val="18"/>
                <w:szCs w:val="18"/>
              </w:rPr>
              <w:lastRenderedPageBreak/>
              <w:t>7</w:t>
            </w:r>
          </w:p>
        </w:tc>
        <w:tc>
          <w:tcPr>
            <w:tcW w:w="2809" w:type="dxa"/>
            <w:tcBorders>
              <w:top w:val="single" w:sz="4" w:space="0" w:color="000000"/>
              <w:left w:val="single" w:sz="4" w:space="0" w:color="000000"/>
              <w:bottom w:val="single" w:sz="4" w:space="0" w:color="000000"/>
            </w:tcBorders>
            <w:vAlign w:val="center"/>
          </w:tcPr>
          <w:p w:rsidR="00B7396F" w:rsidRPr="001E75CE" w:rsidRDefault="00B7396F" w:rsidP="00F221B9">
            <w:pPr>
              <w:jc w:val="center"/>
              <w:rPr>
                <w:sz w:val="20"/>
              </w:rPr>
            </w:pPr>
            <w:r w:rsidRPr="001E75CE">
              <w:rPr>
                <w:b/>
                <w:sz w:val="20"/>
              </w:rPr>
              <w:t>Место доставки товара (выполнения работ, оказания услуг), условия и сроки поставки товара (завершения работ, оказания услуг)</w:t>
            </w:r>
          </w:p>
        </w:tc>
        <w:tc>
          <w:tcPr>
            <w:tcW w:w="7326" w:type="dxa"/>
            <w:tcBorders>
              <w:top w:val="single" w:sz="4" w:space="0" w:color="000000"/>
              <w:left w:val="single" w:sz="4" w:space="0" w:color="000000"/>
              <w:bottom w:val="single" w:sz="4" w:space="0" w:color="000000"/>
              <w:right w:val="single" w:sz="4" w:space="0" w:color="000000"/>
            </w:tcBorders>
          </w:tcPr>
          <w:p w:rsidR="00B7396F" w:rsidRPr="001E75CE" w:rsidRDefault="00B7396F" w:rsidP="00DC140D">
            <w:pPr>
              <w:keepNext/>
              <w:keepLines/>
              <w:widowControl w:val="0"/>
              <w:suppressLineNumbers/>
              <w:tabs>
                <w:tab w:val="left" w:pos="0"/>
                <w:tab w:val="left" w:pos="540"/>
                <w:tab w:val="left" w:pos="900"/>
                <w:tab w:val="left" w:pos="1080"/>
                <w:tab w:val="left" w:pos="8280"/>
              </w:tabs>
              <w:jc w:val="both"/>
              <w:rPr>
                <w:b/>
                <w:sz w:val="20"/>
              </w:rPr>
            </w:pPr>
            <w:bookmarkStart w:id="10" w:name="aDELIVERYBASIS"/>
            <w:bookmarkStart w:id="11" w:name="аDELIVERYBASIS"/>
            <w:bookmarkEnd w:id="10"/>
            <w:bookmarkEnd w:id="11"/>
            <w:r w:rsidRPr="001E75CE">
              <w:rPr>
                <w:b/>
                <w:sz w:val="20"/>
              </w:rPr>
              <w:t>Место выполнения работ</w:t>
            </w:r>
            <w:r w:rsidRPr="001E75CE">
              <w:rPr>
                <w:sz w:val="20"/>
              </w:rPr>
              <w:t xml:space="preserve">: </w:t>
            </w:r>
            <w:r>
              <w:rPr>
                <w:sz w:val="20"/>
              </w:rPr>
              <w:t>п. 4-е отделение Государственной селекционной станции.</w:t>
            </w:r>
          </w:p>
          <w:p w:rsidR="00B7396F" w:rsidRPr="001E75CE" w:rsidRDefault="00B7396F" w:rsidP="00CF4C67">
            <w:pPr>
              <w:jc w:val="both"/>
              <w:rPr>
                <w:color w:val="000000"/>
                <w:sz w:val="20"/>
                <w:lang w:eastAsia="en-US"/>
              </w:rPr>
            </w:pPr>
            <w:r w:rsidRPr="001E75CE">
              <w:rPr>
                <w:b/>
                <w:sz w:val="20"/>
              </w:rPr>
              <w:t>Срок выполнения работ:</w:t>
            </w:r>
            <w:r>
              <w:rPr>
                <w:b/>
                <w:sz w:val="20"/>
              </w:rPr>
              <w:t xml:space="preserve"> </w:t>
            </w:r>
            <w:r w:rsidRPr="001E75CE">
              <w:rPr>
                <w:color w:val="000000"/>
                <w:sz w:val="20"/>
                <w:lang w:eastAsia="en-US"/>
              </w:rPr>
              <w:t xml:space="preserve">Срок выполнения Работ Подрядчиком по Контракту в полном объеме: </w:t>
            </w:r>
            <w:r w:rsidR="00DE160E">
              <w:rPr>
                <w:color w:val="000000"/>
                <w:sz w:val="20"/>
                <w:lang w:eastAsia="en-US"/>
              </w:rPr>
              <w:t xml:space="preserve">в </w:t>
            </w:r>
            <w:r w:rsidR="00DE160E" w:rsidRPr="00463907">
              <w:rPr>
                <w:color w:val="000000"/>
                <w:sz w:val="20"/>
                <w:lang w:eastAsia="en-US"/>
              </w:rPr>
              <w:t>течение 1</w:t>
            </w:r>
            <w:r w:rsidRPr="00463907">
              <w:rPr>
                <w:color w:val="000000"/>
                <w:sz w:val="20"/>
                <w:lang w:eastAsia="en-US"/>
              </w:rPr>
              <w:t>0 календарных дней с момента</w:t>
            </w:r>
            <w:r>
              <w:rPr>
                <w:color w:val="000000"/>
                <w:sz w:val="20"/>
                <w:lang w:eastAsia="en-US"/>
              </w:rPr>
              <w:t xml:space="preserve"> подписания Контракта.</w:t>
            </w:r>
          </w:p>
          <w:p w:rsidR="00B7396F" w:rsidRPr="001E75CE" w:rsidRDefault="00B7396F" w:rsidP="00F221B9">
            <w:pPr>
              <w:autoSpaceDE w:val="0"/>
              <w:autoSpaceDN w:val="0"/>
              <w:adjustRightInd w:val="0"/>
              <w:jc w:val="both"/>
              <w:rPr>
                <w:b/>
                <w:sz w:val="20"/>
              </w:rPr>
            </w:pPr>
            <w:r w:rsidRPr="001E75CE">
              <w:rPr>
                <w:b/>
                <w:sz w:val="20"/>
              </w:rPr>
              <w:t xml:space="preserve">Условия выполнения работ: </w:t>
            </w:r>
          </w:p>
          <w:p w:rsidR="00B7396F" w:rsidRPr="001E75CE" w:rsidRDefault="00B7396F" w:rsidP="00F221B9">
            <w:pPr>
              <w:autoSpaceDE w:val="0"/>
              <w:autoSpaceDN w:val="0"/>
              <w:adjustRightInd w:val="0"/>
              <w:jc w:val="both"/>
              <w:rPr>
                <w:sz w:val="20"/>
              </w:rPr>
            </w:pPr>
            <w:r w:rsidRPr="001E75CE">
              <w:rPr>
                <w:sz w:val="20"/>
              </w:rPr>
              <w:t>В соответствии с частью III документации об электронном аукционе «Наименование и описание объекта закупки (техническое задание)»</w:t>
            </w:r>
            <w:r>
              <w:rPr>
                <w:sz w:val="20"/>
              </w:rPr>
              <w:t>.</w:t>
            </w:r>
          </w:p>
        </w:tc>
      </w:tr>
      <w:tr w:rsidR="00B7396F" w:rsidRPr="009A7B83" w:rsidTr="00435B32">
        <w:trPr>
          <w:trHeight w:val="280"/>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8</w:t>
            </w:r>
          </w:p>
        </w:tc>
        <w:tc>
          <w:tcPr>
            <w:tcW w:w="2809" w:type="dxa"/>
            <w:tcBorders>
              <w:top w:val="single" w:sz="4" w:space="0" w:color="000000"/>
              <w:left w:val="single" w:sz="4" w:space="0" w:color="000000"/>
              <w:bottom w:val="single" w:sz="4" w:space="0" w:color="000000"/>
            </w:tcBorders>
          </w:tcPr>
          <w:p w:rsidR="00B7396F" w:rsidRPr="009A7B83" w:rsidRDefault="00B7396F" w:rsidP="007617E1">
            <w:pPr>
              <w:snapToGrid w:val="0"/>
              <w:jc w:val="center"/>
              <w:rPr>
                <w:sz w:val="18"/>
                <w:szCs w:val="18"/>
              </w:rPr>
            </w:pPr>
            <w:r w:rsidRPr="009A7B83">
              <w:rPr>
                <w:b/>
                <w:sz w:val="18"/>
                <w:szCs w:val="18"/>
              </w:rPr>
              <w:t>Начальная (максимальная) цена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3953EF" w:rsidP="003953EF">
            <w:pPr>
              <w:tabs>
                <w:tab w:val="left" w:pos="0"/>
                <w:tab w:val="left" w:pos="540"/>
                <w:tab w:val="left" w:pos="900"/>
                <w:tab w:val="left" w:pos="1080"/>
              </w:tabs>
              <w:snapToGrid w:val="0"/>
              <w:jc w:val="both"/>
              <w:rPr>
                <w:b/>
                <w:sz w:val="18"/>
                <w:szCs w:val="18"/>
              </w:rPr>
            </w:pPr>
            <w:bookmarkStart w:id="12" w:name="aStartPrice"/>
            <w:bookmarkEnd w:id="12"/>
            <w:r>
              <w:rPr>
                <w:b/>
                <w:sz w:val="18"/>
                <w:szCs w:val="18"/>
              </w:rPr>
              <w:t>303 019, 2</w:t>
            </w:r>
            <w:r w:rsidR="00B3290E">
              <w:rPr>
                <w:b/>
                <w:sz w:val="18"/>
                <w:szCs w:val="18"/>
              </w:rPr>
              <w:t xml:space="preserve"> </w:t>
            </w:r>
            <w:r w:rsidR="00B7396F" w:rsidRPr="00FA0B59">
              <w:rPr>
                <w:b/>
                <w:sz w:val="18"/>
                <w:szCs w:val="18"/>
              </w:rPr>
              <w:t>руб. (</w:t>
            </w:r>
            <w:r>
              <w:rPr>
                <w:b/>
                <w:sz w:val="18"/>
                <w:szCs w:val="18"/>
              </w:rPr>
              <w:t xml:space="preserve">триста </w:t>
            </w:r>
            <w:r w:rsidR="00123191">
              <w:rPr>
                <w:b/>
                <w:sz w:val="18"/>
                <w:szCs w:val="18"/>
              </w:rPr>
              <w:t>три тысячи</w:t>
            </w:r>
            <w:r>
              <w:rPr>
                <w:b/>
                <w:sz w:val="18"/>
                <w:szCs w:val="18"/>
              </w:rPr>
              <w:t xml:space="preserve"> </w:t>
            </w:r>
            <w:r w:rsidR="00123191">
              <w:rPr>
                <w:b/>
                <w:sz w:val="18"/>
                <w:szCs w:val="18"/>
              </w:rPr>
              <w:t>девятнадцать)</w:t>
            </w:r>
            <w:r w:rsidR="00B7396F">
              <w:rPr>
                <w:b/>
                <w:sz w:val="18"/>
                <w:szCs w:val="18"/>
              </w:rPr>
              <w:t xml:space="preserve"> рублей </w:t>
            </w:r>
            <w:r>
              <w:rPr>
                <w:b/>
                <w:sz w:val="18"/>
                <w:szCs w:val="18"/>
              </w:rPr>
              <w:t>2</w:t>
            </w:r>
            <w:r w:rsidR="00B3290E">
              <w:rPr>
                <w:b/>
                <w:sz w:val="18"/>
                <w:szCs w:val="18"/>
              </w:rPr>
              <w:t>0</w:t>
            </w:r>
            <w:r w:rsidR="00B7396F" w:rsidRPr="00FA0B59">
              <w:rPr>
                <w:b/>
                <w:sz w:val="18"/>
                <w:szCs w:val="18"/>
              </w:rPr>
              <w:t xml:space="preserve"> копеек</w:t>
            </w:r>
          </w:p>
        </w:tc>
      </w:tr>
      <w:tr w:rsidR="00B7396F" w:rsidRPr="009A7B83" w:rsidTr="00493C8C">
        <w:trPr>
          <w:trHeight w:val="518"/>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9</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sz w:val="18"/>
                <w:szCs w:val="18"/>
              </w:rPr>
            </w:pPr>
            <w:r w:rsidRPr="009A7B83">
              <w:rPr>
                <w:b/>
                <w:sz w:val="18"/>
                <w:szCs w:val="18"/>
              </w:rPr>
              <w:t>Форма, сроки и порядок оплаты поставляемого товара, выполняемых работ, оказываемых услуг</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A0B59">
            <w:pPr>
              <w:widowControl w:val="0"/>
              <w:autoSpaceDE w:val="0"/>
              <w:autoSpaceDN w:val="0"/>
              <w:adjustRightInd w:val="0"/>
              <w:jc w:val="both"/>
              <w:rPr>
                <w:sz w:val="18"/>
                <w:szCs w:val="18"/>
              </w:rPr>
            </w:pPr>
            <w:bookmarkStart w:id="13" w:name="aPAYCONDITION"/>
            <w:bookmarkEnd w:id="13"/>
            <w:r w:rsidRPr="00FA0B59">
              <w:rPr>
                <w:sz w:val="18"/>
                <w:szCs w:val="18"/>
              </w:rPr>
              <w:t>Заказчик оплачивает Работы, выполненные Подрядчиком в соответствии с Контрактом, единовременным платежом путем перечисления цены Контракта,</w:t>
            </w:r>
            <w:r>
              <w:rPr>
                <w:sz w:val="18"/>
                <w:szCs w:val="18"/>
              </w:rPr>
              <w:t xml:space="preserve"> на банковский счет Подрядчика</w:t>
            </w:r>
            <w:r w:rsidRPr="00FA0B59">
              <w:rPr>
                <w:sz w:val="18"/>
                <w:szCs w:val="18"/>
              </w:rPr>
              <w:t xml:space="preserve">, за счет средств бюджетных учреждений в течение </w:t>
            </w:r>
            <w:r>
              <w:rPr>
                <w:sz w:val="18"/>
                <w:szCs w:val="18"/>
              </w:rPr>
              <w:t>15</w:t>
            </w:r>
            <w:r w:rsidRPr="00FA0B59">
              <w:rPr>
                <w:sz w:val="18"/>
                <w:szCs w:val="18"/>
              </w:rPr>
              <w:t xml:space="preserve"> (</w:t>
            </w:r>
            <w:r>
              <w:rPr>
                <w:sz w:val="18"/>
                <w:szCs w:val="18"/>
              </w:rPr>
              <w:t>пятнадцати</w:t>
            </w:r>
            <w:r w:rsidRPr="00FA0B59">
              <w:rPr>
                <w:sz w:val="18"/>
                <w:szCs w:val="18"/>
              </w:rPr>
              <w:t>) дней с даты надлежаще оформленного и подписанного Заказчиком акта выполненных Работ (форма КС-2, КС-3) и акта сдачи-приемки Работ, сост</w:t>
            </w:r>
            <w:r>
              <w:rPr>
                <w:sz w:val="18"/>
                <w:szCs w:val="18"/>
              </w:rPr>
              <w:t>авленного по прилагаемой форме</w:t>
            </w:r>
            <w:r w:rsidRPr="00FA0B59">
              <w:rPr>
                <w:sz w:val="18"/>
                <w:szCs w:val="18"/>
              </w:rPr>
              <w:t>, на основании счета.</w:t>
            </w:r>
          </w:p>
        </w:tc>
      </w:tr>
      <w:tr w:rsidR="00B7396F" w:rsidRPr="009A7B83" w:rsidTr="000B40DF">
        <w:trPr>
          <w:trHeight w:val="336"/>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10</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sz w:val="18"/>
                <w:szCs w:val="18"/>
              </w:rPr>
            </w:pPr>
            <w:r w:rsidRPr="009A7B83">
              <w:rPr>
                <w:b/>
                <w:sz w:val="18"/>
                <w:szCs w:val="18"/>
              </w:rPr>
              <w:t>Источник финансирования</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435B32">
            <w:pPr>
              <w:keepNext/>
              <w:keepLines/>
              <w:widowControl w:val="0"/>
              <w:suppressLineNumbers/>
              <w:tabs>
                <w:tab w:val="left" w:pos="317"/>
                <w:tab w:val="left" w:pos="459"/>
                <w:tab w:val="left" w:pos="8280"/>
              </w:tabs>
              <w:ind w:left="34" w:hanging="34"/>
              <w:jc w:val="both"/>
              <w:rPr>
                <w:sz w:val="18"/>
                <w:szCs w:val="18"/>
              </w:rPr>
            </w:pPr>
            <w:bookmarkStart w:id="14" w:name="aFinSrcName_2"/>
            <w:bookmarkEnd w:id="14"/>
            <w:r w:rsidRPr="00FA0B59">
              <w:rPr>
                <w:sz w:val="18"/>
                <w:szCs w:val="18"/>
              </w:rPr>
              <w:t xml:space="preserve">Средства </w:t>
            </w:r>
            <w:r>
              <w:rPr>
                <w:sz w:val="18"/>
                <w:szCs w:val="18"/>
              </w:rPr>
              <w:t>Писаревского муниципального образования</w:t>
            </w:r>
          </w:p>
        </w:tc>
      </w:tr>
      <w:tr w:rsidR="00B7396F" w:rsidRPr="009A7B83" w:rsidTr="00493C8C">
        <w:trPr>
          <w:trHeight w:val="518"/>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11</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 xml:space="preserve">Порядок формирования цены контракта </w:t>
            </w:r>
          </w:p>
        </w:tc>
        <w:tc>
          <w:tcPr>
            <w:tcW w:w="7326" w:type="dxa"/>
            <w:tcBorders>
              <w:top w:val="single" w:sz="4" w:space="0" w:color="000000"/>
              <w:left w:val="single" w:sz="4" w:space="0" w:color="000000"/>
              <w:bottom w:val="single" w:sz="4" w:space="0" w:color="000000"/>
              <w:right w:val="single" w:sz="4" w:space="0" w:color="000000"/>
            </w:tcBorders>
          </w:tcPr>
          <w:p w:rsidR="00B7396F" w:rsidRPr="001E75CE" w:rsidRDefault="00B7396F" w:rsidP="00E247C9">
            <w:pPr>
              <w:autoSpaceDE w:val="0"/>
              <w:autoSpaceDN w:val="0"/>
              <w:adjustRightInd w:val="0"/>
              <w:spacing w:line="18" w:lineRule="atLeast"/>
              <w:contextualSpacing/>
              <w:jc w:val="both"/>
              <w:rPr>
                <w:bCs/>
                <w:sz w:val="20"/>
              </w:rPr>
            </w:pPr>
            <w:bookmarkStart w:id="15" w:name="aPRICE_GENERATION"/>
            <w:bookmarkEnd w:id="15"/>
            <w:r w:rsidRPr="001E75CE">
              <w:rPr>
                <w:bCs/>
                <w:sz w:val="20"/>
              </w:rPr>
              <w:t>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 то есть является конечной.</w:t>
            </w:r>
          </w:p>
        </w:tc>
      </w:tr>
      <w:tr w:rsidR="00B7396F" w:rsidRPr="009A7B83" w:rsidTr="00493C8C">
        <w:trPr>
          <w:trHeight w:val="518"/>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12</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widowControl w:val="0"/>
              <w:tabs>
                <w:tab w:val="left" w:pos="851"/>
              </w:tabs>
              <w:suppressAutoHyphens/>
              <w:autoSpaceDE w:val="0"/>
              <w:autoSpaceDN w:val="0"/>
              <w:adjustRightInd w:val="0"/>
              <w:jc w:val="center"/>
              <w:rPr>
                <w:b/>
                <w:sz w:val="18"/>
                <w:szCs w:val="18"/>
                <w:lang w:eastAsia="ar-SA"/>
              </w:rPr>
            </w:pPr>
            <w:r w:rsidRPr="009A7B83">
              <w:rPr>
                <w:b/>
                <w:sz w:val="18"/>
                <w:szCs w:val="18"/>
                <w:lang w:eastAsia="ar-SA"/>
              </w:rPr>
              <w:t>Идентификационный код закупки</w:t>
            </w:r>
          </w:p>
        </w:tc>
        <w:tc>
          <w:tcPr>
            <w:tcW w:w="7326" w:type="dxa"/>
            <w:tcBorders>
              <w:top w:val="single" w:sz="4" w:space="0" w:color="000000"/>
              <w:left w:val="single" w:sz="4" w:space="0" w:color="000000"/>
              <w:bottom w:val="single" w:sz="4" w:space="0" w:color="000000"/>
              <w:right w:val="single" w:sz="4" w:space="0" w:color="000000"/>
            </w:tcBorders>
          </w:tcPr>
          <w:p w:rsidR="00B7396F" w:rsidRPr="00DC140D" w:rsidRDefault="00B7396F" w:rsidP="00BE6632">
            <w:pPr>
              <w:rPr>
                <w:b/>
                <w:sz w:val="20"/>
              </w:rPr>
            </w:pPr>
            <w:bookmarkStart w:id="16" w:name="aOKPD_CODE"/>
            <w:bookmarkEnd w:id="16"/>
            <w:r>
              <w:rPr>
                <w:color w:val="000000"/>
                <w:sz w:val="20"/>
              </w:rPr>
              <w:t>1</w:t>
            </w:r>
            <w:r w:rsidRPr="00DC140D">
              <w:rPr>
                <w:color w:val="000000"/>
                <w:sz w:val="20"/>
              </w:rPr>
              <w:t>93381600785638160100100050014222244</w:t>
            </w:r>
          </w:p>
        </w:tc>
      </w:tr>
      <w:tr w:rsidR="00B7396F" w:rsidRPr="009A7B83" w:rsidTr="00493C8C">
        <w:trPr>
          <w:trHeight w:val="518"/>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13</w:t>
            </w:r>
          </w:p>
        </w:tc>
        <w:tc>
          <w:tcPr>
            <w:tcW w:w="2809" w:type="dxa"/>
            <w:tcBorders>
              <w:top w:val="single" w:sz="4" w:space="0" w:color="000000"/>
              <w:left w:val="single" w:sz="4" w:space="0" w:color="000000"/>
              <w:bottom w:val="single" w:sz="4" w:space="0" w:color="000000"/>
            </w:tcBorders>
          </w:tcPr>
          <w:p w:rsidR="00B7396F" w:rsidRPr="009A7B83" w:rsidRDefault="00B7396F" w:rsidP="007617E1">
            <w:pPr>
              <w:widowControl w:val="0"/>
              <w:tabs>
                <w:tab w:val="left" w:pos="851"/>
              </w:tabs>
              <w:suppressAutoHyphens/>
              <w:autoSpaceDE w:val="0"/>
              <w:autoSpaceDN w:val="0"/>
              <w:adjustRightInd w:val="0"/>
              <w:jc w:val="center"/>
              <w:rPr>
                <w:b/>
                <w:sz w:val="18"/>
                <w:szCs w:val="18"/>
                <w:lang w:eastAsia="ar-SA"/>
              </w:rPr>
            </w:pPr>
            <w:r w:rsidRPr="009A7B83">
              <w:rPr>
                <w:b/>
                <w:sz w:val="18"/>
                <w:szCs w:val="18"/>
                <w:lang w:eastAsia="ar-SA"/>
              </w:rPr>
              <w:t xml:space="preserve">Сведения об осуществлении закупки в соответствии с частями 4-6 статьи 15 Федерального закона </w:t>
            </w:r>
          </w:p>
          <w:p w:rsidR="00B7396F" w:rsidRPr="009A7B83" w:rsidRDefault="00B7396F" w:rsidP="007617E1">
            <w:pPr>
              <w:widowControl w:val="0"/>
              <w:tabs>
                <w:tab w:val="left" w:pos="851"/>
              </w:tabs>
              <w:suppressAutoHyphens/>
              <w:autoSpaceDE w:val="0"/>
              <w:autoSpaceDN w:val="0"/>
              <w:adjustRightInd w:val="0"/>
              <w:jc w:val="center"/>
              <w:rPr>
                <w:b/>
                <w:sz w:val="18"/>
                <w:szCs w:val="18"/>
                <w:lang w:eastAsia="ar-SA"/>
              </w:rPr>
            </w:pPr>
            <w:r w:rsidRPr="009A7B83">
              <w:rPr>
                <w:b/>
                <w:sz w:val="18"/>
                <w:szCs w:val="18"/>
                <w:lang w:eastAsia="ar-SA"/>
              </w:rPr>
              <w:t>№ 44-ФЗ</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BE6632">
            <w:pPr>
              <w:rPr>
                <w:b/>
                <w:sz w:val="18"/>
                <w:szCs w:val="18"/>
              </w:rPr>
            </w:pPr>
            <w:r w:rsidRPr="009A7B83">
              <w:rPr>
                <w:b/>
                <w:sz w:val="18"/>
                <w:szCs w:val="18"/>
              </w:rPr>
              <w:t>Не установлено</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14</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b/>
                <w:bCs/>
                <w:sz w:val="18"/>
                <w:szCs w:val="18"/>
              </w:rPr>
            </w:pPr>
            <w:r w:rsidRPr="009A7B83">
              <w:rPr>
                <w:b/>
                <w:bCs/>
                <w:sz w:val="18"/>
                <w:szCs w:val="18"/>
              </w:rPr>
              <w:t>Информация о валюте, используемой для формирования цены контракта и расчетов с поставщиком (подрядчиком, исполнителем)</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snapToGrid w:val="0"/>
              <w:rPr>
                <w:sz w:val="18"/>
                <w:szCs w:val="18"/>
              </w:rPr>
            </w:pPr>
            <w:r w:rsidRPr="009A7B83">
              <w:rPr>
                <w:sz w:val="18"/>
                <w:szCs w:val="18"/>
              </w:rPr>
              <w:t>Цена контракта должна быть указана в рублях Российской Федерации.</w:t>
            </w:r>
          </w:p>
          <w:p w:rsidR="00B7396F" w:rsidRPr="009A7B83" w:rsidRDefault="00B7396F" w:rsidP="00F221B9">
            <w:pPr>
              <w:snapToGrid w:val="0"/>
              <w:rPr>
                <w:sz w:val="18"/>
                <w:szCs w:val="18"/>
              </w:rPr>
            </w:pP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15</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b/>
                <w:bCs/>
                <w:sz w:val="18"/>
                <w:szCs w:val="18"/>
              </w:rPr>
            </w:pPr>
            <w:r w:rsidRPr="009A7B83">
              <w:rPr>
                <w:b/>
                <w:bCs/>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snapToGrid w:val="0"/>
              <w:rPr>
                <w:sz w:val="18"/>
                <w:szCs w:val="18"/>
              </w:rPr>
            </w:pPr>
            <w:r w:rsidRPr="009A7B83">
              <w:rPr>
                <w:sz w:val="18"/>
                <w:szCs w:val="18"/>
              </w:rPr>
              <w:t>Оплата в иностранной валюте не допускается.</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7617E1">
            <w:pPr>
              <w:snapToGrid w:val="0"/>
              <w:rPr>
                <w:sz w:val="18"/>
                <w:szCs w:val="18"/>
              </w:rPr>
            </w:pPr>
            <w:r w:rsidRPr="009A7B83">
              <w:rPr>
                <w:sz w:val="18"/>
                <w:szCs w:val="18"/>
              </w:rPr>
              <w:t>16</w:t>
            </w:r>
          </w:p>
        </w:tc>
        <w:tc>
          <w:tcPr>
            <w:tcW w:w="2809" w:type="dxa"/>
            <w:tcBorders>
              <w:top w:val="single" w:sz="4" w:space="0" w:color="000000"/>
              <w:left w:val="single" w:sz="4" w:space="0" w:color="000000"/>
              <w:bottom w:val="single" w:sz="4" w:space="0" w:color="000000"/>
            </w:tcBorders>
          </w:tcPr>
          <w:p w:rsidR="00B7396F" w:rsidRPr="009A7B83" w:rsidRDefault="00B7396F" w:rsidP="007617E1">
            <w:pPr>
              <w:jc w:val="center"/>
              <w:rPr>
                <w:b/>
                <w:sz w:val="18"/>
                <w:szCs w:val="18"/>
              </w:rPr>
            </w:pPr>
            <w:r w:rsidRPr="009A7B83">
              <w:rPr>
                <w:b/>
                <w:sz w:val="18"/>
                <w:szCs w:val="18"/>
              </w:rPr>
              <w:t>Указание об осуществлении закупки у субъектов малого предпринимательства, социально ориентированных некоммерческих организаций</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2E4A45">
            <w:pPr>
              <w:snapToGrid w:val="0"/>
              <w:ind w:firstLine="317"/>
              <w:jc w:val="both"/>
              <w:rPr>
                <w:sz w:val="18"/>
                <w:szCs w:val="18"/>
              </w:rPr>
            </w:pPr>
            <w:r>
              <w:rPr>
                <w:sz w:val="18"/>
                <w:szCs w:val="18"/>
              </w:rPr>
              <w:t>Установлено.</w:t>
            </w:r>
          </w:p>
        </w:tc>
      </w:tr>
      <w:tr w:rsidR="00B7396F" w:rsidRPr="009A7B83" w:rsidTr="007617E1">
        <w:tc>
          <w:tcPr>
            <w:tcW w:w="495" w:type="dxa"/>
            <w:tcBorders>
              <w:top w:val="single" w:sz="4" w:space="0" w:color="000000"/>
              <w:left w:val="single" w:sz="4" w:space="0" w:color="000000"/>
              <w:bottom w:val="single" w:sz="4" w:space="0" w:color="000000"/>
            </w:tcBorders>
          </w:tcPr>
          <w:p w:rsidR="00B7396F" w:rsidRPr="009A7B83" w:rsidRDefault="00B7396F" w:rsidP="007617E1">
            <w:pPr>
              <w:snapToGrid w:val="0"/>
              <w:rPr>
                <w:sz w:val="18"/>
                <w:szCs w:val="18"/>
              </w:rPr>
            </w:pPr>
            <w:r w:rsidRPr="009A7B83">
              <w:rPr>
                <w:sz w:val="18"/>
                <w:szCs w:val="18"/>
              </w:rPr>
              <w:t>17</w:t>
            </w:r>
          </w:p>
        </w:tc>
        <w:tc>
          <w:tcPr>
            <w:tcW w:w="2809" w:type="dxa"/>
            <w:tcBorders>
              <w:top w:val="single" w:sz="4" w:space="0" w:color="000000"/>
              <w:left w:val="single" w:sz="4" w:space="0" w:color="000000"/>
              <w:bottom w:val="single" w:sz="4" w:space="0" w:color="000000"/>
            </w:tcBorders>
            <w:vAlign w:val="center"/>
          </w:tcPr>
          <w:p w:rsidR="00B7396F" w:rsidRPr="009A7B83" w:rsidRDefault="00B7396F" w:rsidP="007617E1">
            <w:pPr>
              <w:snapToGrid w:val="0"/>
              <w:jc w:val="center"/>
              <w:rPr>
                <w:b/>
                <w:sz w:val="18"/>
                <w:szCs w:val="18"/>
              </w:rPr>
            </w:pPr>
            <w:r w:rsidRPr="009A7B83">
              <w:rPr>
                <w:b/>
                <w:sz w:val="18"/>
                <w:szCs w:val="18"/>
              </w:rPr>
              <w:t>Преимущества, предоставляемые учреждениям и предприятиям уголовно-исполнительной системы, организациям инвалидов</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7617E1">
            <w:pPr>
              <w:snapToGrid w:val="0"/>
              <w:ind w:firstLine="317"/>
              <w:jc w:val="both"/>
              <w:rPr>
                <w:sz w:val="18"/>
                <w:szCs w:val="18"/>
              </w:rPr>
            </w:pPr>
            <w:bookmarkStart w:id="17" w:name="aUG44PLACEMENTFEATURE"/>
            <w:bookmarkEnd w:id="17"/>
            <w:r w:rsidRPr="009A7B83">
              <w:rPr>
                <w:b/>
                <w:sz w:val="18"/>
                <w:szCs w:val="18"/>
              </w:rPr>
              <w:t>Не установлено.</w:t>
            </w:r>
          </w:p>
          <w:p w:rsidR="00B7396F" w:rsidRPr="009A7B83" w:rsidRDefault="00B7396F" w:rsidP="007617E1">
            <w:pPr>
              <w:autoSpaceDE w:val="0"/>
              <w:autoSpaceDN w:val="0"/>
              <w:adjustRightInd w:val="0"/>
              <w:rPr>
                <w:sz w:val="18"/>
                <w:szCs w:val="18"/>
              </w:rPr>
            </w:pP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18</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Требования к участникам электронного аукциона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autoSpaceDN w:val="0"/>
              <w:adjustRightInd w:val="0"/>
              <w:ind w:firstLine="317"/>
              <w:jc w:val="both"/>
              <w:rPr>
                <w:b/>
                <w:sz w:val="18"/>
                <w:szCs w:val="18"/>
              </w:rPr>
            </w:pPr>
            <w:r w:rsidRPr="009A7B83">
              <w:rPr>
                <w:b/>
                <w:sz w:val="18"/>
                <w:szCs w:val="18"/>
              </w:rPr>
              <w:t>Требования к участникам закупки:</w:t>
            </w:r>
          </w:p>
          <w:p w:rsidR="00B7396F" w:rsidRPr="00B40BB8" w:rsidRDefault="00B7396F" w:rsidP="00874F5B">
            <w:pPr>
              <w:pStyle w:val="affff8"/>
              <w:numPr>
                <w:ilvl w:val="0"/>
                <w:numId w:val="33"/>
              </w:numPr>
              <w:ind w:left="34" w:firstLine="0"/>
              <w:jc w:val="both"/>
              <w:rPr>
                <w:sz w:val="18"/>
                <w:szCs w:val="18"/>
              </w:rPr>
            </w:pPr>
            <w:r w:rsidRPr="00B40BB8">
              <w:rPr>
                <w:sz w:val="18"/>
                <w:szCs w:val="18"/>
              </w:rPr>
              <w:t xml:space="preserve">соответствие </w:t>
            </w:r>
            <w:hyperlink r:id="rId30" w:history="1">
              <w:r w:rsidRPr="00B40BB8">
                <w:rPr>
                  <w:sz w:val="18"/>
                  <w:szCs w:val="18"/>
                </w:rPr>
                <w:t>требованиям</w:t>
              </w:r>
            </w:hyperlink>
            <w:r w:rsidRPr="00B40BB8">
              <w:rPr>
                <w:sz w:val="18"/>
                <w:szCs w:val="1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7396F" w:rsidRPr="009A7B83" w:rsidRDefault="00B7396F" w:rsidP="00F221B9">
            <w:pPr>
              <w:ind w:firstLine="317"/>
              <w:jc w:val="both"/>
              <w:rPr>
                <w:sz w:val="18"/>
                <w:szCs w:val="18"/>
              </w:rPr>
            </w:pPr>
            <w:r w:rsidRPr="009A7B83">
              <w:rPr>
                <w:sz w:val="18"/>
                <w:szCs w:val="18"/>
              </w:rPr>
              <w:t xml:space="preserve">2)  </w:t>
            </w:r>
            <w:r w:rsidR="00447291" w:rsidRPr="009A7B83">
              <w:rPr>
                <w:sz w:val="18"/>
                <w:szCs w:val="18"/>
              </w:rPr>
              <w:t>не проведение</w:t>
            </w:r>
            <w:r w:rsidRPr="009A7B83">
              <w:rPr>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396F" w:rsidRPr="009A7B83" w:rsidRDefault="00B7396F" w:rsidP="0078568E">
            <w:pPr>
              <w:ind w:firstLine="317"/>
              <w:jc w:val="both"/>
              <w:rPr>
                <w:sz w:val="18"/>
                <w:szCs w:val="18"/>
              </w:rPr>
            </w:pPr>
            <w:r w:rsidRPr="009A7B83">
              <w:rPr>
                <w:sz w:val="18"/>
                <w:szCs w:val="18"/>
              </w:rPr>
              <w:t xml:space="preserve">3) не приостановление деятельности участника закупки в порядке, установленном </w:t>
            </w:r>
            <w:hyperlink r:id="rId31" w:history="1">
              <w:r w:rsidRPr="009A7B83">
                <w:rPr>
                  <w:sz w:val="18"/>
                  <w:szCs w:val="18"/>
                </w:rPr>
                <w:t>Кодексом</w:t>
              </w:r>
            </w:hyperlink>
            <w:r w:rsidRPr="009A7B83">
              <w:rPr>
                <w:sz w:val="18"/>
                <w:szCs w:val="18"/>
              </w:rPr>
              <w:t xml:space="preserve"> Российской Федерации об административных правонарушениях, на дату</w:t>
            </w:r>
          </w:p>
          <w:p w:rsidR="00B7396F" w:rsidRPr="009A7B83" w:rsidRDefault="00B7396F" w:rsidP="00F221B9">
            <w:pPr>
              <w:ind w:firstLine="317"/>
              <w:jc w:val="both"/>
              <w:rPr>
                <w:sz w:val="18"/>
                <w:szCs w:val="18"/>
              </w:rPr>
            </w:pPr>
            <w:r w:rsidRPr="009A7B83">
              <w:rPr>
                <w:sz w:val="18"/>
                <w:szCs w:val="18"/>
              </w:rPr>
              <w:t xml:space="preserve"> подачи заявки на участие в закупке;</w:t>
            </w:r>
          </w:p>
          <w:p w:rsidR="00B7396F" w:rsidRPr="009A7B83" w:rsidRDefault="00B7396F" w:rsidP="00F221B9">
            <w:pPr>
              <w:ind w:firstLine="317"/>
              <w:jc w:val="both"/>
              <w:rPr>
                <w:sz w:val="18"/>
                <w:szCs w:val="18"/>
              </w:rPr>
            </w:pPr>
            <w:r w:rsidRPr="009A7B83">
              <w:rPr>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9A7B83">
                <w:rPr>
                  <w:sz w:val="18"/>
                  <w:szCs w:val="18"/>
                </w:rPr>
                <w:t>законодательством</w:t>
              </w:r>
            </w:hyperlink>
            <w:r w:rsidRPr="009A7B83">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9A7B83">
              <w:rPr>
                <w:sz w:val="18"/>
                <w:szCs w:val="18"/>
              </w:rPr>
              <w:lastRenderedPageBreak/>
              <w:t xml:space="preserve">безнадежными к взысканию в соответствии с </w:t>
            </w:r>
            <w:hyperlink r:id="rId33" w:history="1">
              <w:r w:rsidRPr="009A7B83">
                <w:rPr>
                  <w:sz w:val="18"/>
                  <w:szCs w:val="18"/>
                </w:rPr>
                <w:t>законодательством</w:t>
              </w:r>
            </w:hyperlink>
            <w:r w:rsidRPr="009A7B83">
              <w:rPr>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396F" w:rsidRPr="009A7B83" w:rsidRDefault="00B7396F" w:rsidP="00F221B9">
            <w:pPr>
              <w:ind w:firstLine="317"/>
              <w:jc w:val="both"/>
              <w:rPr>
                <w:sz w:val="18"/>
                <w:szCs w:val="18"/>
              </w:rPr>
            </w:pPr>
            <w:r w:rsidRPr="009A7B83">
              <w:rPr>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9A7B83">
                <w:rPr>
                  <w:b/>
                  <w:sz w:val="18"/>
                  <w:szCs w:val="18"/>
                </w:rPr>
                <w:t>статьями 289</w:t>
              </w:r>
            </w:hyperlink>
            <w:r w:rsidRPr="009A7B83">
              <w:rPr>
                <w:b/>
                <w:sz w:val="18"/>
                <w:szCs w:val="18"/>
              </w:rPr>
              <w:t xml:space="preserve">, </w:t>
            </w:r>
            <w:hyperlink r:id="rId35" w:history="1">
              <w:r w:rsidRPr="009A7B83">
                <w:rPr>
                  <w:b/>
                  <w:sz w:val="18"/>
                  <w:szCs w:val="18"/>
                </w:rPr>
                <w:t>290</w:t>
              </w:r>
            </w:hyperlink>
            <w:r w:rsidRPr="009A7B83">
              <w:rPr>
                <w:b/>
                <w:sz w:val="18"/>
                <w:szCs w:val="18"/>
              </w:rPr>
              <w:t xml:space="preserve">, </w:t>
            </w:r>
            <w:hyperlink r:id="rId36" w:history="1">
              <w:r w:rsidRPr="009A7B83">
                <w:rPr>
                  <w:b/>
                  <w:sz w:val="18"/>
                  <w:szCs w:val="18"/>
                </w:rPr>
                <w:t>291</w:t>
              </w:r>
            </w:hyperlink>
            <w:r w:rsidRPr="009A7B83">
              <w:rPr>
                <w:b/>
                <w:sz w:val="18"/>
                <w:szCs w:val="18"/>
              </w:rPr>
              <w:t xml:space="preserve">, </w:t>
            </w:r>
            <w:hyperlink r:id="rId37" w:history="1">
              <w:r w:rsidRPr="009A7B83">
                <w:rPr>
                  <w:b/>
                  <w:sz w:val="18"/>
                  <w:szCs w:val="18"/>
                </w:rPr>
                <w:t>291.1</w:t>
              </w:r>
            </w:hyperlink>
            <w:r w:rsidRPr="009A7B83">
              <w:rPr>
                <w:sz w:val="18"/>
                <w:szCs w:val="18"/>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396F" w:rsidRPr="009A7B83" w:rsidRDefault="00B7396F" w:rsidP="00F221B9">
            <w:pPr>
              <w:ind w:firstLine="317"/>
              <w:jc w:val="both"/>
              <w:rPr>
                <w:sz w:val="18"/>
                <w:szCs w:val="18"/>
              </w:rPr>
            </w:pPr>
            <w:r w:rsidRPr="009A7B83">
              <w:rPr>
                <w:sz w:val="18"/>
                <w:szCs w:val="18"/>
              </w:rPr>
              <w:t xml:space="preserve">6) </w:t>
            </w:r>
            <w:r w:rsidRPr="009A7B83">
              <w:rPr>
                <w:b/>
                <w:sz w:val="18"/>
                <w:szCs w:val="18"/>
              </w:rPr>
              <w:t>участник закупки - юридическое лицо</w:t>
            </w:r>
            <w:r w:rsidRPr="009A7B83">
              <w:rPr>
                <w:sz w:val="18"/>
                <w:szCs w:val="18"/>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sidRPr="009A7B83">
                <w:rPr>
                  <w:b/>
                  <w:sz w:val="18"/>
                  <w:szCs w:val="18"/>
                </w:rPr>
                <w:t>статьей 19.28</w:t>
              </w:r>
            </w:hyperlink>
            <w:r w:rsidRPr="009A7B83">
              <w:rPr>
                <w:sz w:val="18"/>
                <w:szCs w:val="18"/>
              </w:rPr>
              <w:t xml:space="preserve"> Кодекса Российской Федерации об административных правонарушениях;</w:t>
            </w:r>
          </w:p>
          <w:p w:rsidR="00B7396F" w:rsidRPr="009A7B83" w:rsidRDefault="00B7396F" w:rsidP="00F221B9">
            <w:pPr>
              <w:ind w:firstLine="317"/>
              <w:jc w:val="both"/>
              <w:rPr>
                <w:sz w:val="18"/>
                <w:szCs w:val="18"/>
              </w:rPr>
            </w:pPr>
            <w:r w:rsidRPr="009A7B83">
              <w:rPr>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396F" w:rsidRPr="009A7B83" w:rsidRDefault="00B7396F" w:rsidP="00F221B9">
            <w:pPr>
              <w:ind w:firstLine="317"/>
              <w:jc w:val="both"/>
              <w:rPr>
                <w:sz w:val="18"/>
                <w:szCs w:val="18"/>
              </w:rPr>
            </w:pPr>
            <w:r w:rsidRPr="009A7B83">
              <w:rPr>
                <w:sz w:val="18"/>
                <w:szCs w:val="1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447291" w:rsidRPr="009A7B83">
              <w:rPr>
                <w:sz w:val="18"/>
                <w:szCs w:val="18"/>
              </w:rPr>
              <w:t>не полнородными</w:t>
            </w:r>
            <w:r w:rsidRPr="009A7B83">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396F" w:rsidRPr="009A7B83" w:rsidRDefault="00B7396F" w:rsidP="00F221B9">
            <w:pPr>
              <w:autoSpaceDE w:val="0"/>
              <w:autoSpaceDN w:val="0"/>
              <w:adjustRightInd w:val="0"/>
              <w:ind w:firstLine="540"/>
              <w:jc w:val="both"/>
              <w:rPr>
                <w:sz w:val="18"/>
                <w:szCs w:val="18"/>
              </w:rPr>
            </w:pPr>
            <w:r w:rsidRPr="009A7B83">
              <w:rPr>
                <w:sz w:val="18"/>
                <w:szCs w:val="18"/>
              </w:rPr>
              <w:t>9) участник закупки не является офшорной компанией.</w:t>
            </w:r>
          </w:p>
          <w:p w:rsidR="00B7396F" w:rsidRPr="009A7B83" w:rsidRDefault="00B7396F" w:rsidP="00823204">
            <w:pPr>
              <w:autoSpaceDE w:val="0"/>
              <w:autoSpaceDN w:val="0"/>
              <w:adjustRightInd w:val="0"/>
              <w:ind w:firstLine="540"/>
              <w:jc w:val="both"/>
              <w:rPr>
                <w:sz w:val="18"/>
                <w:szCs w:val="18"/>
              </w:rPr>
            </w:pPr>
            <w:r w:rsidRPr="009A7B83">
              <w:rPr>
                <w:sz w:val="18"/>
                <w:szCs w:val="18"/>
              </w:rPr>
              <w:t>10) отсутствие у участника закупки ограничений для участия в закупках, установленных законодательством Российской Федерации.</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lastRenderedPageBreak/>
              <w:t>19</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 xml:space="preserve">Дополнительные требования к участникам электронного аукциона, установленные частью 2 статьи 31 Федерального закона </w:t>
            </w:r>
          </w:p>
          <w:p w:rsidR="00B7396F" w:rsidRPr="009A7B83" w:rsidRDefault="00B7396F" w:rsidP="00F221B9">
            <w:pPr>
              <w:snapToGrid w:val="0"/>
              <w:jc w:val="center"/>
              <w:rPr>
                <w:b/>
                <w:sz w:val="18"/>
                <w:szCs w:val="18"/>
              </w:rPr>
            </w:pPr>
            <w:r w:rsidRPr="009A7B83">
              <w:rPr>
                <w:b/>
                <w:sz w:val="18"/>
                <w:szCs w:val="18"/>
              </w:rPr>
              <w:t>№ 44-ФЗ</w:t>
            </w:r>
          </w:p>
          <w:p w:rsidR="00B7396F" w:rsidRPr="009A7B83" w:rsidRDefault="00B7396F" w:rsidP="00F221B9">
            <w:pPr>
              <w:snapToGrid w:val="0"/>
              <w:jc w:val="center"/>
              <w:rPr>
                <w:b/>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78568E">
            <w:pPr>
              <w:snapToGrid w:val="0"/>
              <w:ind w:firstLine="317"/>
              <w:jc w:val="both"/>
              <w:rPr>
                <w:b/>
                <w:sz w:val="18"/>
                <w:szCs w:val="18"/>
              </w:rPr>
            </w:pPr>
            <w:r w:rsidRPr="009A7B83">
              <w:rPr>
                <w:b/>
                <w:sz w:val="18"/>
                <w:szCs w:val="18"/>
              </w:rPr>
              <w:t>Не установлено</w:t>
            </w:r>
          </w:p>
        </w:tc>
      </w:tr>
      <w:tr w:rsidR="00B7396F" w:rsidRPr="009A7B83" w:rsidTr="001363DB">
        <w:trPr>
          <w:trHeight w:val="1219"/>
        </w:trPr>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20</w:t>
            </w:r>
          </w:p>
        </w:tc>
        <w:tc>
          <w:tcPr>
            <w:tcW w:w="2809" w:type="dxa"/>
            <w:tcBorders>
              <w:top w:val="single" w:sz="4" w:space="0" w:color="000000"/>
              <w:left w:val="single" w:sz="4" w:space="0" w:color="000000"/>
              <w:bottom w:val="single" w:sz="4" w:space="0" w:color="000000"/>
            </w:tcBorders>
          </w:tcPr>
          <w:p w:rsidR="00B7396F" w:rsidRPr="009A7B83" w:rsidRDefault="00B7396F" w:rsidP="001363DB">
            <w:pPr>
              <w:snapToGrid w:val="0"/>
              <w:jc w:val="center"/>
              <w:rPr>
                <w:b/>
                <w:bCs/>
                <w:sz w:val="18"/>
                <w:szCs w:val="18"/>
              </w:rPr>
            </w:pPr>
            <w:r w:rsidRPr="009A7B83">
              <w:rPr>
                <w:b/>
                <w:bCs/>
                <w:sz w:val="18"/>
                <w:szCs w:val="18"/>
              </w:rPr>
              <w:t>Требование, предъявляемое к участникам электронного аукциона в соответствии с частью 1.1. (при наличии такого требования) статьи 31 Федерального закона</w:t>
            </w:r>
          </w:p>
        </w:tc>
        <w:tc>
          <w:tcPr>
            <w:tcW w:w="7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96F" w:rsidRPr="009A7B83" w:rsidRDefault="00B7396F" w:rsidP="00F221B9">
            <w:pPr>
              <w:jc w:val="both"/>
              <w:rPr>
                <w:i/>
                <w:iCs/>
                <w:sz w:val="18"/>
                <w:szCs w:val="18"/>
              </w:rPr>
            </w:pPr>
            <w:r w:rsidRPr="009A7B83">
              <w:rPr>
                <w:i/>
                <w:iCs/>
                <w:sz w:val="18"/>
                <w:szCs w:val="18"/>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396F" w:rsidRPr="009A7B83" w:rsidRDefault="00B7396F" w:rsidP="00F221B9">
            <w:pPr>
              <w:jc w:val="both"/>
              <w:rPr>
                <w:i/>
                <w:iCs/>
                <w:sz w:val="18"/>
                <w:szCs w:val="18"/>
              </w:rPr>
            </w:pP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21</w:t>
            </w:r>
          </w:p>
        </w:tc>
        <w:tc>
          <w:tcPr>
            <w:tcW w:w="2809" w:type="dxa"/>
            <w:tcBorders>
              <w:top w:val="single" w:sz="4" w:space="0" w:color="000000"/>
              <w:left w:val="single" w:sz="4" w:space="0" w:color="000000"/>
              <w:bottom w:val="single" w:sz="4" w:space="0" w:color="000000"/>
            </w:tcBorders>
          </w:tcPr>
          <w:p w:rsidR="00B7396F" w:rsidRPr="009A7B83" w:rsidRDefault="00B7396F" w:rsidP="00B3290E">
            <w:pPr>
              <w:snapToGrid w:val="0"/>
              <w:jc w:val="center"/>
              <w:rPr>
                <w:b/>
                <w:bCs/>
                <w:sz w:val="18"/>
                <w:szCs w:val="18"/>
              </w:rPr>
            </w:pPr>
            <w:r w:rsidRPr="009A7B83">
              <w:rPr>
                <w:b/>
                <w:bCs/>
                <w:sz w:val="18"/>
                <w:szCs w:val="18"/>
              </w:rPr>
              <w:t xml:space="preserve">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w:t>
            </w:r>
            <w:hyperlink r:id="rId39" w:anchor="sub_3111" w:history="1">
              <w:r w:rsidRPr="009A7B83">
                <w:rPr>
                  <w:b/>
                  <w:bCs/>
                  <w:color w:val="0000FF"/>
                  <w:sz w:val="18"/>
                  <w:szCs w:val="18"/>
                  <w:u w:val="single"/>
                </w:rPr>
                <w:t>пунктом 1</w:t>
              </w:r>
            </w:hyperlink>
            <w:hyperlink r:id="rId40" w:anchor="sub_3112" w:history="1">
              <w:r w:rsidRPr="009A7B83">
                <w:rPr>
                  <w:b/>
                  <w:bCs/>
                  <w:color w:val="0000FF"/>
                  <w:sz w:val="18"/>
                  <w:szCs w:val="18"/>
                  <w:u w:val="single"/>
                </w:rPr>
                <w:t xml:space="preserve">части 1, частями 2 и 2.1 (при </w:t>
              </w:r>
              <w:r w:rsidRPr="009A7B83">
                <w:rPr>
                  <w:b/>
                  <w:bCs/>
                  <w:color w:val="0000FF"/>
                  <w:sz w:val="18"/>
                  <w:szCs w:val="18"/>
                  <w:u w:val="single"/>
                </w:rPr>
                <w:lastRenderedPageBreak/>
                <w:t xml:space="preserve">наличии таких требований) статьи 31 </w:t>
              </w:r>
            </w:hyperlink>
            <w:r w:rsidRPr="009A7B83">
              <w:rPr>
                <w:b/>
                <w:bCs/>
                <w:sz w:val="18"/>
                <w:szCs w:val="18"/>
              </w:rPr>
              <w:t xml:space="preserve"> Федерального закона</w:t>
            </w:r>
          </w:p>
        </w:tc>
        <w:tc>
          <w:tcPr>
            <w:tcW w:w="7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96F" w:rsidRPr="009A7B83" w:rsidRDefault="00B7396F" w:rsidP="00F221B9">
            <w:pPr>
              <w:jc w:val="both"/>
              <w:rPr>
                <w:b/>
                <w:iCs/>
                <w:sz w:val="18"/>
                <w:szCs w:val="18"/>
              </w:rPr>
            </w:pPr>
            <w:r w:rsidRPr="009A7B83">
              <w:rPr>
                <w:b/>
                <w:iCs/>
                <w:sz w:val="18"/>
                <w:szCs w:val="18"/>
              </w:rPr>
              <w:lastRenderedPageBreak/>
              <w:t>Не установлено</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lastRenderedPageBreak/>
              <w:t>22</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Требования к содержанию и составу заявки на участие в электронном аукционе</w:t>
            </w:r>
          </w:p>
          <w:p w:rsidR="00B7396F" w:rsidRPr="009A7B83" w:rsidRDefault="00B7396F" w:rsidP="00F221B9">
            <w:pPr>
              <w:jc w:val="center"/>
              <w:rPr>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1D0997">
            <w:pPr>
              <w:ind w:firstLine="567"/>
              <w:jc w:val="both"/>
              <w:rPr>
                <w:sz w:val="18"/>
                <w:szCs w:val="18"/>
              </w:rPr>
            </w:pPr>
          </w:p>
          <w:p w:rsidR="00B7396F" w:rsidRPr="009A7B83" w:rsidRDefault="00B7396F" w:rsidP="001D0997">
            <w:pPr>
              <w:ind w:firstLine="567"/>
              <w:jc w:val="both"/>
              <w:rPr>
                <w:sz w:val="18"/>
                <w:szCs w:val="18"/>
              </w:rPr>
            </w:pPr>
            <w:r w:rsidRPr="009A7B83">
              <w:rPr>
                <w:sz w:val="18"/>
                <w:szCs w:val="18"/>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w:t>
            </w:r>
          </w:p>
          <w:p w:rsidR="00B7396F" w:rsidRPr="009A7B83" w:rsidRDefault="00B7396F" w:rsidP="001D0997">
            <w:pPr>
              <w:ind w:firstLine="567"/>
              <w:jc w:val="both"/>
              <w:rPr>
                <w:sz w:val="18"/>
                <w:szCs w:val="18"/>
              </w:rPr>
            </w:pPr>
          </w:p>
          <w:p w:rsidR="00B7396F" w:rsidRPr="009A7B83" w:rsidRDefault="00B7396F" w:rsidP="001D0997">
            <w:pPr>
              <w:autoSpaceDE w:val="0"/>
              <w:autoSpaceDN w:val="0"/>
              <w:adjustRightInd w:val="0"/>
              <w:jc w:val="both"/>
              <w:rPr>
                <w:b/>
                <w:iCs/>
                <w:sz w:val="18"/>
                <w:szCs w:val="18"/>
              </w:rPr>
            </w:pPr>
            <w:r w:rsidRPr="009A7B83">
              <w:rPr>
                <w:b/>
                <w:iCs/>
                <w:sz w:val="18"/>
                <w:szCs w:val="18"/>
              </w:rPr>
              <w:t>Первая часть заявки на участие в электронном аукционе должна содержать:</w:t>
            </w:r>
          </w:p>
          <w:p w:rsidR="00B7396F" w:rsidRPr="009A7B83" w:rsidRDefault="00B7396F" w:rsidP="007B225E">
            <w:pPr>
              <w:autoSpaceDE w:val="0"/>
              <w:autoSpaceDN w:val="0"/>
              <w:adjustRightInd w:val="0"/>
              <w:spacing w:before="180"/>
              <w:ind w:firstLine="540"/>
              <w:jc w:val="both"/>
              <w:rPr>
                <w:iCs/>
                <w:sz w:val="18"/>
                <w:szCs w:val="18"/>
              </w:rPr>
            </w:pPr>
            <w:r w:rsidRPr="009A7B83">
              <w:rPr>
                <w:iCs/>
                <w:sz w:val="18"/>
                <w:szCs w:val="18"/>
              </w:rPr>
              <w:t xml:space="preserve">1) согласие участника электронного аукциона на </w:t>
            </w:r>
            <w:r w:rsidRPr="009A7B83">
              <w:rPr>
                <w:i/>
                <w:iCs/>
                <w:sz w:val="18"/>
                <w:szCs w:val="18"/>
              </w:rPr>
              <w:t>поставку товара, выполнение работы или оказание услуги</w:t>
            </w:r>
            <w:r w:rsidRPr="009A7B83">
              <w:rPr>
                <w:iCs/>
                <w:sz w:val="18"/>
                <w:szCs w:val="18"/>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7396F" w:rsidRPr="009A7B83" w:rsidRDefault="00B7396F" w:rsidP="001D0997">
            <w:pPr>
              <w:autoSpaceDE w:val="0"/>
              <w:autoSpaceDN w:val="0"/>
              <w:adjustRightInd w:val="0"/>
              <w:spacing w:before="180"/>
              <w:ind w:firstLine="540"/>
              <w:jc w:val="both"/>
              <w:rPr>
                <w:i/>
                <w:iCs/>
                <w:sz w:val="18"/>
                <w:szCs w:val="18"/>
              </w:rPr>
            </w:pPr>
            <w:r w:rsidRPr="009A7B83">
              <w:rPr>
                <w:i/>
                <w:iCs/>
                <w:sz w:val="18"/>
                <w:szCs w:val="18"/>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7396F" w:rsidRPr="009A7B83" w:rsidRDefault="00B7396F" w:rsidP="00823204">
            <w:pPr>
              <w:autoSpaceDE w:val="0"/>
              <w:autoSpaceDN w:val="0"/>
              <w:adjustRightInd w:val="0"/>
              <w:spacing w:before="180"/>
              <w:ind w:firstLine="540"/>
              <w:jc w:val="both"/>
              <w:rPr>
                <w:b/>
                <w:iCs/>
                <w:sz w:val="18"/>
                <w:szCs w:val="18"/>
              </w:rPr>
            </w:pPr>
            <w:r w:rsidRPr="009A7B83">
              <w:rPr>
                <w:b/>
                <w:iCs/>
                <w:sz w:val="18"/>
                <w:szCs w:val="18"/>
              </w:rPr>
              <w:t>Вторая часть заявки на участие в электронном аукционе должна содержать следующие документы и информацию:</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 xml:space="preserve">2) документы, подтверждающие соответствие участника такого аукциона требованиям, установленным </w:t>
            </w:r>
            <w:hyperlink r:id="rId41" w:history="1">
              <w:r w:rsidRPr="009A7B83">
                <w:rPr>
                  <w:iCs/>
                  <w:sz w:val="18"/>
                  <w:szCs w:val="18"/>
                </w:rPr>
                <w:t>пунктом 1 части 1</w:t>
              </w:r>
            </w:hyperlink>
            <w:r w:rsidRPr="009A7B83">
              <w:rPr>
                <w:iCs/>
                <w:sz w:val="18"/>
                <w:szCs w:val="18"/>
              </w:rPr>
              <w:t xml:space="preserve">, </w:t>
            </w:r>
            <w:hyperlink r:id="rId42" w:history="1">
              <w:r w:rsidRPr="009A7B83">
                <w:rPr>
                  <w:iCs/>
                  <w:sz w:val="18"/>
                  <w:szCs w:val="18"/>
                </w:rPr>
                <w:t>частями 2</w:t>
              </w:r>
            </w:hyperlink>
            <w:r w:rsidRPr="009A7B83">
              <w:rPr>
                <w:iCs/>
                <w:sz w:val="18"/>
                <w:szCs w:val="18"/>
              </w:rPr>
              <w:t xml:space="preserve"> и </w:t>
            </w:r>
            <w:hyperlink r:id="rId43" w:history="1">
              <w:r w:rsidRPr="009A7B83">
                <w:rPr>
                  <w:iCs/>
                  <w:sz w:val="18"/>
                  <w:szCs w:val="18"/>
                </w:rPr>
                <w:t>2.1 статьи 31</w:t>
              </w:r>
            </w:hyperlink>
            <w:r w:rsidRPr="009A7B83">
              <w:rPr>
                <w:iCs/>
                <w:sz w:val="18"/>
                <w:szCs w:val="18"/>
              </w:rPr>
              <w:t xml:space="preserve"> (при наличии таких требований)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44" w:history="1">
              <w:r w:rsidRPr="009A7B83">
                <w:rPr>
                  <w:iCs/>
                  <w:sz w:val="18"/>
                  <w:szCs w:val="18"/>
                </w:rPr>
                <w:t>пунктами 3</w:t>
              </w:r>
            </w:hyperlink>
            <w:r w:rsidRPr="009A7B83">
              <w:rPr>
                <w:iCs/>
                <w:sz w:val="18"/>
                <w:szCs w:val="18"/>
              </w:rPr>
              <w:t xml:space="preserve"> - </w:t>
            </w:r>
            <w:hyperlink r:id="rId45" w:history="1">
              <w:r w:rsidRPr="009A7B83">
                <w:rPr>
                  <w:iCs/>
                  <w:sz w:val="18"/>
                  <w:szCs w:val="18"/>
                </w:rPr>
                <w:t>9 части 1 статьи 31</w:t>
              </w:r>
            </w:hyperlink>
            <w:r w:rsidRPr="009A7B83">
              <w:rPr>
                <w:iCs/>
                <w:sz w:val="18"/>
                <w:szCs w:val="18"/>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 xml:space="preserve">5) документы, подтверждающие право участника электронного аукциона на получение преимуществ в соответствии со </w:t>
            </w:r>
            <w:hyperlink r:id="rId46" w:history="1">
              <w:r w:rsidRPr="009A7B83">
                <w:rPr>
                  <w:iCs/>
                  <w:sz w:val="18"/>
                  <w:szCs w:val="18"/>
                </w:rPr>
                <w:t>статьями 28</w:t>
              </w:r>
            </w:hyperlink>
            <w:r w:rsidRPr="009A7B83">
              <w:rPr>
                <w:iCs/>
                <w:sz w:val="18"/>
                <w:szCs w:val="18"/>
              </w:rPr>
              <w:t xml:space="preserve"> и </w:t>
            </w:r>
            <w:hyperlink r:id="rId47" w:history="1">
              <w:r w:rsidRPr="009A7B83">
                <w:rPr>
                  <w:iCs/>
                  <w:sz w:val="18"/>
                  <w:szCs w:val="18"/>
                </w:rPr>
                <w:t>29</w:t>
              </w:r>
            </w:hyperlink>
            <w:r w:rsidRPr="009A7B83">
              <w:rPr>
                <w:iCs/>
                <w:sz w:val="18"/>
                <w:szCs w:val="18"/>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w:t>
            </w:r>
          </w:p>
          <w:p w:rsidR="00B7396F" w:rsidRPr="009A7B83" w:rsidRDefault="00B7396F" w:rsidP="001D0997">
            <w:pPr>
              <w:autoSpaceDE w:val="0"/>
              <w:autoSpaceDN w:val="0"/>
              <w:adjustRightInd w:val="0"/>
              <w:spacing w:before="180"/>
              <w:ind w:firstLine="540"/>
              <w:jc w:val="both"/>
              <w:rPr>
                <w:iCs/>
                <w:sz w:val="18"/>
                <w:szCs w:val="18"/>
              </w:rPr>
            </w:pPr>
            <w:r w:rsidRPr="009A7B83">
              <w:rPr>
                <w:iCs/>
                <w:sz w:val="18"/>
                <w:szCs w:val="18"/>
              </w:rPr>
              <w:t xml:space="preserve">6) документы, предусмотренные нормативными правовыми актами, принятыми в соответствии со </w:t>
            </w:r>
            <w:hyperlink r:id="rId48" w:history="1">
              <w:r w:rsidRPr="009A7B83">
                <w:rPr>
                  <w:iCs/>
                  <w:sz w:val="18"/>
                  <w:szCs w:val="18"/>
                </w:rPr>
                <w:t>статьей 14</w:t>
              </w:r>
            </w:hyperlink>
            <w:r w:rsidRPr="009A7B83">
              <w:rPr>
                <w:iCs/>
                <w:sz w:val="18"/>
                <w:szCs w:val="18"/>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4A34C8">
              <w:rPr>
                <w:iCs/>
                <w:sz w:val="18"/>
                <w:szCs w:val="18"/>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7396F" w:rsidRPr="009A7B83" w:rsidRDefault="00B7396F" w:rsidP="001D0997">
            <w:pPr>
              <w:ind w:firstLine="252"/>
              <w:jc w:val="both"/>
              <w:rPr>
                <w:sz w:val="18"/>
                <w:szCs w:val="18"/>
              </w:rPr>
            </w:pPr>
            <w:r w:rsidRPr="009A7B83">
              <w:rPr>
                <w:iCs/>
                <w:sz w:val="18"/>
                <w:szCs w:val="18"/>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w:t>
            </w:r>
            <w:hyperlink r:id="rId49" w:history="1">
              <w:r w:rsidRPr="009A7B83">
                <w:rPr>
                  <w:iCs/>
                  <w:sz w:val="18"/>
                  <w:szCs w:val="18"/>
                </w:rPr>
                <w:t>частью 3 статьи 30</w:t>
              </w:r>
            </w:hyperlink>
            <w:r w:rsidRPr="009A7B83">
              <w:rPr>
                <w:iCs/>
                <w:sz w:val="18"/>
                <w:szCs w:val="18"/>
              </w:rPr>
              <w:t xml:space="preserve"> Федерального </w:t>
            </w:r>
            <w:r w:rsidRPr="009A7B83">
              <w:rPr>
                <w:iCs/>
                <w:sz w:val="18"/>
                <w:szCs w:val="18"/>
              </w:rPr>
              <w:lastRenderedPageBreak/>
              <w:t>закона № 44-ФЗ (указанная декларация предоставляется с использованием программно-аппаратных средств электронной площадки).</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lastRenderedPageBreak/>
              <w:t>23</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sz w:val="18"/>
                <w:szCs w:val="18"/>
              </w:rPr>
            </w:pPr>
            <w:r w:rsidRPr="009A7B83">
              <w:rPr>
                <w:b/>
                <w:bCs/>
                <w:sz w:val="18"/>
                <w:szCs w:val="18"/>
              </w:rPr>
              <w:t>Размер и порядок внесения денежных средств в качестве обеспечения заявки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51471E">
            <w:pPr>
              <w:autoSpaceDE w:val="0"/>
              <w:autoSpaceDN w:val="0"/>
              <w:adjustRightInd w:val="0"/>
              <w:ind w:firstLine="317"/>
              <w:jc w:val="both"/>
              <w:rPr>
                <w:b/>
                <w:sz w:val="18"/>
                <w:szCs w:val="18"/>
              </w:rPr>
            </w:pP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24</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jc w:val="center"/>
              <w:rPr>
                <w:b/>
                <w:bCs/>
                <w:sz w:val="18"/>
                <w:szCs w:val="18"/>
              </w:rPr>
            </w:pPr>
            <w:r w:rsidRPr="009A7B83">
              <w:rPr>
                <w:b/>
                <w:bCs/>
                <w:sz w:val="18"/>
                <w:szCs w:val="18"/>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1D0997">
            <w:pPr>
              <w:autoSpaceDE w:val="0"/>
              <w:autoSpaceDN w:val="0"/>
              <w:adjustRightInd w:val="0"/>
              <w:ind w:firstLine="317"/>
              <w:jc w:val="both"/>
              <w:rPr>
                <w:sz w:val="18"/>
                <w:szCs w:val="18"/>
              </w:rPr>
            </w:pPr>
            <w:r w:rsidRPr="009A7B83">
              <w:rPr>
                <w:sz w:val="18"/>
                <w:szCs w:val="18"/>
              </w:rPr>
              <w:t>Любой участник электронного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w:t>
            </w:r>
          </w:p>
          <w:p w:rsidR="00B7396F" w:rsidRPr="00F8588C" w:rsidRDefault="00B7396F" w:rsidP="001D0997">
            <w:pPr>
              <w:autoSpaceDE w:val="0"/>
              <w:autoSpaceDN w:val="0"/>
              <w:adjustRightInd w:val="0"/>
              <w:ind w:firstLine="317"/>
              <w:jc w:val="both"/>
              <w:rPr>
                <w:sz w:val="18"/>
                <w:szCs w:val="18"/>
              </w:rPr>
            </w:pPr>
            <w:r w:rsidRPr="009A7B83">
              <w:rPr>
                <w:sz w:val="18"/>
                <w:szCs w:val="18"/>
              </w:rPr>
              <w:t xml:space="preserve">Разъяснения положений документации об электронном аукционе не должны изменять </w:t>
            </w:r>
            <w:r w:rsidRPr="00F8588C">
              <w:rPr>
                <w:sz w:val="18"/>
                <w:szCs w:val="18"/>
              </w:rPr>
              <w:t>ее суть.</w:t>
            </w:r>
          </w:p>
          <w:p w:rsidR="00B7396F" w:rsidRPr="00F8588C" w:rsidRDefault="00B7396F" w:rsidP="001D0997">
            <w:pPr>
              <w:autoSpaceDE w:val="0"/>
              <w:autoSpaceDN w:val="0"/>
              <w:adjustRightInd w:val="0"/>
              <w:ind w:firstLine="317"/>
              <w:jc w:val="both"/>
              <w:rPr>
                <w:b/>
                <w:bCs/>
                <w:sz w:val="18"/>
                <w:szCs w:val="18"/>
              </w:rPr>
            </w:pPr>
            <w:r w:rsidRPr="00F8588C">
              <w:rPr>
                <w:sz w:val="18"/>
                <w:szCs w:val="18"/>
              </w:rPr>
              <w:t>Дата начала срока предоставления участникам электронного аукциона разъяснений</w:t>
            </w:r>
            <w:r w:rsidR="00836C40">
              <w:rPr>
                <w:b/>
                <w:sz w:val="18"/>
                <w:szCs w:val="18"/>
              </w:rPr>
              <w:t>: «_12</w:t>
            </w:r>
            <w:r w:rsidR="003953EF">
              <w:rPr>
                <w:b/>
                <w:sz w:val="18"/>
                <w:szCs w:val="18"/>
              </w:rPr>
              <w:t>_» __июл</w:t>
            </w:r>
            <w:r w:rsidR="00B3290E">
              <w:rPr>
                <w:b/>
                <w:sz w:val="18"/>
                <w:szCs w:val="18"/>
              </w:rPr>
              <w:t>я</w:t>
            </w:r>
            <w:r w:rsidRPr="00F8588C">
              <w:rPr>
                <w:b/>
                <w:sz w:val="18"/>
                <w:szCs w:val="18"/>
              </w:rPr>
              <w:t>___2019 г.</w:t>
            </w:r>
          </w:p>
          <w:p w:rsidR="00B7396F" w:rsidRPr="009A7B83" w:rsidRDefault="00B7396F" w:rsidP="00B3290E">
            <w:pPr>
              <w:autoSpaceDE w:val="0"/>
              <w:autoSpaceDN w:val="0"/>
              <w:adjustRightInd w:val="0"/>
              <w:ind w:firstLine="317"/>
              <w:jc w:val="both"/>
              <w:rPr>
                <w:sz w:val="18"/>
                <w:szCs w:val="18"/>
              </w:rPr>
            </w:pPr>
            <w:r w:rsidRPr="00F8588C">
              <w:rPr>
                <w:sz w:val="18"/>
                <w:szCs w:val="18"/>
              </w:rPr>
              <w:t xml:space="preserve">Дата окончания срока предоставления участникам электронного аукциона разъяснений: </w:t>
            </w:r>
            <w:r w:rsidR="00836C40">
              <w:rPr>
                <w:b/>
                <w:sz w:val="18"/>
                <w:szCs w:val="18"/>
              </w:rPr>
              <w:t>«__18</w:t>
            </w:r>
            <w:r w:rsidRPr="00F8588C">
              <w:rPr>
                <w:b/>
                <w:sz w:val="18"/>
                <w:szCs w:val="18"/>
              </w:rPr>
              <w:t>_» __</w:t>
            </w:r>
            <w:r w:rsidR="003953EF">
              <w:rPr>
                <w:b/>
                <w:sz w:val="18"/>
                <w:szCs w:val="18"/>
              </w:rPr>
              <w:t>июл</w:t>
            </w:r>
            <w:r w:rsidR="00B3290E">
              <w:rPr>
                <w:b/>
                <w:sz w:val="18"/>
                <w:szCs w:val="18"/>
              </w:rPr>
              <w:t>я</w:t>
            </w:r>
            <w:r w:rsidRPr="00F8588C">
              <w:rPr>
                <w:b/>
                <w:sz w:val="18"/>
                <w:szCs w:val="18"/>
              </w:rPr>
              <w:t xml:space="preserve"> ___2019 г. 10:00ч (время иркутское)</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25</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jc w:val="center"/>
              <w:rPr>
                <w:b/>
                <w:sz w:val="18"/>
                <w:szCs w:val="18"/>
              </w:rPr>
            </w:pPr>
            <w:r w:rsidRPr="009A7B83">
              <w:rPr>
                <w:b/>
                <w:sz w:val="18"/>
                <w:szCs w:val="18"/>
              </w:rPr>
              <w:t xml:space="preserve">Дата и время окончания срока подачи заявок на участие в электронном аукционе </w:t>
            </w:r>
          </w:p>
        </w:tc>
        <w:tc>
          <w:tcPr>
            <w:tcW w:w="7326" w:type="dxa"/>
            <w:tcBorders>
              <w:top w:val="single" w:sz="4" w:space="0" w:color="000000"/>
              <w:left w:val="single" w:sz="4" w:space="0" w:color="000000"/>
              <w:bottom w:val="single" w:sz="4" w:space="0" w:color="000000"/>
              <w:right w:val="single" w:sz="4" w:space="0" w:color="000000"/>
            </w:tcBorders>
          </w:tcPr>
          <w:p w:rsidR="00B7396F" w:rsidRPr="004A34C8" w:rsidRDefault="00B7396F" w:rsidP="002E4A45">
            <w:pPr>
              <w:autoSpaceDE w:val="0"/>
              <w:autoSpaceDN w:val="0"/>
              <w:adjustRightInd w:val="0"/>
              <w:rPr>
                <w:iCs/>
                <w:sz w:val="20"/>
              </w:rPr>
            </w:pPr>
            <w:bookmarkStart w:id="18" w:name="aACCEPTDATE"/>
            <w:bookmarkEnd w:id="18"/>
          </w:p>
          <w:p w:rsidR="00B7396F" w:rsidRPr="004A34C8" w:rsidRDefault="00836C40" w:rsidP="00705692">
            <w:pPr>
              <w:autoSpaceDE w:val="0"/>
              <w:autoSpaceDN w:val="0"/>
              <w:adjustRightInd w:val="0"/>
              <w:rPr>
                <w:b/>
                <w:iCs/>
                <w:sz w:val="20"/>
              </w:rPr>
            </w:pPr>
            <w:r>
              <w:rPr>
                <w:b/>
                <w:iCs/>
                <w:sz w:val="20"/>
              </w:rPr>
              <w:t xml:space="preserve"> «_23</w:t>
            </w:r>
            <w:r w:rsidR="00B7396F" w:rsidRPr="004A34C8">
              <w:rPr>
                <w:b/>
                <w:iCs/>
                <w:sz w:val="20"/>
              </w:rPr>
              <w:t>_» __</w:t>
            </w:r>
            <w:r w:rsidR="003953EF">
              <w:rPr>
                <w:b/>
                <w:iCs/>
                <w:sz w:val="20"/>
              </w:rPr>
              <w:t>июл</w:t>
            </w:r>
            <w:r w:rsidR="00B3290E">
              <w:rPr>
                <w:b/>
                <w:iCs/>
                <w:sz w:val="20"/>
              </w:rPr>
              <w:t>я</w:t>
            </w:r>
            <w:r w:rsidR="00B7396F" w:rsidRPr="004A34C8">
              <w:rPr>
                <w:b/>
                <w:iCs/>
                <w:sz w:val="20"/>
              </w:rPr>
              <w:t>___ 2019 года 12часов 00минут (время иркутское)</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26</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Дата окончания срока рассмотрения заявок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836C40" w:rsidRDefault="00836C40" w:rsidP="00836C40">
            <w:pPr>
              <w:autoSpaceDE w:val="0"/>
              <w:autoSpaceDN w:val="0"/>
              <w:adjustRightInd w:val="0"/>
              <w:jc w:val="both"/>
              <w:rPr>
                <w:iCs/>
                <w:sz w:val="20"/>
              </w:rPr>
            </w:pPr>
            <w:bookmarkStart w:id="19" w:name="aSELECTDATE"/>
            <w:bookmarkEnd w:id="19"/>
          </w:p>
          <w:p w:rsidR="00B7396F" w:rsidRPr="004A34C8" w:rsidRDefault="00836C40" w:rsidP="00836C40">
            <w:pPr>
              <w:autoSpaceDE w:val="0"/>
              <w:autoSpaceDN w:val="0"/>
              <w:adjustRightInd w:val="0"/>
              <w:jc w:val="both"/>
              <w:rPr>
                <w:b/>
                <w:iCs/>
                <w:sz w:val="20"/>
              </w:rPr>
            </w:pPr>
            <w:r>
              <w:rPr>
                <w:iCs/>
                <w:sz w:val="20"/>
              </w:rPr>
              <w:t xml:space="preserve"> </w:t>
            </w:r>
            <w:r>
              <w:rPr>
                <w:b/>
                <w:iCs/>
                <w:sz w:val="20"/>
              </w:rPr>
              <w:t>«_24</w:t>
            </w:r>
            <w:r w:rsidR="003953EF">
              <w:rPr>
                <w:b/>
                <w:iCs/>
                <w:sz w:val="20"/>
              </w:rPr>
              <w:t>_» __июл</w:t>
            </w:r>
            <w:r w:rsidR="00B3290E">
              <w:rPr>
                <w:b/>
                <w:iCs/>
                <w:sz w:val="20"/>
              </w:rPr>
              <w:t>я</w:t>
            </w:r>
            <w:r w:rsidR="00B7396F" w:rsidRPr="004A34C8">
              <w:rPr>
                <w:b/>
                <w:iCs/>
                <w:sz w:val="20"/>
              </w:rPr>
              <w:t>__ 2019 года</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27</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b/>
                <w:sz w:val="18"/>
                <w:szCs w:val="18"/>
              </w:rPr>
            </w:pPr>
            <w:r w:rsidRPr="009A7B83">
              <w:rPr>
                <w:b/>
                <w:sz w:val="18"/>
                <w:szCs w:val="18"/>
              </w:rPr>
              <w:t xml:space="preserve">Дата проведения электронного аукциона </w:t>
            </w:r>
          </w:p>
        </w:tc>
        <w:tc>
          <w:tcPr>
            <w:tcW w:w="7326" w:type="dxa"/>
            <w:tcBorders>
              <w:top w:val="single" w:sz="4" w:space="0" w:color="000000"/>
              <w:left w:val="single" w:sz="4" w:space="0" w:color="000000"/>
              <w:bottom w:val="single" w:sz="4" w:space="0" w:color="000000"/>
              <w:right w:val="single" w:sz="4" w:space="0" w:color="000000"/>
            </w:tcBorders>
          </w:tcPr>
          <w:p w:rsidR="00B7396F" w:rsidRPr="004A34C8" w:rsidRDefault="00B7396F" w:rsidP="00F221B9">
            <w:pPr>
              <w:autoSpaceDE w:val="0"/>
              <w:autoSpaceDN w:val="0"/>
              <w:adjustRightInd w:val="0"/>
              <w:ind w:firstLine="317"/>
              <w:jc w:val="both"/>
              <w:rPr>
                <w:iCs/>
                <w:sz w:val="20"/>
              </w:rPr>
            </w:pPr>
            <w:bookmarkStart w:id="20" w:name="aCMPDATE"/>
            <w:bookmarkEnd w:id="20"/>
          </w:p>
          <w:p w:rsidR="00B7396F" w:rsidRPr="004A34C8" w:rsidRDefault="00836C40" w:rsidP="00836C40">
            <w:pPr>
              <w:autoSpaceDE w:val="0"/>
              <w:autoSpaceDN w:val="0"/>
              <w:adjustRightInd w:val="0"/>
              <w:jc w:val="both"/>
              <w:rPr>
                <w:b/>
                <w:iCs/>
                <w:sz w:val="20"/>
              </w:rPr>
            </w:pPr>
            <w:r>
              <w:rPr>
                <w:b/>
                <w:iCs/>
                <w:sz w:val="20"/>
              </w:rPr>
              <w:t xml:space="preserve"> </w:t>
            </w:r>
            <w:r w:rsidR="00B7396F" w:rsidRPr="004A34C8">
              <w:rPr>
                <w:b/>
                <w:iCs/>
                <w:sz w:val="20"/>
              </w:rPr>
              <w:t>«_</w:t>
            </w:r>
            <w:r>
              <w:rPr>
                <w:b/>
                <w:iCs/>
                <w:sz w:val="20"/>
              </w:rPr>
              <w:t>29</w:t>
            </w:r>
            <w:r w:rsidR="00B7396F" w:rsidRPr="004A34C8">
              <w:rPr>
                <w:b/>
                <w:iCs/>
                <w:sz w:val="20"/>
              </w:rPr>
              <w:t>_» __</w:t>
            </w:r>
            <w:r w:rsidR="00B3290E">
              <w:rPr>
                <w:b/>
                <w:iCs/>
                <w:sz w:val="20"/>
              </w:rPr>
              <w:t>июл</w:t>
            </w:r>
            <w:r w:rsidR="00B7396F">
              <w:rPr>
                <w:b/>
                <w:iCs/>
                <w:sz w:val="20"/>
              </w:rPr>
              <w:t>я</w:t>
            </w:r>
            <w:r w:rsidR="00B7396F" w:rsidRPr="004A34C8">
              <w:rPr>
                <w:b/>
                <w:iCs/>
                <w:sz w:val="20"/>
              </w:rPr>
              <w:t>__ 2019 года</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28</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sz w:val="18"/>
                <w:szCs w:val="18"/>
              </w:rPr>
            </w:pPr>
            <w:r w:rsidRPr="009A7B83">
              <w:rPr>
                <w:b/>
                <w:sz w:val="18"/>
                <w:szCs w:val="18"/>
              </w:rPr>
              <w:t xml:space="preserve">Информация о возможности заказчика изменить условия контракта </w:t>
            </w:r>
          </w:p>
        </w:tc>
        <w:tc>
          <w:tcPr>
            <w:tcW w:w="7326" w:type="dxa"/>
            <w:tcBorders>
              <w:top w:val="single" w:sz="4" w:space="0" w:color="000000"/>
              <w:left w:val="single" w:sz="4" w:space="0" w:color="000000"/>
              <w:bottom w:val="single" w:sz="4" w:space="0" w:color="000000"/>
              <w:right w:val="single" w:sz="4" w:space="0" w:color="000000"/>
            </w:tcBorders>
          </w:tcPr>
          <w:p w:rsidR="00B7396F" w:rsidRPr="004A34C8" w:rsidRDefault="00B7396F" w:rsidP="00DC5884">
            <w:pPr>
              <w:autoSpaceDE w:val="0"/>
              <w:autoSpaceDN w:val="0"/>
              <w:adjustRightInd w:val="0"/>
              <w:ind w:firstLine="317"/>
              <w:jc w:val="both"/>
              <w:rPr>
                <w:i/>
                <w:sz w:val="20"/>
              </w:rPr>
            </w:pPr>
            <w:bookmarkStart w:id="21" w:name="aAbilityChangeProducts"/>
            <w:bookmarkEnd w:id="21"/>
            <w:r w:rsidRPr="004A34C8">
              <w:rPr>
                <w:i/>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7396F" w:rsidRPr="004A34C8" w:rsidRDefault="00B7396F" w:rsidP="00DC5884">
            <w:pPr>
              <w:autoSpaceDE w:val="0"/>
              <w:autoSpaceDN w:val="0"/>
              <w:adjustRightInd w:val="0"/>
              <w:spacing w:before="180"/>
              <w:ind w:firstLine="540"/>
              <w:jc w:val="both"/>
              <w:rPr>
                <w:i/>
                <w:sz w:val="20"/>
              </w:rPr>
            </w:pPr>
            <w:r w:rsidRPr="004A34C8">
              <w:rPr>
                <w:i/>
                <w:sz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7396F" w:rsidRPr="004A34C8" w:rsidRDefault="00B7396F" w:rsidP="00740747">
            <w:pPr>
              <w:autoSpaceDE w:val="0"/>
              <w:autoSpaceDN w:val="0"/>
              <w:adjustRightInd w:val="0"/>
              <w:spacing w:before="180"/>
              <w:ind w:firstLine="540"/>
              <w:jc w:val="both"/>
              <w:rPr>
                <w:i/>
                <w:sz w:val="20"/>
              </w:rPr>
            </w:pPr>
            <w:r w:rsidRPr="004A34C8">
              <w:rPr>
                <w:i/>
                <w:sz w:val="20"/>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29</w:t>
            </w:r>
          </w:p>
        </w:tc>
        <w:tc>
          <w:tcPr>
            <w:tcW w:w="2809" w:type="dxa"/>
            <w:tcBorders>
              <w:top w:val="single" w:sz="4" w:space="0" w:color="000000"/>
              <w:left w:val="single" w:sz="4" w:space="0" w:color="000000"/>
              <w:bottom w:val="single" w:sz="4" w:space="0" w:color="000000"/>
            </w:tcBorders>
          </w:tcPr>
          <w:p w:rsidR="00B7396F" w:rsidRPr="009A7B83" w:rsidRDefault="00B7396F" w:rsidP="005F7063">
            <w:pPr>
              <w:autoSpaceDE w:val="0"/>
              <w:autoSpaceDN w:val="0"/>
              <w:adjustRightInd w:val="0"/>
              <w:jc w:val="center"/>
              <w:rPr>
                <w:b/>
                <w:sz w:val="18"/>
                <w:szCs w:val="18"/>
              </w:rPr>
            </w:pPr>
            <w:r w:rsidRPr="009A7B83">
              <w:rPr>
                <w:b/>
                <w:bCs/>
                <w:sz w:val="18"/>
                <w:szCs w:val="18"/>
              </w:rPr>
              <w:t xml:space="preserve">Информация о возможности заказчика заключить контракты с несколькими участниками закупки в случаях, предусмотренных   пунктом </w:t>
            </w:r>
            <w:r w:rsidRPr="009A7B83">
              <w:rPr>
                <w:b/>
                <w:bCs/>
                <w:sz w:val="18"/>
                <w:szCs w:val="18"/>
              </w:rPr>
              <w:br/>
              <w:t xml:space="preserve">10 статьи 34 Федерального закона </w:t>
            </w:r>
            <w:r w:rsidRPr="009A7B83">
              <w:rPr>
                <w:b/>
                <w:sz w:val="18"/>
                <w:szCs w:val="18"/>
              </w:rPr>
              <w:t xml:space="preserve">от 5 апреля 2013 года № 44-ФЗ «О контрактной системе в сфере закупок </w:t>
            </w:r>
          </w:p>
          <w:p w:rsidR="00B7396F" w:rsidRPr="009A7B83" w:rsidRDefault="00B7396F" w:rsidP="00F221B9">
            <w:pPr>
              <w:autoSpaceDE w:val="0"/>
              <w:autoSpaceDN w:val="0"/>
              <w:adjustRightInd w:val="0"/>
              <w:jc w:val="center"/>
              <w:rPr>
                <w:b/>
                <w:sz w:val="18"/>
                <w:szCs w:val="18"/>
              </w:rPr>
            </w:pPr>
            <w:r w:rsidRPr="009A7B83">
              <w:rPr>
                <w:b/>
                <w:sz w:val="18"/>
                <w:szCs w:val="18"/>
              </w:rPr>
              <w:t>товаров, работ, услуг для обеспечения государственных и муниципальных нужд»</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303D9F">
            <w:pPr>
              <w:snapToGrid w:val="0"/>
              <w:rPr>
                <w:b/>
                <w:sz w:val="18"/>
                <w:szCs w:val="18"/>
              </w:rPr>
            </w:pPr>
            <w:bookmarkStart w:id="22" w:name="aMCPlacementfeature"/>
            <w:bookmarkEnd w:id="22"/>
          </w:p>
          <w:p w:rsidR="00B7396F" w:rsidRPr="009A7B83" w:rsidRDefault="00B7396F" w:rsidP="00303D9F">
            <w:pPr>
              <w:snapToGrid w:val="0"/>
              <w:rPr>
                <w:b/>
                <w:sz w:val="18"/>
                <w:szCs w:val="18"/>
              </w:rPr>
            </w:pPr>
            <w:r w:rsidRPr="009A7B83">
              <w:rPr>
                <w:b/>
                <w:sz w:val="18"/>
                <w:szCs w:val="18"/>
              </w:rPr>
              <w:t>не установлено</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30</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b/>
                <w:sz w:val="18"/>
                <w:szCs w:val="18"/>
              </w:rPr>
            </w:pPr>
            <w:r w:rsidRPr="009A7B83">
              <w:rPr>
                <w:b/>
                <w:sz w:val="18"/>
                <w:szCs w:val="18"/>
              </w:rPr>
              <w:t>Информация о возможности одностороннего отказа от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autoSpaceDN w:val="0"/>
              <w:adjustRightInd w:val="0"/>
              <w:ind w:firstLine="34"/>
              <w:jc w:val="both"/>
              <w:rPr>
                <w:bCs/>
                <w:sz w:val="18"/>
                <w:szCs w:val="18"/>
              </w:rPr>
            </w:pPr>
            <w:r w:rsidRPr="009A7B83">
              <w:rPr>
                <w:sz w:val="18"/>
                <w:szCs w:val="18"/>
              </w:rPr>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lastRenderedPageBreak/>
              <w:t>31</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autoSpaceDE w:val="0"/>
              <w:autoSpaceDN w:val="0"/>
              <w:adjustRightInd w:val="0"/>
              <w:jc w:val="center"/>
              <w:rPr>
                <w:b/>
                <w:bCs/>
                <w:sz w:val="18"/>
                <w:szCs w:val="18"/>
              </w:rPr>
            </w:pPr>
            <w:r w:rsidRPr="009A7B83">
              <w:rPr>
                <w:b/>
                <w:bCs/>
                <w:sz w:val="18"/>
                <w:szCs w:val="18"/>
              </w:rPr>
              <w:t>Размер обеспечения исполнения контракта, порядок и срок предоставления такого обеспечения, требования к такому обеспечению.</w:t>
            </w:r>
          </w:p>
          <w:p w:rsidR="00B7396F" w:rsidRPr="009A7B83" w:rsidRDefault="00B7396F" w:rsidP="00F221B9">
            <w:pPr>
              <w:autoSpaceDE w:val="0"/>
              <w:autoSpaceDN w:val="0"/>
              <w:adjustRightInd w:val="0"/>
              <w:jc w:val="center"/>
              <w:rPr>
                <w:b/>
                <w:bCs/>
                <w:sz w:val="18"/>
                <w:szCs w:val="18"/>
              </w:rPr>
            </w:pPr>
            <w:r w:rsidRPr="009A7B83">
              <w:rPr>
                <w:b/>
                <w:bCs/>
                <w:sz w:val="18"/>
                <w:szCs w:val="18"/>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CC771A" w:rsidRDefault="00B7396F" w:rsidP="00F221B9">
            <w:pPr>
              <w:ind w:firstLine="317"/>
              <w:jc w:val="both"/>
              <w:rPr>
                <w:b/>
                <w:bCs/>
                <w:sz w:val="20"/>
                <w:u w:val="single"/>
              </w:rPr>
            </w:pPr>
            <w:r w:rsidRPr="00CC771A">
              <w:rPr>
                <w:b/>
                <w:bCs/>
                <w:sz w:val="18"/>
                <w:szCs w:val="18"/>
              </w:rPr>
              <w:t xml:space="preserve">Размер </w:t>
            </w:r>
            <w:r w:rsidRPr="00CC771A">
              <w:rPr>
                <w:b/>
                <w:bCs/>
                <w:sz w:val="20"/>
              </w:rPr>
              <w:t xml:space="preserve">обеспечения исполнения контракта: </w:t>
            </w:r>
            <w:r w:rsidR="00123191">
              <w:rPr>
                <w:b/>
                <w:bCs/>
                <w:sz w:val="20"/>
              </w:rPr>
              <w:t>10</w:t>
            </w:r>
            <w:r w:rsidRPr="00CC771A">
              <w:rPr>
                <w:b/>
                <w:bCs/>
                <w:sz w:val="20"/>
              </w:rPr>
              <w:t xml:space="preserve"> %</w:t>
            </w:r>
            <w:r>
              <w:rPr>
                <w:b/>
                <w:bCs/>
                <w:sz w:val="20"/>
              </w:rPr>
              <w:t xml:space="preserve"> </w:t>
            </w:r>
            <w:r w:rsidRPr="00CC771A">
              <w:rPr>
                <w:b/>
                <w:bCs/>
                <w:sz w:val="20"/>
              </w:rPr>
              <w:t>начальной (максимальной) цены контракта и составляет</w:t>
            </w:r>
            <w:r w:rsidR="00B3290E">
              <w:rPr>
                <w:b/>
                <w:bCs/>
                <w:sz w:val="20"/>
              </w:rPr>
              <w:t xml:space="preserve"> </w:t>
            </w:r>
            <w:r w:rsidR="00123191">
              <w:rPr>
                <w:b/>
                <w:bCs/>
                <w:sz w:val="20"/>
              </w:rPr>
              <w:t xml:space="preserve">30 301,92 </w:t>
            </w:r>
            <w:r w:rsidRPr="00CC771A">
              <w:rPr>
                <w:b/>
                <w:color w:val="000000"/>
                <w:sz w:val="20"/>
              </w:rPr>
              <w:t>(</w:t>
            </w:r>
            <w:r w:rsidR="00123191">
              <w:rPr>
                <w:b/>
                <w:color w:val="000000"/>
                <w:sz w:val="20"/>
              </w:rPr>
              <w:t>тридцать тысяч триста один</w:t>
            </w:r>
            <w:r>
              <w:rPr>
                <w:b/>
                <w:color w:val="000000"/>
                <w:sz w:val="20"/>
              </w:rPr>
              <w:t>)</w:t>
            </w:r>
            <w:r w:rsidRPr="00CC771A">
              <w:rPr>
                <w:b/>
                <w:color w:val="000000"/>
                <w:sz w:val="20"/>
              </w:rPr>
              <w:t xml:space="preserve"> рублей </w:t>
            </w:r>
            <w:r w:rsidR="00123191">
              <w:rPr>
                <w:b/>
                <w:color w:val="000000"/>
                <w:sz w:val="20"/>
              </w:rPr>
              <w:t>92</w:t>
            </w:r>
            <w:r w:rsidRPr="00CC771A">
              <w:rPr>
                <w:b/>
                <w:color w:val="000000"/>
                <w:sz w:val="20"/>
              </w:rPr>
              <w:t xml:space="preserve"> копеек</w:t>
            </w:r>
          </w:p>
          <w:p w:rsidR="00B7396F" w:rsidRPr="00F8588C" w:rsidRDefault="00B7396F" w:rsidP="00F221B9">
            <w:pPr>
              <w:ind w:firstLine="317"/>
              <w:jc w:val="both"/>
              <w:rPr>
                <w:bCs/>
                <w:sz w:val="20"/>
              </w:rPr>
            </w:pPr>
            <w:r w:rsidRPr="00F8588C">
              <w:rPr>
                <w:bCs/>
                <w:sz w:val="20"/>
              </w:rPr>
              <w:t>Банковские реквизиты для перечисления денежных средств, используемых в качестве обеспечения исполнения контракта:</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Администрация Писаревского сельского поселения</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 xml:space="preserve">665220 Иркутская область, </w:t>
            </w:r>
            <w:proofErr w:type="spellStart"/>
            <w:r w:rsidRPr="00F8588C">
              <w:rPr>
                <w:sz w:val="20"/>
                <w:lang w:eastAsia="en-US"/>
              </w:rPr>
              <w:t>Тулунский</w:t>
            </w:r>
            <w:proofErr w:type="spellEnd"/>
            <w:r w:rsidRPr="00F8588C">
              <w:rPr>
                <w:sz w:val="20"/>
                <w:lang w:eastAsia="en-US"/>
              </w:rPr>
              <w:t xml:space="preserve"> район</w:t>
            </w:r>
            <w:r>
              <w:rPr>
                <w:sz w:val="20"/>
                <w:lang w:eastAsia="en-US"/>
              </w:rPr>
              <w:t>, п</w:t>
            </w:r>
            <w:r w:rsidRPr="00F8588C">
              <w:rPr>
                <w:sz w:val="20"/>
                <w:lang w:eastAsia="en-US"/>
              </w:rPr>
              <w:t>. 4-е отделение Государственной селекционной станции, ул. Мичурина, 36</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 xml:space="preserve">ИНН </w:t>
            </w:r>
            <w:r w:rsidRPr="00F8588C">
              <w:rPr>
                <w:rFonts w:eastAsia="Arial Unicode MS"/>
                <w:color w:val="000000"/>
                <w:sz w:val="20"/>
              </w:rPr>
              <w:t>3816007856</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 xml:space="preserve">КПП </w:t>
            </w:r>
            <w:r w:rsidRPr="00F8588C">
              <w:rPr>
                <w:rFonts w:eastAsia="Arial Unicode MS"/>
                <w:color w:val="000000"/>
                <w:sz w:val="20"/>
              </w:rPr>
              <w:t>381601001</w:t>
            </w:r>
          </w:p>
          <w:p w:rsidR="00B7396F" w:rsidRPr="00F8588C" w:rsidRDefault="00B7396F" w:rsidP="00F8588C">
            <w:pPr>
              <w:rPr>
                <w:sz w:val="20"/>
              </w:rPr>
            </w:pPr>
            <w:r w:rsidRPr="00F8588C">
              <w:rPr>
                <w:sz w:val="20"/>
              </w:rPr>
              <w:t xml:space="preserve">р/с </w:t>
            </w:r>
            <w:r w:rsidRPr="00F8588C">
              <w:rPr>
                <w:snapToGrid w:val="0"/>
                <w:color w:val="000000"/>
                <w:sz w:val="20"/>
              </w:rPr>
              <w:t>40302810725203000193</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УФК ПО ИРКУТСКОЙ ОБЛАСТИ</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 xml:space="preserve">(Администрация Писаревского сельского </w:t>
            </w:r>
            <w:r w:rsidRPr="002435D4">
              <w:rPr>
                <w:sz w:val="20"/>
                <w:lang w:eastAsia="en-US"/>
              </w:rPr>
              <w:t xml:space="preserve">поселения л/с </w:t>
            </w:r>
            <w:r w:rsidR="00123191" w:rsidRPr="002435D4">
              <w:rPr>
                <w:snapToGrid w:val="0"/>
                <w:color w:val="000000"/>
                <w:sz w:val="20"/>
              </w:rPr>
              <w:t>02</w:t>
            </w:r>
            <w:r w:rsidRPr="002435D4">
              <w:rPr>
                <w:snapToGrid w:val="0"/>
                <w:color w:val="000000"/>
                <w:sz w:val="20"/>
              </w:rPr>
              <w:t>343005580</w:t>
            </w:r>
            <w:r w:rsidRPr="002435D4">
              <w:rPr>
                <w:sz w:val="20"/>
                <w:lang w:eastAsia="en-US"/>
              </w:rPr>
              <w:t>)</w:t>
            </w:r>
          </w:p>
          <w:p w:rsidR="00B7396F" w:rsidRPr="00F8588C" w:rsidRDefault="00B7396F" w:rsidP="00F8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lang w:eastAsia="en-US"/>
              </w:rPr>
            </w:pPr>
            <w:r w:rsidRPr="00F8588C">
              <w:rPr>
                <w:sz w:val="20"/>
                <w:lang w:eastAsia="en-US"/>
              </w:rPr>
              <w:t xml:space="preserve">БИК </w:t>
            </w:r>
            <w:r w:rsidRPr="00F8588C">
              <w:rPr>
                <w:rFonts w:eastAsia="Arial Unicode MS"/>
                <w:color w:val="000000"/>
                <w:sz w:val="20"/>
              </w:rPr>
              <w:t>042520001</w:t>
            </w:r>
          </w:p>
          <w:p w:rsidR="00B7396F" w:rsidRPr="00F8588C" w:rsidRDefault="00B7396F" w:rsidP="00F8588C">
            <w:pPr>
              <w:autoSpaceDE w:val="0"/>
              <w:autoSpaceDN w:val="0"/>
              <w:adjustRightInd w:val="0"/>
              <w:jc w:val="both"/>
              <w:rPr>
                <w:sz w:val="20"/>
                <w:lang w:eastAsia="en-US"/>
              </w:rPr>
            </w:pPr>
            <w:r w:rsidRPr="00F8588C">
              <w:rPr>
                <w:sz w:val="20"/>
                <w:lang w:eastAsia="en-US"/>
              </w:rPr>
              <w:t>Банк получателя: Отделение Иркутск, г. Иркутск</w:t>
            </w:r>
          </w:p>
          <w:p w:rsidR="00B7396F" w:rsidRPr="00CC771A" w:rsidRDefault="00B7396F" w:rsidP="00F8588C">
            <w:pPr>
              <w:autoSpaceDE w:val="0"/>
              <w:autoSpaceDN w:val="0"/>
              <w:adjustRightInd w:val="0"/>
              <w:ind w:firstLine="317"/>
              <w:jc w:val="both"/>
              <w:rPr>
                <w:sz w:val="20"/>
              </w:rPr>
            </w:pPr>
            <w:r w:rsidRPr="00CC771A">
              <w:rPr>
                <w:sz w:val="20"/>
              </w:rPr>
              <w:t>В назначении платежа указать «Обеспечение исполнения контракта по № аукциона» (с точным наименованием предмета контракта).</w:t>
            </w:r>
          </w:p>
          <w:p w:rsidR="00B7396F" w:rsidRPr="009A7B83" w:rsidRDefault="00B7396F" w:rsidP="00F75802">
            <w:pPr>
              <w:autoSpaceDE w:val="0"/>
              <w:autoSpaceDN w:val="0"/>
              <w:adjustRightInd w:val="0"/>
              <w:ind w:firstLine="317"/>
              <w:jc w:val="both"/>
              <w:rPr>
                <w:bCs/>
                <w:sz w:val="18"/>
                <w:szCs w:val="18"/>
              </w:rPr>
            </w:pPr>
            <w:r w:rsidRPr="00C106E9">
              <w:rPr>
                <w:b/>
                <w:bCs/>
                <w:sz w:val="20"/>
              </w:rPr>
              <w:t>Порядок и срок предоставления обеспечения</w:t>
            </w:r>
            <w:r w:rsidRPr="009A7B83">
              <w:rPr>
                <w:b/>
                <w:bCs/>
                <w:sz w:val="18"/>
                <w:szCs w:val="18"/>
              </w:rPr>
              <w:t xml:space="preserve"> исполнения контракта:</w:t>
            </w:r>
            <w:r w:rsidRPr="009A7B83">
              <w:rPr>
                <w:bCs/>
                <w:sz w:val="18"/>
                <w:szCs w:val="18"/>
              </w:rPr>
              <w:t xml:space="preserve"> Обеспечение исполнения контракта предоставляется до заключения контракта.</w:t>
            </w:r>
          </w:p>
          <w:p w:rsidR="00B7396F" w:rsidRPr="009A7B83" w:rsidRDefault="00B7396F" w:rsidP="00F75802">
            <w:pPr>
              <w:autoSpaceDE w:val="0"/>
              <w:autoSpaceDN w:val="0"/>
              <w:adjustRightInd w:val="0"/>
              <w:ind w:firstLine="317"/>
              <w:jc w:val="both"/>
              <w:rPr>
                <w:sz w:val="18"/>
                <w:szCs w:val="18"/>
              </w:rPr>
            </w:pPr>
            <w:r w:rsidRPr="009A7B83">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0" w:history="1">
              <w:r w:rsidRPr="009A7B83">
                <w:rPr>
                  <w:rStyle w:val="a7"/>
                  <w:sz w:val="18"/>
                  <w:szCs w:val="18"/>
                </w:rPr>
                <w:t>статьи 45</w:t>
              </w:r>
            </w:hyperlink>
            <w:r w:rsidRPr="009A7B83">
              <w:rPr>
                <w:sz w:val="18"/>
                <w:szCs w:val="18"/>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396F" w:rsidRPr="009A7B83" w:rsidRDefault="00B7396F" w:rsidP="00F75802">
            <w:pPr>
              <w:autoSpaceDE w:val="0"/>
              <w:autoSpaceDN w:val="0"/>
              <w:adjustRightInd w:val="0"/>
              <w:ind w:firstLine="317"/>
              <w:jc w:val="both"/>
              <w:rPr>
                <w:sz w:val="18"/>
                <w:szCs w:val="18"/>
              </w:rPr>
            </w:pPr>
            <w:r w:rsidRPr="009A7B83">
              <w:rPr>
                <w:sz w:val="18"/>
                <w:szCs w:val="18"/>
              </w:rPr>
              <w:t xml:space="preserve">Способ обеспечения исполнения контракта определяется участником закупки, с которым заключается контракт, самостоятельно. </w:t>
            </w:r>
          </w:p>
          <w:p w:rsidR="00B7396F" w:rsidRPr="009A7B83" w:rsidRDefault="00B7396F" w:rsidP="00F75802">
            <w:pPr>
              <w:autoSpaceDE w:val="0"/>
              <w:autoSpaceDN w:val="0"/>
              <w:adjustRightInd w:val="0"/>
              <w:ind w:firstLine="317"/>
              <w:jc w:val="both"/>
              <w:rPr>
                <w:sz w:val="18"/>
                <w:szCs w:val="18"/>
              </w:rPr>
            </w:pPr>
            <w:r w:rsidRPr="009A7B83">
              <w:rPr>
                <w:b/>
                <w:sz w:val="18"/>
                <w:szCs w:val="18"/>
              </w:rPr>
              <w:t>Требования к банковской гарантии:</w:t>
            </w:r>
          </w:p>
          <w:p w:rsidR="00B7396F" w:rsidRPr="009A7B83" w:rsidRDefault="00B7396F" w:rsidP="00F75802">
            <w:pPr>
              <w:autoSpaceDE w:val="0"/>
              <w:autoSpaceDN w:val="0"/>
              <w:adjustRightInd w:val="0"/>
              <w:ind w:firstLine="317"/>
              <w:jc w:val="both"/>
              <w:rPr>
                <w:sz w:val="18"/>
                <w:szCs w:val="18"/>
              </w:rPr>
            </w:pPr>
            <w:r w:rsidRPr="009A7B83">
              <w:rPr>
                <w:sz w:val="18"/>
                <w:szCs w:val="18"/>
              </w:rPr>
              <w:t xml:space="preserve">Банковская гарантия должна быть безотзывной и должна содержать сведения, указанные в </w:t>
            </w:r>
            <w:hyperlink r:id="rId51" w:history="1">
              <w:r w:rsidRPr="009A7B83">
                <w:rPr>
                  <w:rStyle w:val="a7"/>
                  <w:sz w:val="18"/>
                  <w:szCs w:val="18"/>
                </w:rPr>
                <w:t>статье 45</w:t>
              </w:r>
            </w:hyperlink>
            <w:r w:rsidRPr="009A7B83">
              <w:rPr>
                <w:sz w:val="18"/>
                <w:szCs w:val="18"/>
              </w:rPr>
              <w:t xml:space="preserve"> Федерального закона №44-ФЗ.</w:t>
            </w:r>
          </w:p>
          <w:p w:rsidR="00B7396F" w:rsidRPr="009A7B83" w:rsidRDefault="00B7396F" w:rsidP="00F75802">
            <w:pPr>
              <w:autoSpaceDE w:val="0"/>
              <w:autoSpaceDN w:val="0"/>
              <w:adjustRightInd w:val="0"/>
              <w:ind w:firstLine="317"/>
              <w:jc w:val="both"/>
              <w:rPr>
                <w:i/>
                <w:sz w:val="18"/>
                <w:szCs w:val="18"/>
              </w:rPr>
            </w:pPr>
            <w:r w:rsidRPr="009A7B83">
              <w:rPr>
                <w:i/>
                <w:sz w:val="18"/>
                <w:szCs w:val="18"/>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7396F" w:rsidRPr="009A7B83" w:rsidRDefault="00B7396F" w:rsidP="00F75802">
            <w:pPr>
              <w:autoSpaceDE w:val="0"/>
              <w:autoSpaceDN w:val="0"/>
              <w:adjustRightInd w:val="0"/>
              <w:ind w:firstLine="317"/>
              <w:jc w:val="both"/>
              <w:rPr>
                <w:sz w:val="18"/>
                <w:szCs w:val="18"/>
              </w:rPr>
            </w:pPr>
            <w:r w:rsidRPr="009A7B83">
              <w:rPr>
                <w:b/>
                <w:sz w:val="18"/>
                <w:szCs w:val="18"/>
              </w:rPr>
              <w:t>Срок действия банковской гарантии</w:t>
            </w:r>
            <w:r w:rsidRPr="009A7B83">
              <w:rPr>
                <w:sz w:val="18"/>
                <w:szCs w:val="18"/>
              </w:rPr>
              <w:t>, предоставленной в качестве обеспечения исполнения контракта:</w:t>
            </w:r>
          </w:p>
          <w:p w:rsidR="00B7396F" w:rsidRPr="009A7B83" w:rsidRDefault="00B7396F" w:rsidP="00E247C9">
            <w:pPr>
              <w:autoSpaceDE w:val="0"/>
              <w:autoSpaceDN w:val="0"/>
              <w:adjustRightInd w:val="0"/>
              <w:ind w:firstLine="317"/>
              <w:jc w:val="both"/>
              <w:rPr>
                <w:sz w:val="18"/>
                <w:szCs w:val="18"/>
              </w:rPr>
            </w:pPr>
            <w:r w:rsidRPr="009A7B83">
              <w:rPr>
                <w:sz w:val="18"/>
                <w:szCs w:val="18"/>
              </w:rPr>
              <w:t>Срок действия банковской гарантии должен превышать срок действия Контракта не менее, чем на один месяц.</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32</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widowControl w:val="0"/>
              <w:tabs>
                <w:tab w:val="left" w:pos="851"/>
              </w:tabs>
              <w:suppressAutoHyphens/>
              <w:autoSpaceDE w:val="0"/>
              <w:autoSpaceDN w:val="0"/>
              <w:adjustRightInd w:val="0"/>
              <w:jc w:val="center"/>
              <w:rPr>
                <w:b/>
                <w:sz w:val="18"/>
                <w:szCs w:val="18"/>
                <w:lang w:eastAsia="ar-SA"/>
              </w:rPr>
            </w:pPr>
            <w:r w:rsidRPr="009A7B83">
              <w:rPr>
                <w:b/>
                <w:sz w:val="18"/>
                <w:szCs w:val="18"/>
                <w:lang w:eastAsia="ar-SA"/>
              </w:rPr>
              <w:t>Информация о банковском сопровождении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autoSpaceDN w:val="0"/>
              <w:adjustRightInd w:val="0"/>
              <w:jc w:val="both"/>
              <w:rPr>
                <w:b/>
                <w:sz w:val="18"/>
                <w:szCs w:val="18"/>
              </w:rPr>
            </w:pPr>
            <w:r w:rsidRPr="009A7B83">
              <w:rPr>
                <w:b/>
                <w:iCs/>
                <w:sz w:val="18"/>
                <w:szCs w:val="18"/>
              </w:rPr>
              <w:t>Не установлено</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33</w:t>
            </w:r>
          </w:p>
        </w:tc>
        <w:tc>
          <w:tcPr>
            <w:tcW w:w="2809" w:type="dxa"/>
            <w:tcBorders>
              <w:top w:val="single" w:sz="4" w:space="0" w:color="000000"/>
              <w:left w:val="single" w:sz="4" w:space="0" w:color="000000"/>
              <w:bottom w:val="single" w:sz="4" w:space="0" w:color="000000"/>
            </w:tcBorders>
          </w:tcPr>
          <w:p w:rsidR="00B7396F" w:rsidRPr="009A7B83" w:rsidRDefault="00B7396F" w:rsidP="00F221B9">
            <w:pPr>
              <w:snapToGrid w:val="0"/>
              <w:jc w:val="center"/>
              <w:rPr>
                <w:sz w:val="18"/>
                <w:szCs w:val="18"/>
              </w:rPr>
            </w:pPr>
            <w:r w:rsidRPr="009A7B83">
              <w:rPr>
                <w:b/>
                <w:bCs/>
                <w:sz w:val="18"/>
                <w:szCs w:val="18"/>
              </w:rPr>
              <w:t>Срок, в течение которого победитель</w:t>
            </w:r>
            <w:r w:rsidR="00851D49">
              <w:rPr>
                <w:b/>
                <w:bCs/>
                <w:sz w:val="18"/>
                <w:szCs w:val="18"/>
              </w:rPr>
              <w:t xml:space="preserve"> </w:t>
            </w:r>
            <w:r w:rsidRPr="009A7B83">
              <w:rPr>
                <w:b/>
                <w:sz w:val="18"/>
                <w:szCs w:val="18"/>
              </w:rPr>
              <w:t>электронного аукциона</w:t>
            </w:r>
            <w:r w:rsidR="00851D49">
              <w:rPr>
                <w:b/>
                <w:sz w:val="18"/>
                <w:szCs w:val="18"/>
              </w:rPr>
              <w:t xml:space="preserve"> </w:t>
            </w:r>
            <w:r w:rsidRPr="009A7B83">
              <w:rPr>
                <w:b/>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9A7B83">
              <w:rPr>
                <w:b/>
                <w:sz w:val="18"/>
                <w:szCs w:val="18"/>
              </w:rPr>
              <w:t>электронного аукциона</w:t>
            </w:r>
          </w:p>
          <w:p w:rsidR="00B7396F" w:rsidRPr="009A7B83" w:rsidRDefault="00B7396F" w:rsidP="00F221B9">
            <w:pPr>
              <w:snapToGrid w:val="0"/>
              <w:jc w:val="center"/>
              <w:rPr>
                <w:sz w:val="18"/>
                <w:szCs w:val="18"/>
              </w:rPr>
            </w:pPr>
            <w:r w:rsidRPr="009A7B83">
              <w:rPr>
                <w:b/>
                <w:bCs/>
                <w:sz w:val="18"/>
                <w:szCs w:val="18"/>
              </w:rPr>
              <w:t>или иного участника уклонившимися от заключения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75802">
            <w:pPr>
              <w:autoSpaceDE w:val="0"/>
              <w:autoSpaceDN w:val="0"/>
              <w:adjustRightInd w:val="0"/>
              <w:ind w:firstLine="540"/>
              <w:jc w:val="both"/>
              <w:rPr>
                <w:sz w:val="18"/>
                <w:szCs w:val="18"/>
              </w:rPr>
            </w:pPr>
            <w:r w:rsidRPr="009A7B83">
              <w:rPr>
                <w:sz w:val="18"/>
                <w:szCs w:val="18"/>
              </w:rPr>
              <w:t>Контракт может быть заключен не ранее чем через десять дней с даты размещения в единой информационной системе указанных в части 8 статьи 69 Федерального закона        № 44-ФЗ, части 13 статьи 83.2 Федерального закона № 44-ФЗ протоколов.</w:t>
            </w:r>
          </w:p>
          <w:p w:rsidR="00B7396F" w:rsidRPr="009A7B83" w:rsidRDefault="00B7396F" w:rsidP="00F75802">
            <w:pPr>
              <w:autoSpaceDE w:val="0"/>
              <w:autoSpaceDN w:val="0"/>
              <w:adjustRightInd w:val="0"/>
              <w:ind w:firstLine="540"/>
              <w:jc w:val="both"/>
              <w:rPr>
                <w:sz w:val="18"/>
                <w:szCs w:val="18"/>
              </w:rPr>
            </w:pPr>
            <w:r w:rsidRPr="009A7B83">
              <w:rPr>
                <w:sz w:val="18"/>
                <w:szCs w:val="18"/>
              </w:rPr>
              <w:t>Контракт заключается на условиях, указанных в документации об электронном аукционе и извещении о проведении электронного аукциона, заявке победителя электронного аукциона, по цене, предложенной победителем.</w:t>
            </w:r>
          </w:p>
          <w:p w:rsidR="00B7396F" w:rsidRPr="009A7B83" w:rsidRDefault="00B7396F" w:rsidP="00C5597F">
            <w:pPr>
              <w:autoSpaceDE w:val="0"/>
              <w:autoSpaceDN w:val="0"/>
              <w:adjustRightInd w:val="0"/>
              <w:ind w:firstLine="540"/>
              <w:jc w:val="both"/>
              <w:rPr>
                <w:sz w:val="18"/>
                <w:szCs w:val="18"/>
              </w:rPr>
            </w:pPr>
            <w:r w:rsidRPr="009A7B83">
              <w:rPr>
                <w:sz w:val="18"/>
                <w:szCs w:val="18"/>
              </w:rPr>
              <w:t>Порядок, срок, в течение которого победитель электронного аукциона 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электронного аукциона или иного участника уклонившимися от заключения контракта указан в разделе 3 Части I документации об электронном аукционе.</w:t>
            </w:r>
          </w:p>
        </w:tc>
      </w:tr>
      <w:tr w:rsidR="00B7396F" w:rsidRPr="009A7B83" w:rsidTr="00493C8C">
        <w:tc>
          <w:tcPr>
            <w:tcW w:w="495" w:type="dxa"/>
            <w:tcBorders>
              <w:top w:val="single" w:sz="4" w:space="0" w:color="000000"/>
              <w:left w:val="single" w:sz="4" w:space="0" w:color="000000"/>
              <w:bottom w:val="single" w:sz="4" w:space="0" w:color="000000"/>
            </w:tcBorders>
          </w:tcPr>
          <w:p w:rsidR="00B7396F" w:rsidRPr="009A7B83" w:rsidRDefault="00B7396F" w:rsidP="00F221B9">
            <w:pPr>
              <w:snapToGrid w:val="0"/>
              <w:rPr>
                <w:sz w:val="18"/>
                <w:szCs w:val="18"/>
              </w:rPr>
            </w:pPr>
            <w:r w:rsidRPr="009A7B83">
              <w:rPr>
                <w:sz w:val="18"/>
                <w:szCs w:val="18"/>
              </w:rPr>
              <w:t>34</w:t>
            </w:r>
          </w:p>
        </w:tc>
        <w:tc>
          <w:tcPr>
            <w:tcW w:w="2809" w:type="dxa"/>
            <w:tcBorders>
              <w:top w:val="single" w:sz="4" w:space="0" w:color="000000"/>
              <w:left w:val="single" w:sz="4" w:space="0" w:color="000000"/>
              <w:bottom w:val="single" w:sz="4" w:space="0" w:color="000000"/>
            </w:tcBorders>
          </w:tcPr>
          <w:p w:rsidR="00B7396F" w:rsidRPr="009A7B83" w:rsidRDefault="00B7396F" w:rsidP="00F75802">
            <w:pPr>
              <w:autoSpaceDE w:val="0"/>
              <w:autoSpaceDN w:val="0"/>
              <w:adjustRightInd w:val="0"/>
              <w:jc w:val="both"/>
              <w:rPr>
                <w:b/>
                <w:sz w:val="18"/>
                <w:szCs w:val="18"/>
              </w:rPr>
            </w:pPr>
            <w:r w:rsidRPr="009A7B83">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26" w:type="dxa"/>
            <w:tcBorders>
              <w:top w:val="single" w:sz="4" w:space="0" w:color="000000"/>
              <w:left w:val="single" w:sz="4" w:space="0" w:color="000000"/>
              <w:bottom w:val="single" w:sz="4" w:space="0" w:color="000000"/>
              <w:right w:val="single" w:sz="4" w:space="0" w:color="000000"/>
            </w:tcBorders>
          </w:tcPr>
          <w:p w:rsidR="00B7396F" w:rsidRPr="009A7B83" w:rsidRDefault="00B7396F" w:rsidP="00F221B9">
            <w:pPr>
              <w:autoSpaceDE w:val="0"/>
              <w:autoSpaceDN w:val="0"/>
              <w:adjustRightInd w:val="0"/>
              <w:jc w:val="both"/>
              <w:rPr>
                <w:b/>
                <w:sz w:val="18"/>
                <w:szCs w:val="18"/>
              </w:rPr>
            </w:pPr>
            <w:r w:rsidRPr="009A7B83">
              <w:rPr>
                <w:b/>
                <w:sz w:val="18"/>
                <w:szCs w:val="18"/>
              </w:rPr>
              <w:t>Не установлено</w:t>
            </w:r>
          </w:p>
        </w:tc>
      </w:tr>
    </w:tbl>
    <w:p w:rsidR="00B7396F" w:rsidRPr="009A7B83" w:rsidRDefault="00B7396F" w:rsidP="00F221B9">
      <w:pPr>
        <w:rPr>
          <w:sz w:val="19"/>
          <w:szCs w:val="19"/>
        </w:rPr>
        <w:sectPr w:rsidR="00B7396F" w:rsidRPr="009A7B83" w:rsidSect="0042171F">
          <w:headerReference w:type="even" r:id="rId52"/>
          <w:headerReference w:type="default" r:id="rId53"/>
          <w:footerReference w:type="even" r:id="rId54"/>
          <w:footerReference w:type="default" r:id="rId55"/>
          <w:headerReference w:type="first" r:id="rId56"/>
          <w:footerReference w:type="first" r:id="rId57"/>
          <w:pgSz w:w="11906" w:h="16838"/>
          <w:pgMar w:top="568" w:right="924" w:bottom="709" w:left="1077" w:header="851" w:footer="851" w:gutter="0"/>
          <w:cols w:space="720"/>
          <w:docGrid w:linePitch="360"/>
        </w:sectPr>
      </w:pPr>
    </w:p>
    <w:bookmarkEnd w:id="6"/>
    <w:p w:rsidR="00B7396F" w:rsidRPr="008F0169" w:rsidRDefault="00B7396F" w:rsidP="00AA3308">
      <w:pPr>
        <w:widowControl w:val="0"/>
        <w:autoSpaceDE w:val="0"/>
        <w:autoSpaceDN w:val="0"/>
        <w:jc w:val="center"/>
        <w:rPr>
          <w:b/>
          <w:sz w:val="18"/>
          <w:szCs w:val="18"/>
        </w:rPr>
      </w:pPr>
      <w:r w:rsidRPr="008F0169">
        <w:rPr>
          <w:b/>
          <w:sz w:val="18"/>
          <w:szCs w:val="18"/>
        </w:rPr>
        <w:lastRenderedPageBreak/>
        <w:t>Часть 3. НАИМЕНОВАНИЕ И ОПИСАНИЕ ОБЪЕКТА ЗАКУПКИ</w:t>
      </w:r>
    </w:p>
    <w:p w:rsidR="00B7396F" w:rsidRPr="008F0169" w:rsidRDefault="00B7396F" w:rsidP="00AA3308">
      <w:pPr>
        <w:widowControl w:val="0"/>
        <w:autoSpaceDE w:val="0"/>
        <w:autoSpaceDN w:val="0"/>
        <w:jc w:val="center"/>
        <w:rPr>
          <w:b/>
          <w:sz w:val="18"/>
          <w:szCs w:val="18"/>
        </w:rPr>
      </w:pPr>
      <w:r w:rsidRPr="008F0169">
        <w:rPr>
          <w:b/>
          <w:sz w:val="18"/>
          <w:szCs w:val="18"/>
        </w:rPr>
        <w:t>(</w:t>
      </w:r>
      <w:r w:rsidRPr="008F0169">
        <w:rPr>
          <w:b/>
          <w:sz w:val="20"/>
        </w:rPr>
        <w:t>ТЕХНИЧЕСКОЕ ЗАДАНИЕ</w:t>
      </w:r>
      <w:r w:rsidRPr="008F0169">
        <w:rPr>
          <w:b/>
          <w:sz w:val="18"/>
          <w:szCs w:val="18"/>
        </w:rPr>
        <w:t>)</w:t>
      </w:r>
    </w:p>
    <w:p w:rsidR="00B7396F" w:rsidRPr="00F8588C" w:rsidRDefault="00B7396F" w:rsidP="00F14599">
      <w:pPr>
        <w:widowControl w:val="0"/>
        <w:autoSpaceDE w:val="0"/>
        <w:autoSpaceDN w:val="0"/>
        <w:jc w:val="both"/>
        <w:rPr>
          <w:sz w:val="18"/>
          <w:szCs w:val="18"/>
        </w:rPr>
      </w:pPr>
      <w:r w:rsidRPr="00F8588C">
        <w:rPr>
          <w:sz w:val="20"/>
        </w:rPr>
        <w:t>*</w:t>
      </w:r>
      <w:r w:rsidRPr="00F8588C">
        <w:rPr>
          <w:sz w:val="18"/>
          <w:szCs w:val="18"/>
        </w:rPr>
        <w:t>В случае, если в техническом задании, его приложениях 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w:t>
      </w:r>
    </w:p>
    <w:p w:rsidR="00B7396F" w:rsidRPr="00F8588C" w:rsidRDefault="00B7396F" w:rsidP="00F14599">
      <w:pPr>
        <w:numPr>
          <w:ilvl w:val="0"/>
          <w:numId w:val="36"/>
        </w:numPr>
        <w:tabs>
          <w:tab w:val="left" w:pos="426"/>
        </w:tabs>
        <w:spacing w:line="288" w:lineRule="auto"/>
        <w:contextualSpacing/>
        <w:jc w:val="both"/>
        <w:rPr>
          <w:b/>
          <w:sz w:val="18"/>
          <w:szCs w:val="18"/>
        </w:rPr>
      </w:pPr>
      <w:r w:rsidRPr="00F8588C">
        <w:rPr>
          <w:b/>
          <w:sz w:val="18"/>
          <w:szCs w:val="18"/>
        </w:rPr>
        <w:t>Наименование и описание объекта закупки:</w:t>
      </w:r>
    </w:p>
    <w:p w:rsidR="00A10FE9" w:rsidRPr="002435D4" w:rsidRDefault="00A10FE9" w:rsidP="00A10FE9">
      <w:pPr>
        <w:tabs>
          <w:tab w:val="left" w:pos="426"/>
        </w:tabs>
        <w:spacing w:line="288" w:lineRule="auto"/>
        <w:ind w:left="927"/>
        <w:contextualSpacing/>
        <w:jc w:val="both"/>
        <w:rPr>
          <w:b/>
          <w:sz w:val="20"/>
        </w:rPr>
      </w:pPr>
      <w:r>
        <w:rPr>
          <w:b/>
          <w:sz w:val="20"/>
        </w:rPr>
        <w:t xml:space="preserve">Содержание автомобильных </w:t>
      </w:r>
      <w:r w:rsidRPr="002435D4">
        <w:rPr>
          <w:b/>
          <w:sz w:val="20"/>
        </w:rPr>
        <w:t>дорог в п. 4-е отделение Государственной селекционной станции</w:t>
      </w:r>
    </w:p>
    <w:p w:rsidR="00B7396F" w:rsidRPr="00F8588C" w:rsidRDefault="00A10FE9" w:rsidP="00A10FE9">
      <w:pPr>
        <w:tabs>
          <w:tab w:val="left" w:pos="426"/>
        </w:tabs>
        <w:spacing w:line="288" w:lineRule="auto"/>
        <w:ind w:left="927"/>
        <w:contextualSpacing/>
        <w:jc w:val="both"/>
        <w:rPr>
          <w:sz w:val="20"/>
        </w:rPr>
      </w:pPr>
      <w:r w:rsidRPr="002435D4">
        <w:rPr>
          <w:b/>
          <w:sz w:val="20"/>
        </w:rPr>
        <w:t xml:space="preserve"> </w:t>
      </w:r>
      <w:r w:rsidR="00B7396F" w:rsidRPr="002435D4">
        <w:rPr>
          <w:b/>
          <w:sz w:val="20"/>
        </w:rPr>
        <w:t>Срок выполнения работ:</w:t>
      </w:r>
      <w:r w:rsidRPr="002435D4">
        <w:rPr>
          <w:sz w:val="20"/>
        </w:rPr>
        <w:t xml:space="preserve"> в течение 1</w:t>
      </w:r>
      <w:r w:rsidR="00B7396F" w:rsidRPr="002435D4">
        <w:rPr>
          <w:sz w:val="20"/>
        </w:rPr>
        <w:t>0 календарных</w:t>
      </w:r>
      <w:r w:rsidR="00B7396F" w:rsidRPr="00F8588C">
        <w:rPr>
          <w:sz w:val="20"/>
        </w:rPr>
        <w:t xml:space="preserve"> дней с момента подписания контракта.</w:t>
      </w:r>
    </w:p>
    <w:p w:rsidR="00B7396F" w:rsidRPr="00F8588C" w:rsidRDefault="00B7396F" w:rsidP="00F14599">
      <w:pPr>
        <w:numPr>
          <w:ilvl w:val="0"/>
          <w:numId w:val="36"/>
        </w:numPr>
        <w:tabs>
          <w:tab w:val="left" w:pos="426"/>
        </w:tabs>
        <w:spacing w:line="288" w:lineRule="auto"/>
        <w:contextualSpacing/>
        <w:jc w:val="both"/>
        <w:rPr>
          <w:sz w:val="20"/>
        </w:rPr>
      </w:pPr>
      <w:r w:rsidRPr="00F8588C">
        <w:rPr>
          <w:sz w:val="20"/>
        </w:rPr>
        <w:t>Подрядчик с согласия Заказчика вправе досрочно выполнить Работы и сдать Заказчику их результат в установленном Контрактом порядке.</w:t>
      </w:r>
    </w:p>
    <w:p w:rsidR="00B7396F" w:rsidRPr="00F14599" w:rsidRDefault="00B7396F" w:rsidP="00F14599">
      <w:pPr>
        <w:tabs>
          <w:tab w:val="left" w:pos="426"/>
        </w:tabs>
        <w:spacing w:line="288" w:lineRule="auto"/>
        <w:ind w:firstLine="567"/>
        <w:contextualSpacing/>
        <w:jc w:val="both"/>
        <w:rPr>
          <w:sz w:val="18"/>
          <w:szCs w:val="18"/>
        </w:rPr>
      </w:pPr>
      <w:r w:rsidRPr="00F8588C">
        <w:rPr>
          <w:b/>
          <w:sz w:val="18"/>
          <w:szCs w:val="18"/>
        </w:rPr>
        <w:t>3. Требования к функциональным (потребительским свойствам) и качественным характеристикам материалов, к выполняемым работам, их качеству, безопасности и к результатам</w:t>
      </w:r>
      <w:r w:rsidRPr="00F14599">
        <w:rPr>
          <w:b/>
          <w:sz w:val="18"/>
          <w:szCs w:val="18"/>
        </w:rPr>
        <w:t xml:space="preserve"> выполнения работ</w:t>
      </w:r>
      <w:r w:rsidRPr="00F14599">
        <w:rPr>
          <w:sz w:val="18"/>
          <w:szCs w:val="18"/>
        </w:rPr>
        <w:t>.</w:t>
      </w:r>
    </w:p>
    <w:p w:rsidR="00B7396F" w:rsidRPr="00F14599" w:rsidRDefault="00B7396F" w:rsidP="00F14599">
      <w:pPr>
        <w:tabs>
          <w:tab w:val="left" w:pos="426"/>
        </w:tabs>
        <w:spacing w:line="288" w:lineRule="auto"/>
        <w:ind w:firstLine="567"/>
        <w:contextualSpacing/>
        <w:jc w:val="both"/>
        <w:rPr>
          <w:b/>
          <w:sz w:val="18"/>
          <w:szCs w:val="18"/>
        </w:rPr>
      </w:pPr>
      <w:r w:rsidRPr="00F14599">
        <w:rPr>
          <w:b/>
          <w:sz w:val="18"/>
          <w:szCs w:val="18"/>
        </w:rPr>
        <w:t>3.1.Требования по поставкам необходимых материалов для производства работ.</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использует материалы, необходимые для производства работ, согласно настоящим техническим заданием.</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 xml:space="preserve">Все материалы, используемые при выполнении работ, должны соответствовать нормативным требованиям, предъявляемым к такой продукции законодательством Российской Федерации, иметь все необходимые сертификаты качества, сертификаты соответствия, удостоверяющие их качество, </w:t>
      </w:r>
      <w:proofErr w:type="spellStart"/>
      <w:r w:rsidRPr="00F14599">
        <w:rPr>
          <w:sz w:val="18"/>
          <w:szCs w:val="18"/>
        </w:rPr>
        <w:t>санитарно</w:t>
      </w:r>
      <w:proofErr w:type="spellEnd"/>
      <w:r w:rsidRPr="00F14599">
        <w:rPr>
          <w:sz w:val="18"/>
          <w:szCs w:val="18"/>
        </w:rPr>
        <w:t xml:space="preserve"> – эпидемиологическое заключение, сертификаты пожарной безопасности (при необходимости).</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Все применяемые материалы должны быть новыми и не бывшими в употреблении.</w:t>
      </w:r>
    </w:p>
    <w:p w:rsidR="00B7396F" w:rsidRPr="00F14599" w:rsidRDefault="00B7396F" w:rsidP="00F14599">
      <w:pPr>
        <w:tabs>
          <w:tab w:val="left" w:pos="426"/>
        </w:tabs>
        <w:spacing w:line="288" w:lineRule="auto"/>
        <w:ind w:firstLine="567"/>
        <w:contextualSpacing/>
        <w:jc w:val="both"/>
        <w:rPr>
          <w:b/>
          <w:sz w:val="18"/>
          <w:szCs w:val="18"/>
        </w:rPr>
      </w:pPr>
      <w:r w:rsidRPr="00F14599">
        <w:rPr>
          <w:b/>
          <w:sz w:val="18"/>
          <w:szCs w:val="18"/>
        </w:rPr>
        <w:t>3.2.Порядок и общие требования к выполнению работ.</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 xml:space="preserve">Все работы производить согласно настоящим техническим заданием, нормативным требованиям, предъявляемым к таким работам законодательством Российской Федерации. </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Работы производить только в отведенной для работ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произвести уборку мусора, материалов.</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Обеспечить сохранность от повреждения и загрязнения стационарных (неперемещаемых) элементов благоустройства, строительных конструкций, оборудования Заказчика, находящегося в рабочей зоне.</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не должен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В течение 2 (двух) календарных дней с момента заключения контракта Подрядчик должен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Заказчик назначает на объекте своего представителя, который от имени Заказчика осуществляет контроль за качеством выполняемых работ.</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назначает ответственного за производство работ Приказом.</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обязан вести на объекте общий журнал работ, оформлять другую производственную и исполнительную документацию, предусмотренную законодательством Российской Федерации.</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обязан при проведении работ выполнять требования государственных стандартов, строительных норм и правил, санитарных правил и норм, межотраслевых и отраслевых нормативных правовых актов.</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обязан безвозмездно устранить по требованию Заказчика все выявленные недостатки в процессе выполнения работ.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должен в 5-дневный срок со дня подписания акта выполненных Работ (форма КС-2, КС-3) и акта сдачи-приемки Работ вывезти с места производства работ, принадлежащие ему строительные машины, оборудование, инвентарь, инструменты, и другое имущество.</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Подрядчик обязан оплачивать штрафные санкции за допущенные по своей вине нарушения правил выполнения работ, превышения действующих нормативов по загрязнению окружающей среды и иных упущений.</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В случае выявления нарушений, качества выполнения работ Заказчик вправе остановить работы до устранения замечаний.</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Выполнение работ не должно представлять угрозу жизни и здоровью людям, а также не должно представлять угрозу возникновения пожара или других чрезвычайных ситуаций.</w:t>
      </w:r>
    </w:p>
    <w:p w:rsidR="00B7396F" w:rsidRPr="00F14599" w:rsidRDefault="00B7396F" w:rsidP="00F14599">
      <w:pPr>
        <w:numPr>
          <w:ilvl w:val="0"/>
          <w:numId w:val="34"/>
        </w:numPr>
        <w:spacing w:line="288" w:lineRule="auto"/>
        <w:contextualSpacing/>
        <w:jc w:val="both"/>
        <w:rPr>
          <w:sz w:val="18"/>
          <w:szCs w:val="18"/>
        </w:rPr>
      </w:pPr>
      <w:r w:rsidRPr="00F14599">
        <w:rPr>
          <w:sz w:val="18"/>
          <w:szCs w:val="18"/>
        </w:rPr>
        <w:t>Ежедневно, после окончания работ Подрядчик должен производить уборку на месте выполнения работ и наводить порядок.</w:t>
      </w:r>
    </w:p>
    <w:p w:rsidR="00B7396F" w:rsidRPr="00F14599" w:rsidRDefault="00B7396F" w:rsidP="00874F5B">
      <w:pPr>
        <w:numPr>
          <w:ilvl w:val="0"/>
          <w:numId w:val="34"/>
        </w:numPr>
        <w:spacing w:line="288" w:lineRule="auto"/>
        <w:ind w:left="0" w:firstLine="567"/>
        <w:contextualSpacing/>
        <w:jc w:val="both"/>
        <w:rPr>
          <w:sz w:val="18"/>
          <w:szCs w:val="18"/>
        </w:rPr>
      </w:pPr>
      <w:r w:rsidRPr="00F14599">
        <w:rPr>
          <w:sz w:val="18"/>
          <w:szCs w:val="18"/>
        </w:rPr>
        <w:t>Строительный мусор и отходы производства упаковывать в мешки и складировать в собственные контейнеры и вывозить на спец. полигон ежедневно своими силами.</w:t>
      </w:r>
    </w:p>
    <w:p w:rsidR="00B7396F" w:rsidRPr="00F14599" w:rsidRDefault="00B7396F" w:rsidP="00C106E9">
      <w:pPr>
        <w:tabs>
          <w:tab w:val="left" w:pos="567"/>
        </w:tabs>
        <w:spacing w:line="288" w:lineRule="auto"/>
        <w:ind w:firstLine="567"/>
        <w:jc w:val="both"/>
        <w:rPr>
          <w:sz w:val="18"/>
          <w:szCs w:val="18"/>
        </w:rPr>
      </w:pPr>
      <w:r w:rsidRPr="00F14599">
        <w:rPr>
          <w:b/>
          <w:sz w:val="18"/>
          <w:szCs w:val="18"/>
        </w:rPr>
        <w:t>3.3. Контроль качества выполняемых работ:</w:t>
      </w:r>
      <w:r w:rsidRPr="00F14599">
        <w:rPr>
          <w:sz w:val="18"/>
          <w:szCs w:val="18"/>
        </w:rPr>
        <w:t xml:space="preserve"> Требуемое качество и надежность результата работ обеспечивать путем осуществления комплекса эффективного контроля на всех стадиях выполнения работ со стороны Заказчика и со стороны Подрядчика. </w:t>
      </w:r>
    </w:p>
    <w:p w:rsidR="00B7396F" w:rsidRPr="00F14599" w:rsidRDefault="00B7396F" w:rsidP="00C106E9">
      <w:pPr>
        <w:tabs>
          <w:tab w:val="left" w:pos="567"/>
        </w:tabs>
        <w:spacing w:line="288" w:lineRule="auto"/>
        <w:ind w:firstLine="567"/>
        <w:contextualSpacing/>
        <w:jc w:val="both"/>
        <w:rPr>
          <w:sz w:val="18"/>
          <w:szCs w:val="18"/>
        </w:rPr>
      </w:pPr>
      <w:r w:rsidRPr="00F14599">
        <w:rPr>
          <w:b/>
          <w:sz w:val="18"/>
          <w:szCs w:val="18"/>
        </w:rPr>
        <w:lastRenderedPageBreak/>
        <w:t>3.4. Требования к безопасности выполнения работ:</w:t>
      </w:r>
      <w:r w:rsidRPr="00F14599">
        <w:rPr>
          <w:sz w:val="18"/>
          <w:szCs w:val="18"/>
        </w:rPr>
        <w:t xml:space="preserve"> Подрядчик должен обеспечить соблюдение требований по безопасному ведению работ, охране окружающей среды, пожарной безопасности, допустимого уровня шума, поддержание и соблюдение правил санитарии. Экологические мероприятия Подрядчика должны соответствовать требованиям действующих законодательных и нормативно-правовых актов РФ, Иркутской области и города Иркутска, а также предписаниям надзорных органов. При осуществлении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рамках действующего законодательства.</w:t>
      </w:r>
    </w:p>
    <w:p w:rsidR="00B7396F" w:rsidRPr="00F14599" w:rsidRDefault="00B7396F" w:rsidP="00C106E9">
      <w:pPr>
        <w:tabs>
          <w:tab w:val="left" w:pos="426"/>
        </w:tabs>
        <w:spacing w:line="288" w:lineRule="auto"/>
        <w:ind w:firstLine="567"/>
        <w:jc w:val="both"/>
        <w:rPr>
          <w:sz w:val="18"/>
          <w:szCs w:val="18"/>
        </w:rPr>
      </w:pPr>
      <w:r w:rsidRPr="00F14599">
        <w:rPr>
          <w:sz w:val="18"/>
          <w:szCs w:val="18"/>
        </w:rPr>
        <w:t xml:space="preserve">Руководство работами должно быть поручено инженерно-техническому работнику, назначенному по приказу. На объекте должен вестись журнал инструктажа по технике безопасности и охране труда. </w:t>
      </w:r>
    </w:p>
    <w:p w:rsidR="00B7396F" w:rsidRPr="00F14599" w:rsidRDefault="00B7396F" w:rsidP="00C106E9">
      <w:pPr>
        <w:tabs>
          <w:tab w:val="left" w:pos="426"/>
        </w:tabs>
        <w:spacing w:line="288" w:lineRule="auto"/>
        <w:ind w:firstLine="567"/>
        <w:jc w:val="both"/>
        <w:rPr>
          <w:sz w:val="18"/>
          <w:szCs w:val="18"/>
        </w:rPr>
      </w:pPr>
      <w:r w:rsidRPr="00F14599">
        <w:rPr>
          <w:sz w:val="18"/>
          <w:szCs w:val="18"/>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B7396F" w:rsidRPr="00F14599" w:rsidRDefault="00B7396F" w:rsidP="00C106E9">
      <w:pPr>
        <w:spacing w:line="288" w:lineRule="auto"/>
        <w:ind w:firstLine="567"/>
        <w:jc w:val="both"/>
        <w:rPr>
          <w:sz w:val="18"/>
          <w:szCs w:val="18"/>
        </w:rPr>
      </w:pPr>
      <w:r w:rsidRPr="00F14599">
        <w:rPr>
          <w:sz w:val="18"/>
          <w:szCs w:val="18"/>
        </w:rPr>
        <w:t>Организация и выполнение работ должны осуществляться в соответствии с соблюдением законодательства Российской Федерации об охране труда,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санитарно-эпидемиологические правил и нормативов, гигиенических нормативов, санитарных правил и норм, утвержденных Минздравом России. При производстве монтажных работ строго соблюдать Правила противопожарного режима в Российской Федерации (утв. постановлением Правительства РФ от 25 апреля 2012 г. N 390).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площадки должна обеспечивать безопасность труда работающих на всех этапах производства работ. Перед началом производства работ Подрядчик должен провести инструктаж о методах работ, последовательности их выполнения, необходимых средствах индивидуальной защиты. Безопасность выполняемых работ -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B7396F" w:rsidRPr="00F14599" w:rsidRDefault="00B7396F" w:rsidP="00F14599">
      <w:pPr>
        <w:spacing w:line="288" w:lineRule="auto"/>
        <w:ind w:firstLine="567"/>
        <w:jc w:val="both"/>
        <w:rPr>
          <w:sz w:val="18"/>
          <w:szCs w:val="18"/>
        </w:rPr>
      </w:pPr>
      <w:r w:rsidRPr="00F14599">
        <w:rPr>
          <w:sz w:val="18"/>
          <w:szCs w:val="18"/>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Подрядчик должен обеспечивать безопасность труда работающих на всех этапах выполнения работ.</w:t>
      </w:r>
    </w:p>
    <w:p w:rsidR="00B7396F" w:rsidRPr="00F14599" w:rsidRDefault="00B7396F" w:rsidP="00874F5B">
      <w:pPr>
        <w:numPr>
          <w:ilvl w:val="1"/>
          <w:numId w:val="37"/>
        </w:numPr>
        <w:tabs>
          <w:tab w:val="left" w:pos="993"/>
        </w:tabs>
        <w:spacing w:line="288" w:lineRule="auto"/>
        <w:ind w:left="0" w:firstLine="567"/>
        <w:contextualSpacing/>
        <w:jc w:val="both"/>
        <w:rPr>
          <w:sz w:val="18"/>
          <w:szCs w:val="18"/>
        </w:rPr>
      </w:pPr>
      <w:r w:rsidRPr="00F14599">
        <w:rPr>
          <w:b/>
          <w:sz w:val="18"/>
          <w:szCs w:val="18"/>
        </w:rPr>
        <w:t>Порядок сдачи и приемки результатов работ.</w:t>
      </w:r>
    </w:p>
    <w:p w:rsidR="00B7396F" w:rsidRPr="00F14599" w:rsidRDefault="00B7396F" w:rsidP="00F14599">
      <w:pPr>
        <w:tabs>
          <w:tab w:val="left" w:pos="426"/>
        </w:tabs>
        <w:spacing w:line="288" w:lineRule="auto"/>
        <w:ind w:firstLine="567"/>
        <w:jc w:val="both"/>
        <w:rPr>
          <w:sz w:val="18"/>
          <w:szCs w:val="18"/>
        </w:rPr>
      </w:pPr>
      <w:r w:rsidRPr="00F14599">
        <w:rPr>
          <w:sz w:val="18"/>
          <w:szCs w:val="18"/>
        </w:rPr>
        <w:t>Все работы должны быть выполнены в полном соответствии с действующими нормативными требованиями, требованиями настоящего технического задания и сметной документации.</w:t>
      </w:r>
    </w:p>
    <w:p w:rsidR="00B7396F" w:rsidRPr="00F14599" w:rsidRDefault="00B7396F" w:rsidP="00F14599">
      <w:pPr>
        <w:tabs>
          <w:tab w:val="left" w:pos="426"/>
        </w:tabs>
        <w:spacing w:line="288" w:lineRule="auto"/>
        <w:jc w:val="both"/>
        <w:rPr>
          <w:sz w:val="18"/>
          <w:szCs w:val="18"/>
        </w:rPr>
      </w:pPr>
      <w:r w:rsidRPr="00F14599">
        <w:rPr>
          <w:sz w:val="18"/>
          <w:szCs w:val="18"/>
        </w:rPr>
        <w:t>Подрядчик сдаёт Заказчику отчетную документацию с предоставлением необходимой исполнительной технической документации по выполненным работам. При отсутствии комплекта исполнительной документации на выполненные работы (журнал производства, паспорта, сертификаты на материалы и пр.), работы, предъявленные к оплате, считаются не исполненными и оплате не подлежат. В случаях, когда работа выполнена с отступлениями от технического задания, ухудшающими конечный результат, Заказчик может потребовать от Подрядчика обязательного устранения недостатков в установленный Заказчиком срок за счет собственных средств Подрядчика. Работы считаются принятыми после подписания акта выполненных работ (форма КС-2, КС-3)</w:t>
      </w:r>
      <w:r>
        <w:rPr>
          <w:sz w:val="18"/>
          <w:szCs w:val="18"/>
        </w:rPr>
        <w:t>.</w:t>
      </w:r>
    </w:p>
    <w:p w:rsidR="00B7396F" w:rsidRPr="00F14599" w:rsidRDefault="00B7396F" w:rsidP="00874F5B">
      <w:pPr>
        <w:numPr>
          <w:ilvl w:val="1"/>
          <w:numId w:val="37"/>
        </w:numPr>
        <w:tabs>
          <w:tab w:val="left" w:pos="426"/>
        </w:tabs>
        <w:spacing w:line="288" w:lineRule="auto"/>
        <w:ind w:left="0" w:firstLine="567"/>
        <w:contextualSpacing/>
        <w:jc w:val="both"/>
        <w:rPr>
          <w:b/>
          <w:sz w:val="18"/>
          <w:szCs w:val="18"/>
        </w:rPr>
      </w:pPr>
      <w:r w:rsidRPr="00F14599">
        <w:rPr>
          <w:b/>
          <w:sz w:val="18"/>
          <w:szCs w:val="18"/>
        </w:rPr>
        <w:t>Требования по сроку гарантий качества на результаты работ:</w:t>
      </w:r>
    </w:p>
    <w:p w:rsidR="00B7396F" w:rsidRPr="00F14599" w:rsidRDefault="00B7396F" w:rsidP="00F14599">
      <w:pPr>
        <w:spacing w:line="288" w:lineRule="auto"/>
        <w:jc w:val="both"/>
        <w:rPr>
          <w:sz w:val="18"/>
          <w:szCs w:val="18"/>
        </w:rPr>
      </w:pPr>
      <w:r w:rsidRPr="00F14599">
        <w:rPr>
          <w:sz w:val="18"/>
          <w:szCs w:val="18"/>
        </w:rPr>
        <w:t xml:space="preserve">Гарантийный срок </w:t>
      </w:r>
      <w:r>
        <w:rPr>
          <w:sz w:val="18"/>
          <w:szCs w:val="18"/>
        </w:rPr>
        <w:t xml:space="preserve">12 </w:t>
      </w:r>
      <w:r w:rsidRPr="00F14599">
        <w:rPr>
          <w:sz w:val="18"/>
          <w:szCs w:val="18"/>
        </w:rPr>
        <w:t>месяцев с момента подписания акта выполненных работ (форма КС-2, КС-3).</w:t>
      </w: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ind w:left="4536"/>
        <w:jc w:val="right"/>
        <w:rPr>
          <w:sz w:val="20"/>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Pr="00AA3308" w:rsidRDefault="00B7396F" w:rsidP="00AA3308">
      <w:pPr>
        <w:widowControl w:val="0"/>
        <w:autoSpaceDE w:val="0"/>
        <w:autoSpaceDN w:val="0"/>
        <w:jc w:val="both"/>
        <w:rPr>
          <w:sz w:val="20"/>
        </w:rPr>
      </w:pPr>
    </w:p>
    <w:p w:rsidR="00B7396F" w:rsidRPr="00AA3308" w:rsidRDefault="00B7396F" w:rsidP="00AA3308">
      <w:pPr>
        <w:widowControl w:val="0"/>
        <w:autoSpaceDE w:val="0"/>
        <w:autoSpaceDN w:val="0"/>
        <w:jc w:val="center"/>
        <w:rPr>
          <w:sz w:val="20"/>
        </w:rPr>
      </w:pPr>
      <w:r w:rsidRPr="00AA3308">
        <w:rPr>
          <w:sz w:val="20"/>
        </w:rPr>
        <w:lastRenderedPageBreak/>
        <w:t>Часть 4. ОБОСНОВАНИЕ НАЧАЛЬНОЙ (МАКСИМАЛЬНОЙ)</w:t>
      </w:r>
    </w:p>
    <w:p w:rsidR="00B7396F" w:rsidRPr="00AA3308" w:rsidRDefault="00B7396F" w:rsidP="00AA3308">
      <w:pPr>
        <w:widowControl w:val="0"/>
        <w:autoSpaceDE w:val="0"/>
        <w:autoSpaceDN w:val="0"/>
        <w:jc w:val="center"/>
        <w:rPr>
          <w:sz w:val="20"/>
        </w:rPr>
      </w:pPr>
      <w:r w:rsidRPr="00AA3308">
        <w:rPr>
          <w:sz w:val="20"/>
        </w:rPr>
        <w:t>ЦЕНЫ КОНТРАКТА</w:t>
      </w:r>
    </w:p>
    <w:p w:rsidR="00B7396F" w:rsidRPr="000F0DCA" w:rsidRDefault="00B7396F" w:rsidP="00AA3308">
      <w:pPr>
        <w:widowControl w:val="0"/>
        <w:autoSpaceDE w:val="0"/>
        <w:autoSpaceDN w:val="0"/>
        <w:jc w:val="both"/>
        <w:rPr>
          <w:sz w:val="20"/>
        </w:rPr>
      </w:pPr>
    </w:p>
    <w:p w:rsidR="00B7396F" w:rsidRPr="000F0DCA" w:rsidRDefault="00B7396F" w:rsidP="00874F5B">
      <w:pPr>
        <w:widowControl w:val="0"/>
        <w:numPr>
          <w:ilvl w:val="0"/>
          <w:numId w:val="35"/>
        </w:numPr>
        <w:autoSpaceDE w:val="0"/>
        <w:autoSpaceDN w:val="0"/>
        <w:ind w:left="0" w:firstLine="426"/>
        <w:rPr>
          <w:rFonts w:cs="Calibri"/>
          <w:sz w:val="20"/>
        </w:rPr>
      </w:pPr>
      <w:r w:rsidRPr="000F0DCA">
        <w:rPr>
          <w:sz w:val="20"/>
        </w:rPr>
        <w:t xml:space="preserve">Метод определения начальной (максимальной) цены контракта: </w:t>
      </w:r>
      <w:r w:rsidRPr="000F0DCA">
        <w:rPr>
          <w:rFonts w:cs="Calibri"/>
          <w:sz w:val="20"/>
        </w:rPr>
        <w:t>проектно-сметный метод.</w:t>
      </w:r>
    </w:p>
    <w:p w:rsidR="00B7396F" w:rsidRPr="000F0DCA" w:rsidRDefault="00B7396F" w:rsidP="00AA3308">
      <w:pPr>
        <w:widowControl w:val="0"/>
        <w:autoSpaceDE w:val="0"/>
        <w:autoSpaceDN w:val="0"/>
        <w:ind w:firstLine="426"/>
        <w:jc w:val="both"/>
        <w:rPr>
          <w:bCs/>
          <w:sz w:val="20"/>
        </w:rPr>
      </w:pPr>
      <w:r w:rsidRPr="000F0DCA">
        <w:rPr>
          <w:sz w:val="20"/>
        </w:rPr>
        <w:t xml:space="preserve">2. Начальная (максимальная) цена контракта: </w:t>
      </w:r>
      <w:r w:rsidR="00123191">
        <w:rPr>
          <w:sz w:val="20"/>
        </w:rPr>
        <w:t xml:space="preserve">303019,2 </w:t>
      </w:r>
      <w:r w:rsidRPr="000F0DCA">
        <w:rPr>
          <w:bCs/>
          <w:sz w:val="20"/>
        </w:rPr>
        <w:t>руб.</w:t>
      </w:r>
      <w:r w:rsidR="004B729A" w:rsidRPr="004B729A">
        <w:rPr>
          <w:bCs/>
          <w:sz w:val="20"/>
        </w:rPr>
        <w:t xml:space="preserve"> </w:t>
      </w:r>
      <w:r w:rsidR="004B729A" w:rsidRPr="000F0DCA">
        <w:rPr>
          <w:bCs/>
          <w:sz w:val="20"/>
        </w:rPr>
        <w:t>(</w:t>
      </w:r>
      <w:r w:rsidR="00123191">
        <w:rPr>
          <w:bCs/>
          <w:sz w:val="20"/>
        </w:rPr>
        <w:t>триста три тысячи девятнадцать</w:t>
      </w:r>
      <w:r w:rsidR="004B729A">
        <w:rPr>
          <w:bCs/>
          <w:sz w:val="20"/>
        </w:rPr>
        <w:t>) рублей</w:t>
      </w:r>
      <w:r w:rsidR="00123191">
        <w:rPr>
          <w:bCs/>
          <w:sz w:val="20"/>
        </w:rPr>
        <w:t xml:space="preserve"> 2</w:t>
      </w:r>
      <w:r w:rsidR="004B729A">
        <w:rPr>
          <w:bCs/>
          <w:sz w:val="20"/>
        </w:rPr>
        <w:t>0 копеек</w:t>
      </w:r>
      <w:r w:rsidR="004B729A" w:rsidRPr="000F0DCA">
        <w:rPr>
          <w:bCs/>
          <w:sz w:val="20"/>
        </w:rPr>
        <w:t>.</w:t>
      </w:r>
    </w:p>
    <w:p w:rsidR="00B7396F" w:rsidRPr="000F0DCA" w:rsidRDefault="00B7396F" w:rsidP="00AA3308">
      <w:pPr>
        <w:widowControl w:val="0"/>
        <w:autoSpaceDE w:val="0"/>
        <w:autoSpaceDN w:val="0"/>
        <w:ind w:firstLine="426"/>
        <w:jc w:val="both"/>
        <w:rPr>
          <w:sz w:val="20"/>
        </w:rPr>
      </w:pPr>
      <w:r w:rsidRPr="000F0DCA">
        <w:rPr>
          <w:sz w:val="20"/>
        </w:rPr>
        <w:t>3. Обоснование начальной (максимальной) цены контракта:</w:t>
      </w:r>
    </w:p>
    <w:tbl>
      <w:tblPr>
        <w:tblW w:w="10230"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65"/>
        <w:gridCol w:w="5365"/>
      </w:tblGrid>
      <w:tr w:rsidR="00B7396F" w:rsidRPr="000F0DCA" w:rsidTr="000F0DCA">
        <w:tc>
          <w:tcPr>
            <w:tcW w:w="4865" w:type="dxa"/>
            <w:tcBorders>
              <w:top w:val="single" w:sz="4" w:space="0" w:color="auto"/>
              <w:bottom w:val="single" w:sz="4" w:space="0" w:color="auto"/>
              <w:right w:val="single" w:sz="4" w:space="0" w:color="auto"/>
            </w:tcBorders>
          </w:tcPr>
          <w:p w:rsidR="00B7396F" w:rsidRPr="000F0DCA" w:rsidRDefault="00B7396F" w:rsidP="00AA3308">
            <w:pPr>
              <w:widowControl w:val="0"/>
              <w:autoSpaceDE w:val="0"/>
              <w:autoSpaceDN w:val="0"/>
              <w:adjustRightInd w:val="0"/>
              <w:spacing w:line="276" w:lineRule="auto"/>
              <w:rPr>
                <w:sz w:val="20"/>
                <w:lang w:eastAsia="en-US"/>
              </w:rPr>
            </w:pPr>
            <w:r w:rsidRPr="000F0DCA">
              <w:rPr>
                <w:sz w:val="20"/>
                <w:lang w:eastAsia="en-US"/>
              </w:rPr>
              <w:t>Наименование объекта закупки</w:t>
            </w:r>
          </w:p>
        </w:tc>
        <w:tc>
          <w:tcPr>
            <w:tcW w:w="5365" w:type="dxa"/>
            <w:tcBorders>
              <w:top w:val="single" w:sz="4" w:space="0" w:color="auto"/>
              <w:left w:val="single" w:sz="4" w:space="0" w:color="auto"/>
              <w:bottom w:val="single" w:sz="4" w:space="0" w:color="auto"/>
            </w:tcBorders>
          </w:tcPr>
          <w:p w:rsidR="00B7396F" w:rsidRPr="000F0DCA" w:rsidRDefault="00A10FE9" w:rsidP="00D95FA4">
            <w:pPr>
              <w:keepNext/>
              <w:keepLines/>
              <w:widowControl w:val="0"/>
              <w:suppressLineNumbers/>
              <w:tabs>
                <w:tab w:val="left" w:pos="0"/>
                <w:tab w:val="left" w:pos="540"/>
                <w:tab w:val="left" w:pos="900"/>
                <w:tab w:val="left" w:pos="1080"/>
                <w:tab w:val="left" w:pos="8280"/>
              </w:tabs>
              <w:rPr>
                <w:sz w:val="20"/>
              </w:rPr>
            </w:pPr>
            <w:r>
              <w:rPr>
                <w:sz w:val="20"/>
              </w:rPr>
              <w:t>Содержание автомобильных дорог в п. 4-е отделение Государственной селекционной станции</w:t>
            </w:r>
          </w:p>
        </w:tc>
      </w:tr>
      <w:tr w:rsidR="00B7396F" w:rsidRPr="000F0DCA" w:rsidTr="000F0DCA">
        <w:tc>
          <w:tcPr>
            <w:tcW w:w="4865" w:type="dxa"/>
            <w:tcBorders>
              <w:top w:val="single" w:sz="4" w:space="0" w:color="auto"/>
              <w:bottom w:val="single" w:sz="4" w:space="0" w:color="auto"/>
              <w:right w:val="single" w:sz="4" w:space="0" w:color="auto"/>
            </w:tcBorders>
          </w:tcPr>
          <w:p w:rsidR="00B7396F" w:rsidRPr="000F0DCA" w:rsidRDefault="00B7396F" w:rsidP="00AA3308">
            <w:pPr>
              <w:widowControl w:val="0"/>
              <w:autoSpaceDE w:val="0"/>
              <w:autoSpaceDN w:val="0"/>
              <w:adjustRightInd w:val="0"/>
              <w:spacing w:line="276" w:lineRule="auto"/>
              <w:rPr>
                <w:sz w:val="20"/>
                <w:lang w:eastAsia="en-US"/>
              </w:rPr>
            </w:pPr>
            <w:r w:rsidRPr="000F0DCA">
              <w:rPr>
                <w:sz w:val="20"/>
                <w:lang w:eastAsia="en-US"/>
              </w:rPr>
              <w:t>Используемый метод определения НМЦК с обоснованием:</w:t>
            </w:r>
          </w:p>
        </w:tc>
        <w:tc>
          <w:tcPr>
            <w:tcW w:w="5365" w:type="dxa"/>
            <w:tcBorders>
              <w:top w:val="single" w:sz="4" w:space="0" w:color="auto"/>
              <w:left w:val="single" w:sz="4" w:space="0" w:color="auto"/>
              <w:bottom w:val="single" w:sz="4" w:space="0" w:color="auto"/>
            </w:tcBorders>
          </w:tcPr>
          <w:p w:rsidR="00B7396F" w:rsidRPr="000F0DCA" w:rsidRDefault="00B7396F" w:rsidP="00AA3308">
            <w:pPr>
              <w:widowControl w:val="0"/>
              <w:suppressLineNumbers/>
              <w:tabs>
                <w:tab w:val="left" w:pos="0"/>
                <w:tab w:val="left" w:pos="72"/>
              </w:tabs>
              <w:suppressAutoHyphens/>
              <w:spacing w:line="276" w:lineRule="auto"/>
              <w:jc w:val="both"/>
              <w:rPr>
                <w:sz w:val="20"/>
                <w:lang w:eastAsia="en-US"/>
              </w:rPr>
            </w:pPr>
            <w:r w:rsidRPr="000F0DCA">
              <w:rPr>
                <w:sz w:val="20"/>
                <w:lang w:eastAsia="en-US"/>
              </w:rPr>
              <w:t>Начальная (максимальная) цена контракта (НМЦК) определена проектно-сметным методом.</w:t>
            </w:r>
          </w:p>
          <w:p w:rsidR="00B7396F" w:rsidRPr="000F0DCA" w:rsidRDefault="00B7396F" w:rsidP="00AA3308">
            <w:pPr>
              <w:widowControl w:val="0"/>
              <w:suppressLineNumbers/>
              <w:tabs>
                <w:tab w:val="left" w:pos="0"/>
                <w:tab w:val="left" w:pos="72"/>
              </w:tabs>
              <w:suppressAutoHyphens/>
              <w:spacing w:line="276" w:lineRule="auto"/>
              <w:jc w:val="both"/>
              <w:rPr>
                <w:sz w:val="20"/>
                <w:lang w:eastAsia="en-US"/>
              </w:rPr>
            </w:pPr>
            <w:r w:rsidRPr="000F0DCA">
              <w:rPr>
                <w:sz w:val="20"/>
                <w:lang w:eastAsia="en-US"/>
              </w:rPr>
              <w:t>В соответствии с частью 9.1.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B7396F" w:rsidRPr="000F0DCA" w:rsidTr="000F0DCA">
        <w:tc>
          <w:tcPr>
            <w:tcW w:w="4865" w:type="dxa"/>
            <w:tcBorders>
              <w:top w:val="single" w:sz="4" w:space="0" w:color="auto"/>
              <w:bottom w:val="single" w:sz="4" w:space="0" w:color="auto"/>
              <w:right w:val="single" w:sz="4" w:space="0" w:color="auto"/>
            </w:tcBorders>
          </w:tcPr>
          <w:p w:rsidR="00B7396F" w:rsidRPr="000F0DCA" w:rsidRDefault="00B7396F" w:rsidP="00AA3308">
            <w:pPr>
              <w:widowControl w:val="0"/>
              <w:autoSpaceDE w:val="0"/>
              <w:autoSpaceDN w:val="0"/>
              <w:adjustRightInd w:val="0"/>
              <w:spacing w:line="276" w:lineRule="auto"/>
              <w:rPr>
                <w:sz w:val="20"/>
                <w:lang w:eastAsia="en-US"/>
              </w:rPr>
            </w:pPr>
            <w:r w:rsidRPr="000F0DCA">
              <w:rPr>
                <w:sz w:val="20"/>
                <w:lang w:eastAsia="en-US"/>
              </w:rPr>
              <w:t>Расчет НМЦК</w:t>
            </w:r>
          </w:p>
        </w:tc>
        <w:tc>
          <w:tcPr>
            <w:tcW w:w="5365" w:type="dxa"/>
            <w:tcBorders>
              <w:top w:val="single" w:sz="4" w:space="0" w:color="auto"/>
              <w:left w:val="single" w:sz="4" w:space="0" w:color="auto"/>
              <w:bottom w:val="single" w:sz="4" w:space="0" w:color="auto"/>
            </w:tcBorders>
          </w:tcPr>
          <w:p w:rsidR="00B7396F" w:rsidRPr="000F0DCA" w:rsidRDefault="00B7396F" w:rsidP="00A10FE9">
            <w:pPr>
              <w:widowControl w:val="0"/>
              <w:autoSpaceDE w:val="0"/>
              <w:autoSpaceDN w:val="0"/>
              <w:ind w:firstLine="426"/>
              <w:jc w:val="both"/>
              <w:rPr>
                <w:sz w:val="20"/>
                <w:highlight w:val="yellow"/>
                <w:lang w:eastAsia="en-US"/>
              </w:rPr>
            </w:pPr>
            <w:r w:rsidRPr="000F0DCA">
              <w:rPr>
                <w:sz w:val="20"/>
                <w:lang w:eastAsia="en-US"/>
              </w:rPr>
              <w:t xml:space="preserve">Начальная (максимальная) цена контракта: </w:t>
            </w:r>
            <w:r w:rsidR="00A10FE9">
              <w:rPr>
                <w:sz w:val="20"/>
              </w:rPr>
              <w:t xml:space="preserve">303019,2 </w:t>
            </w:r>
            <w:r w:rsidR="00A10FE9" w:rsidRPr="000F0DCA">
              <w:rPr>
                <w:bCs/>
                <w:sz w:val="20"/>
              </w:rPr>
              <w:t>руб.</w:t>
            </w:r>
            <w:r w:rsidR="00A10FE9" w:rsidRPr="004B729A">
              <w:rPr>
                <w:bCs/>
                <w:sz w:val="20"/>
              </w:rPr>
              <w:t xml:space="preserve"> </w:t>
            </w:r>
            <w:r w:rsidR="00A10FE9" w:rsidRPr="000F0DCA">
              <w:rPr>
                <w:bCs/>
                <w:sz w:val="20"/>
              </w:rPr>
              <w:t>(</w:t>
            </w:r>
            <w:r w:rsidR="00A10FE9">
              <w:rPr>
                <w:bCs/>
                <w:sz w:val="20"/>
              </w:rPr>
              <w:t>триста три тысячи девятнадцать) рублей 20 копеек</w:t>
            </w:r>
          </w:p>
        </w:tc>
      </w:tr>
    </w:tbl>
    <w:p w:rsidR="00B7396F" w:rsidRPr="00AA3308" w:rsidRDefault="00B7396F" w:rsidP="00AA3308">
      <w:pPr>
        <w:widowControl w:val="0"/>
        <w:autoSpaceDE w:val="0"/>
        <w:autoSpaceDN w:val="0"/>
        <w:ind w:left="4536"/>
        <w:jc w:val="both"/>
        <w:rPr>
          <w:sz w:val="20"/>
        </w:rPr>
      </w:pPr>
    </w:p>
    <w:p w:rsidR="00B7396F" w:rsidRPr="00AA3308" w:rsidRDefault="00B7396F" w:rsidP="00AA3308">
      <w:pPr>
        <w:widowControl w:val="0"/>
        <w:autoSpaceDE w:val="0"/>
        <w:autoSpaceDN w:val="0"/>
        <w:jc w:val="both"/>
        <w:rPr>
          <w:sz w:val="20"/>
        </w:rPr>
      </w:pPr>
      <w:r w:rsidRPr="00AA3308">
        <w:rPr>
          <w:sz w:val="20"/>
        </w:rPr>
        <w:t>Приложение:</w:t>
      </w:r>
    </w:p>
    <w:p w:rsidR="00B7396F" w:rsidRPr="00AA3308" w:rsidRDefault="00B7396F" w:rsidP="00AA3308">
      <w:pPr>
        <w:widowControl w:val="0"/>
        <w:autoSpaceDE w:val="0"/>
        <w:autoSpaceDN w:val="0"/>
        <w:jc w:val="both"/>
        <w:rPr>
          <w:sz w:val="20"/>
        </w:rPr>
      </w:pPr>
      <w:r w:rsidRPr="00AA3308">
        <w:rPr>
          <w:sz w:val="20"/>
        </w:rPr>
        <w:t>- Локальный ресурсный сметный расчет</w:t>
      </w:r>
    </w:p>
    <w:p w:rsidR="00B7396F" w:rsidRDefault="00B7396F" w:rsidP="007F4661">
      <w:pPr>
        <w:widowControl w:val="0"/>
        <w:autoSpaceDE w:val="0"/>
        <w:autoSpaceDN w:val="0"/>
        <w:jc w:val="both"/>
        <w:rPr>
          <w:sz w:val="18"/>
          <w:szCs w:val="18"/>
        </w:rPr>
      </w:pPr>
    </w:p>
    <w:p w:rsidR="00B7396F" w:rsidRDefault="00B7396F" w:rsidP="007F4661">
      <w:pPr>
        <w:widowControl w:val="0"/>
        <w:autoSpaceDE w:val="0"/>
        <w:autoSpaceDN w:val="0"/>
        <w:jc w:val="both"/>
        <w:rPr>
          <w:sz w:val="18"/>
          <w:szCs w:val="18"/>
        </w:rPr>
      </w:pPr>
    </w:p>
    <w:p w:rsidR="00B7396F" w:rsidRDefault="00B7396F" w:rsidP="007F4661">
      <w:pPr>
        <w:widowControl w:val="0"/>
        <w:autoSpaceDE w:val="0"/>
        <w:autoSpaceDN w:val="0"/>
        <w:jc w:val="both"/>
        <w:rPr>
          <w:sz w:val="18"/>
          <w:szCs w:val="18"/>
        </w:rPr>
      </w:pPr>
    </w:p>
    <w:p w:rsidR="00B7396F" w:rsidRDefault="00B7396F" w:rsidP="00AA3308">
      <w:pPr>
        <w:widowControl w:val="0"/>
        <w:autoSpaceDE w:val="0"/>
        <w:autoSpaceDN w:val="0"/>
        <w:jc w:val="both"/>
        <w:rPr>
          <w:sz w:val="18"/>
          <w:szCs w:val="18"/>
        </w:rPr>
      </w:pPr>
    </w:p>
    <w:p w:rsidR="00B7396F" w:rsidRPr="00AA3308" w:rsidRDefault="00B7396F" w:rsidP="00AA3308">
      <w:pPr>
        <w:widowControl w:val="0"/>
        <w:autoSpaceDE w:val="0"/>
        <w:autoSpaceDN w:val="0"/>
        <w:jc w:val="both"/>
        <w:rPr>
          <w:sz w:val="18"/>
          <w:szCs w:val="18"/>
        </w:rPr>
      </w:pPr>
    </w:p>
    <w:p w:rsidR="00B7396F" w:rsidRDefault="00B7396F" w:rsidP="00AA3308">
      <w:pPr>
        <w:widowControl w:val="0"/>
        <w:autoSpaceDE w:val="0"/>
        <w:autoSpaceDN w:val="0"/>
        <w:jc w:val="center"/>
        <w:rPr>
          <w:sz w:val="18"/>
          <w:szCs w:val="18"/>
        </w:rPr>
      </w:pPr>
      <w:r w:rsidRPr="00AA3308">
        <w:rPr>
          <w:sz w:val="18"/>
          <w:szCs w:val="18"/>
        </w:rPr>
        <w:t>Часть 5. ПРОЕКТ КОНТРАКТА</w:t>
      </w:r>
    </w:p>
    <w:p w:rsidR="00B7396F" w:rsidRDefault="00B7396F" w:rsidP="00AA3308">
      <w:pPr>
        <w:widowControl w:val="0"/>
        <w:autoSpaceDE w:val="0"/>
        <w:autoSpaceDN w:val="0"/>
        <w:jc w:val="center"/>
        <w:rPr>
          <w:sz w:val="18"/>
          <w:szCs w:val="18"/>
        </w:rPr>
      </w:pPr>
    </w:p>
    <w:p w:rsidR="00B7396F" w:rsidRDefault="00B7396F" w:rsidP="00AA3308">
      <w:pPr>
        <w:widowControl w:val="0"/>
        <w:autoSpaceDE w:val="0"/>
        <w:autoSpaceDN w:val="0"/>
        <w:jc w:val="center"/>
        <w:rPr>
          <w:sz w:val="18"/>
          <w:szCs w:val="18"/>
        </w:rPr>
      </w:pPr>
      <w:r>
        <w:rPr>
          <w:sz w:val="18"/>
          <w:szCs w:val="18"/>
        </w:rPr>
        <w:t xml:space="preserve">МУНИЦИПАЛЬНЫЙ КОНТРАКТ </w:t>
      </w:r>
    </w:p>
    <w:p w:rsidR="00B7396F" w:rsidRDefault="0016772C" w:rsidP="00EB2A93">
      <w:pPr>
        <w:widowControl w:val="0"/>
        <w:autoSpaceDE w:val="0"/>
        <w:autoSpaceDN w:val="0"/>
        <w:jc w:val="center"/>
        <w:rPr>
          <w:sz w:val="20"/>
        </w:rPr>
      </w:pPr>
      <w:r w:rsidRPr="000F0DCA">
        <w:rPr>
          <w:sz w:val="20"/>
        </w:rPr>
        <w:t xml:space="preserve">на </w:t>
      </w:r>
      <w:r w:rsidR="00940163">
        <w:rPr>
          <w:sz w:val="20"/>
        </w:rPr>
        <w:t xml:space="preserve">содержание автомобильных </w:t>
      </w:r>
      <w:r w:rsidR="00A37239">
        <w:rPr>
          <w:sz w:val="20"/>
        </w:rPr>
        <w:t>дорог в п. 4-е отделение Государственной селекционной станции</w:t>
      </w:r>
    </w:p>
    <w:p w:rsidR="00B7396F" w:rsidRDefault="00B7396F" w:rsidP="000F0DCA">
      <w:pPr>
        <w:keepNext/>
        <w:keepLines/>
        <w:widowControl w:val="0"/>
        <w:suppressLineNumbers/>
        <w:tabs>
          <w:tab w:val="left" w:pos="0"/>
          <w:tab w:val="left" w:pos="540"/>
          <w:tab w:val="left" w:pos="900"/>
          <w:tab w:val="left" w:pos="1080"/>
          <w:tab w:val="left" w:pos="7455"/>
        </w:tabs>
        <w:rPr>
          <w:sz w:val="20"/>
        </w:rPr>
      </w:pPr>
      <w:r>
        <w:rPr>
          <w:sz w:val="20"/>
        </w:rPr>
        <w:tab/>
      </w:r>
    </w:p>
    <w:p w:rsidR="00B7396F" w:rsidRPr="000F0DCA" w:rsidRDefault="00B7396F" w:rsidP="000F0DCA">
      <w:pPr>
        <w:keepNext/>
        <w:keepLines/>
        <w:widowControl w:val="0"/>
        <w:suppressLineNumbers/>
        <w:tabs>
          <w:tab w:val="left" w:pos="0"/>
          <w:tab w:val="left" w:pos="540"/>
          <w:tab w:val="left" w:pos="900"/>
          <w:tab w:val="left" w:pos="1080"/>
          <w:tab w:val="left" w:pos="7455"/>
        </w:tabs>
        <w:rPr>
          <w:sz w:val="20"/>
        </w:rPr>
      </w:pPr>
      <w:r>
        <w:rPr>
          <w:sz w:val="20"/>
        </w:rPr>
        <w:t>п. 4-е отделение ГСС</w:t>
      </w:r>
      <w:proofErr w:type="gramStart"/>
      <w:r>
        <w:rPr>
          <w:sz w:val="20"/>
        </w:rPr>
        <w:tab/>
        <w:t>«</w:t>
      </w:r>
      <w:proofErr w:type="gramEnd"/>
      <w:r>
        <w:rPr>
          <w:sz w:val="20"/>
        </w:rPr>
        <w:t>____» __________ 2019 года</w:t>
      </w:r>
    </w:p>
    <w:p w:rsidR="00B7396F" w:rsidRPr="002E4A45" w:rsidRDefault="00B7396F" w:rsidP="002E4A45">
      <w:pPr>
        <w:keepNext/>
        <w:keepLines/>
        <w:widowControl w:val="0"/>
        <w:suppressLineNumbers/>
        <w:tabs>
          <w:tab w:val="left" w:pos="0"/>
          <w:tab w:val="left" w:pos="540"/>
          <w:tab w:val="left" w:pos="900"/>
          <w:tab w:val="left" w:pos="1080"/>
          <w:tab w:val="left" w:pos="8280"/>
        </w:tabs>
      </w:pPr>
    </w:p>
    <w:p w:rsidR="00B7396F" w:rsidRPr="00AA3308" w:rsidRDefault="00B7396F" w:rsidP="00AA3308">
      <w:pPr>
        <w:widowControl w:val="0"/>
        <w:autoSpaceDE w:val="0"/>
        <w:autoSpaceDN w:val="0"/>
        <w:ind w:firstLine="540"/>
        <w:jc w:val="both"/>
        <w:rPr>
          <w:sz w:val="18"/>
          <w:szCs w:val="18"/>
        </w:rPr>
      </w:pPr>
      <w:r>
        <w:rPr>
          <w:sz w:val="18"/>
          <w:szCs w:val="18"/>
        </w:rPr>
        <w:t>Администрация Писаревского сельского поселения</w:t>
      </w:r>
      <w:r w:rsidRPr="00AA3308">
        <w:rPr>
          <w:sz w:val="18"/>
          <w:szCs w:val="18"/>
        </w:rPr>
        <w:t xml:space="preserve"> (далее – </w:t>
      </w:r>
      <w:r>
        <w:rPr>
          <w:sz w:val="18"/>
          <w:szCs w:val="18"/>
        </w:rPr>
        <w:t>администрация</w:t>
      </w:r>
      <w:r w:rsidRPr="00AA3308">
        <w:rPr>
          <w:sz w:val="18"/>
          <w:szCs w:val="18"/>
        </w:rPr>
        <w:t xml:space="preserve">), именуемый в дальнейшем «Заказчик» на основании Устава, утвержденного </w:t>
      </w:r>
      <w:r>
        <w:rPr>
          <w:sz w:val="18"/>
          <w:szCs w:val="18"/>
        </w:rPr>
        <w:t>_______</w:t>
      </w:r>
      <w:r w:rsidRPr="00AA3308">
        <w:rPr>
          <w:sz w:val="18"/>
          <w:szCs w:val="18"/>
        </w:rPr>
        <w:t xml:space="preserve">, в лице  </w:t>
      </w:r>
      <w:r>
        <w:rPr>
          <w:sz w:val="18"/>
          <w:szCs w:val="18"/>
        </w:rPr>
        <w:t>главы Писаревского сельского поселения</w:t>
      </w:r>
      <w:r w:rsidRPr="00AA3308">
        <w:rPr>
          <w:sz w:val="18"/>
          <w:szCs w:val="18"/>
        </w:rPr>
        <w:t>, действующего на основании  Устава, с одной стороны, и _________ (</w:t>
      </w:r>
      <w:r w:rsidRPr="00AA3308">
        <w:rPr>
          <w:i/>
          <w:sz w:val="18"/>
          <w:szCs w:val="18"/>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(при наличии), основной государственный регистрационный номер индивидуального предпринимателя (ОГРНИП); для физических лиц - фамилия, имя, отчество (при наличии), реквизиты документа, удостоверяющего личность</w:t>
      </w:r>
      <w:r w:rsidRPr="00AA3308">
        <w:rPr>
          <w:sz w:val="18"/>
          <w:szCs w:val="18"/>
        </w:rPr>
        <w:t xml:space="preserve">), именуемый в дальнейшем «Подрядчик», в лице 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документацией о закупке, заявкой (окончательным предложением участника закупки), с соблюдением требований Гражданского </w:t>
      </w:r>
      <w:hyperlink r:id="rId58" w:history="1">
        <w:r w:rsidRPr="00AA3308">
          <w:rPr>
            <w:sz w:val="18"/>
            <w:szCs w:val="18"/>
          </w:rPr>
          <w:t>кодекса</w:t>
        </w:r>
      </w:hyperlink>
      <w:r w:rsidRPr="00AA3308">
        <w:rPr>
          <w:sz w:val="18"/>
          <w:szCs w:val="18"/>
        </w:rPr>
        <w:t xml:space="preserve"> Российской Федерации, Федерального </w:t>
      </w:r>
      <w:hyperlink r:id="rId59" w:history="1">
        <w:r w:rsidRPr="00AA3308">
          <w:rPr>
            <w:sz w:val="18"/>
            <w:szCs w:val="18"/>
          </w:rPr>
          <w:t>закона</w:t>
        </w:r>
      </w:hyperlink>
      <w:r w:rsidRPr="00AA3308">
        <w:rPr>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Pr="00AA3308">
        <w:rPr>
          <w:i/>
          <w:sz w:val="18"/>
          <w:szCs w:val="18"/>
        </w:rPr>
        <w:t xml:space="preserve">путем проведения ______, протокол от «__» ________ 20__ года № _____________ </w:t>
      </w:r>
      <w:r w:rsidRPr="00AA3308">
        <w:rPr>
          <w:sz w:val="18"/>
          <w:szCs w:val="18"/>
        </w:rPr>
        <w:t xml:space="preserve">(идентификационный код закупки </w:t>
      </w:r>
      <w:r>
        <w:rPr>
          <w:sz w:val="18"/>
          <w:szCs w:val="18"/>
        </w:rPr>
        <w:t>________</w:t>
      </w:r>
      <w:r w:rsidRPr="00AA3308">
        <w:rPr>
          <w:sz w:val="18"/>
          <w:szCs w:val="18"/>
        </w:rPr>
        <w:t>), заключили настоящий Контракт (далее - Контракт) о нижеследующем:</w:t>
      </w:r>
    </w:p>
    <w:p w:rsidR="00B7396F" w:rsidRPr="00AA3308" w:rsidRDefault="00B7396F" w:rsidP="00AA3308">
      <w:pPr>
        <w:widowControl w:val="0"/>
        <w:autoSpaceDE w:val="0"/>
        <w:autoSpaceDN w:val="0"/>
        <w:ind w:firstLine="540"/>
        <w:jc w:val="both"/>
        <w:rPr>
          <w:b/>
          <w:i/>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1. Предмет Контракта</w:t>
      </w:r>
    </w:p>
    <w:p w:rsidR="00B7396F" w:rsidRPr="009312E9" w:rsidRDefault="00B7396F" w:rsidP="00D6671F">
      <w:pPr>
        <w:keepNext/>
        <w:keepLines/>
        <w:widowControl w:val="0"/>
        <w:suppressLineNumbers/>
        <w:tabs>
          <w:tab w:val="left" w:pos="0"/>
          <w:tab w:val="left" w:pos="540"/>
          <w:tab w:val="left" w:pos="900"/>
          <w:tab w:val="left" w:pos="1080"/>
          <w:tab w:val="left" w:pos="8280"/>
        </w:tabs>
        <w:ind w:firstLine="567"/>
        <w:jc w:val="both"/>
        <w:rPr>
          <w:sz w:val="18"/>
          <w:szCs w:val="18"/>
        </w:rPr>
      </w:pPr>
      <w:bookmarkStart w:id="23" w:name="P665"/>
      <w:bookmarkEnd w:id="23"/>
      <w:r w:rsidRPr="009312E9">
        <w:rPr>
          <w:sz w:val="18"/>
          <w:szCs w:val="18"/>
        </w:rPr>
        <w:t>1.1. Подрядчик обязуется по заданию Зака</w:t>
      </w:r>
      <w:r w:rsidR="00123191">
        <w:rPr>
          <w:sz w:val="18"/>
          <w:szCs w:val="18"/>
        </w:rPr>
        <w:t>зчика выполнить работы по содержанию автомобильных дорог в п. 4-е отделение</w:t>
      </w:r>
      <w:r w:rsidR="00A10FE9">
        <w:rPr>
          <w:sz w:val="18"/>
          <w:szCs w:val="18"/>
        </w:rPr>
        <w:t xml:space="preserve"> Государственной селекционной </w:t>
      </w:r>
      <w:r w:rsidR="00A37239">
        <w:rPr>
          <w:sz w:val="18"/>
          <w:szCs w:val="18"/>
        </w:rPr>
        <w:t>станции (</w:t>
      </w:r>
      <w:r w:rsidRPr="009312E9">
        <w:rPr>
          <w:sz w:val="18"/>
          <w:szCs w:val="18"/>
        </w:rPr>
        <w:t>далее - Работы) в объеме, установленном в Технической документации (Приложение 1 к Контракту) (далее - Техническая документация),</w:t>
      </w:r>
      <w:r w:rsidRPr="009312E9">
        <w:rPr>
          <w:bCs/>
          <w:sz w:val="18"/>
          <w:szCs w:val="18"/>
        </w:rPr>
        <w:t xml:space="preserve"> Локальным ресурсным сметным расчетом (Приложение 3 к Контракту</w:t>
      </w:r>
      <w:r w:rsidR="00123191" w:rsidRPr="009312E9">
        <w:rPr>
          <w:bCs/>
          <w:sz w:val="18"/>
          <w:szCs w:val="18"/>
        </w:rPr>
        <w:t>)</w:t>
      </w:r>
      <w:r w:rsidR="00123191" w:rsidRPr="009312E9">
        <w:rPr>
          <w:sz w:val="18"/>
          <w:szCs w:val="18"/>
        </w:rPr>
        <w:t>, а</w:t>
      </w:r>
      <w:r w:rsidRPr="009312E9">
        <w:rPr>
          <w:sz w:val="18"/>
          <w:szCs w:val="18"/>
        </w:rPr>
        <w:t xml:space="preserve"> Заказчик обязуется принять и оплатить выполненные Работы в порядке и на условиях, предусмотренных Контрактом.</w:t>
      </w:r>
    </w:p>
    <w:p w:rsidR="00B7396F" w:rsidRPr="009312E9" w:rsidRDefault="00B7396F" w:rsidP="00AA3308">
      <w:pPr>
        <w:widowControl w:val="0"/>
        <w:autoSpaceDE w:val="0"/>
        <w:autoSpaceDN w:val="0"/>
        <w:ind w:firstLine="540"/>
        <w:jc w:val="both"/>
        <w:rPr>
          <w:sz w:val="18"/>
          <w:szCs w:val="18"/>
        </w:rPr>
      </w:pPr>
      <w:r w:rsidRPr="009312E9">
        <w:rPr>
          <w:sz w:val="18"/>
          <w:szCs w:val="18"/>
        </w:rPr>
        <w:t xml:space="preserve">1.2. Место выполнения Работ: Иркутская область, </w:t>
      </w:r>
      <w:proofErr w:type="spellStart"/>
      <w:r w:rsidRPr="009312E9">
        <w:rPr>
          <w:sz w:val="18"/>
          <w:szCs w:val="18"/>
        </w:rPr>
        <w:t>Тулунский</w:t>
      </w:r>
      <w:proofErr w:type="spellEnd"/>
      <w:r w:rsidRPr="009312E9">
        <w:rPr>
          <w:sz w:val="18"/>
          <w:szCs w:val="18"/>
        </w:rPr>
        <w:t xml:space="preserve"> район, п.</w:t>
      </w:r>
      <w:r w:rsidR="0016772C">
        <w:rPr>
          <w:sz w:val="18"/>
          <w:szCs w:val="18"/>
        </w:rPr>
        <w:t xml:space="preserve"> </w:t>
      </w:r>
      <w:r w:rsidR="00123191">
        <w:rPr>
          <w:sz w:val="18"/>
          <w:szCs w:val="18"/>
        </w:rPr>
        <w:t>4-е отделение Государственной селекционной станции.</w:t>
      </w:r>
    </w:p>
    <w:p w:rsidR="00B7396F" w:rsidRPr="00AA3308" w:rsidRDefault="00B7396F" w:rsidP="00AA3308">
      <w:pPr>
        <w:widowControl w:val="0"/>
        <w:autoSpaceDE w:val="0"/>
        <w:autoSpaceDN w:val="0"/>
        <w:ind w:firstLine="540"/>
        <w:jc w:val="both"/>
        <w:rPr>
          <w:sz w:val="18"/>
          <w:szCs w:val="18"/>
        </w:rPr>
      </w:pPr>
      <w:r w:rsidRPr="009312E9">
        <w:rPr>
          <w:sz w:val="18"/>
          <w:szCs w:val="18"/>
        </w:rPr>
        <w:t>1.3. Работы (результаты Работ) должны соответствовать требованиям</w:t>
      </w:r>
      <w:r w:rsidRPr="00AA3308">
        <w:rPr>
          <w:sz w:val="18"/>
          <w:szCs w:val="18"/>
        </w:rPr>
        <w:t xml:space="preserve">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Технической документации (Приложение 1 к Контракту), условиям Контракта.</w:t>
      </w:r>
    </w:p>
    <w:p w:rsidR="00B7396F" w:rsidRPr="00AA3308" w:rsidRDefault="00B7396F" w:rsidP="00AA3308">
      <w:pPr>
        <w:widowControl w:val="0"/>
        <w:autoSpaceDE w:val="0"/>
        <w:autoSpaceDN w:val="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2. Цена Контракта, порядок и сроки оплаты Работ</w:t>
      </w:r>
    </w:p>
    <w:p w:rsidR="00B7396F" w:rsidRPr="00AA3308" w:rsidRDefault="00B7396F" w:rsidP="00AA3308">
      <w:pPr>
        <w:widowControl w:val="0"/>
        <w:autoSpaceDE w:val="0"/>
        <w:autoSpaceDN w:val="0"/>
        <w:ind w:firstLine="540"/>
        <w:jc w:val="both"/>
        <w:rPr>
          <w:sz w:val="18"/>
          <w:szCs w:val="18"/>
        </w:rPr>
      </w:pPr>
      <w:bookmarkStart w:id="24" w:name="P674"/>
      <w:bookmarkEnd w:id="24"/>
      <w:r w:rsidRPr="00AA3308">
        <w:rPr>
          <w:sz w:val="18"/>
          <w:szCs w:val="18"/>
        </w:rPr>
        <w:t>2.1. Цена Контракта является твердой и определяется на весь срок исполнения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2.2. Цена Контракта составляет _____ (_____) рублей _____ (_____) копеек,</w:t>
      </w:r>
    </w:p>
    <w:p w:rsidR="00B7396F" w:rsidRPr="00AA3308" w:rsidRDefault="00B7396F" w:rsidP="00AA3308">
      <w:pPr>
        <w:widowControl w:val="0"/>
        <w:autoSpaceDE w:val="0"/>
        <w:autoSpaceDN w:val="0"/>
        <w:ind w:firstLine="540"/>
        <w:jc w:val="both"/>
        <w:rPr>
          <w:sz w:val="18"/>
          <w:szCs w:val="18"/>
        </w:rPr>
      </w:pPr>
      <w:r w:rsidRPr="00AA3308">
        <w:rPr>
          <w:sz w:val="18"/>
          <w:szCs w:val="18"/>
        </w:rPr>
        <w:t>без НДС.</w:t>
      </w:r>
    </w:p>
    <w:p w:rsidR="00B7396F" w:rsidRPr="00AA3308" w:rsidRDefault="00B7396F" w:rsidP="00AA3308">
      <w:pPr>
        <w:widowControl w:val="0"/>
        <w:autoSpaceDE w:val="0"/>
        <w:autoSpaceDN w:val="0"/>
        <w:ind w:firstLine="540"/>
        <w:jc w:val="both"/>
        <w:rPr>
          <w:sz w:val="18"/>
          <w:szCs w:val="18"/>
        </w:rPr>
      </w:pPr>
      <w:r w:rsidRPr="00AA3308">
        <w:rPr>
          <w:sz w:val="18"/>
          <w:szCs w:val="18"/>
        </w:rPr>
        <w:t>НДС не предусмотрен на основании _____________________.</w:t>
      </w:r>
    </w:p>
    <w:p w:rsidR="00B7396F" w:rsidRPr="00AA3308" w:rsidRDefault="00B7396F" w:rsidP="00AA3308">
      <w:pPr>
        <w:widowControl w:val="0"/>
        <w:autoSpaceDE w:val="0"/>
        <w:autoSpaceDN w:val="0"/>
        <w:ind w:firstLine="540"/>
        <w:jc w:val="both"/>
        <w:rPr>
          <w:sz w:val="18"/>
          <w:szCs w:val="18"/>
        </w:rPr>
      </w:pPr>
      <w:r w:rsidRPr="00AA3308">
        <w:rPr>
          <w:sz w:val="18"/>
          <w:szCs w:val="18"/>
        </w:rPr>
        <w:t>с НДС,</w:t>
      </w:r>
    </w:p>
    <w:p w:rsidR="00B7396F" w:rsidRPr="00AA3308" w:rsidRDefault="00B7396F" w:rsidP="00AA3308">
      <w:pPr>
        <w:widowControl w:val="0"/>
        <w:autoSpaceDE w:val="0"/>
        <w:autoSpaceDN w:val="0"/>
        <w:ind w:firstLine="540"/>
        <w:jc w:val="both"/>
        <w:rPr>
          <w:sz w:val="18"/>
          <w:szCs w:val="18"/>
        </w:rPr>
      </w:pPr>
      <w:r w:rsidRPr="00AA3308">
        <w:rPr>
          <w:sz w:val="18"/>
          <w:szCs w:val="18"/>
        </w:rPr>
        <w:t>в том числе НДС - ___% (____ процентов), ____ (____) рублей (далее - цена Контракта).</w:t>
      </w:r>
    </w:p>
    <w:p w:rsidR="00B7396F" w:rsidRPr="00AA3308" w:rsidRDefault="00B7396F" w:rsidP="00AA3308">
      <w:pPr>
        <w:widowControl w:val="0"/>
        <w:autoSpaceDE w:val="0"/>
        <w:autoSpaceDN w:val="0"/>
        <w:ind w:firstLine="540"/>
        <w:jc w:val="both"/>
        <w:rPr>
          <w:b/>
          <w:i/>
          <w:sz w:val="18"/>
          <w:szCs w:val="18"/>
        </w:rPr>
      </w:pPr>
      <w:r w:rsidRPr="00AA3308">
        <w:rPr>
          <w:i/>
          <w:sz w:val="18"/>
          <w:szCs w:val="18"/>
        </w:rPr>
        <w:t xml:space="preserve">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w:t>
      </w:r>
      <w:r w:rsidR="007046C4" w:rsidRPr="00AA3308">
        <w:rPr>
          <w:i/>
          <w:sz w:val="18"/>
          <w:szCs w:val="18"/>
        </w:rPr>
        <w:t>составляет _</w:t>
      </w:r>
      <w:r w:rsidRPr="00AA3308">
        <w:rPr>
          <w:i/>
          <w:sz w:val="18"/>
          <w:szCs w:val="18"/>
        </w:rPr>
        <w:t>____ (_____) рублей _____ (_____) копеек.</w:t>
      </w:r>
      <w:r>
        <w:rPr>
          <w:i/>
          <w:sz w:val="18"/>
          <w:szCs w:val="18"/>
        </w:rPr>
        <w:t xml:space="preserve"> </w:t>
      </w:r>
      <w:r w:rsidRPr="00AA3308">
        <w:rPr>
          <w:b/>
          <w:i/>
          <w:sz w:val="18"/>
          <w:szCs w:val="18"/>
        </w:rPr>
        <w:t xml:space="preserve">(Указывается при заключении Контракта с </w:t>
      </w:r>
      <w:r w:rsidRPr="00AA3308">
        <w:rPr>
          <w:b/>
          <w:i/>
          <w:sz w:val="18"/>
          <w:szCs w:val="18"/>
          <w:lang w:eastAsia="en-US"/>
        </w:rPr>
        <w:t>юридическим лицом или физическим лицом, в том числе зарегистрированным в качестве индивидуального предпринимателя</w:t>
      </w:r>
      <w:r w:rsidRPr="00AA3308">
        <w:rPr>
          <w:b/>
          <w:i/>
          <w:sz w:val="18"/>
          <w:szCs w:val="18"/>
        </w:rPr>
        <w:t xml:space="preserve"> в случае, если в соответствии с законодательством </w:t>
      </w:r>
      <w:r w:rsidRPr="00AA3308">
        <w:rPr>
          <w:b/>
          <w:i/>
          <w:sz w:val="18"/>
          <w:szCs w:val="18"/>
        </w:rPr>
        <w:lastRenderedPageBreak/>
        <w:t>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Источник финансирования: средства </w:t>
      </w:r>
      <w:r>
        <w:rPr>
          <w:sz w:val="18"/>
          <w:szCs w:val="18"/>
        </w:rPr>
        <w:t xml:space="preserve">бюджета </w:t>
      </w:r>
      <w:r w:rsidR="002435D4">
        <w:rPr>
          <w:sz w:val="18"/>
          <w:szCs w:val="18"/>
        </w:rPr>
        <w:t xml:space="preserve">Писаревского </w:t>
      </w:r>
      <w:r>
        <w:rPr>
          <w:sz w:val="18"/>
          <w:szCs w:val="18"/>
        </w:rPr>
        <w:t>сельского поселения</w:t>
      </w:r>
      <w:r w:rsidRPr="00AA3308">
        <w:rPr>
          <w:sz w:val="18"/>
          <w:szCs w:val="18"/>
        </w:rPr>
        <w:t>.</w:t>
      </w:r>
    </w:p>
    <w:p w:rsidR="00B7396F" w:rsidRPr="00AA3308" w:rsidRDefault="00B7396F" w:rsidP="00AA3308">
      <w:pPr>
        <w:widowControl w:val="0"/>
        <w:autoSpaceDE w:val="0"/>
        <w:autoSpaceDN w:val="0"/>
        <w:ind w:firstLine="540"/>
        <w:jc w:val="both"/>
        <w:rPr>
          <w:sz w:val="18"/>
          <w:szCs w:val="18"/>
        </w:rPr>
      </w:pPr>
      <w:r w:rsidRPr="00AA3308">
        <w:rPr>
          <w:sz w:val="18"/>
          <w:szCs w:val="18"/>
        </w:rPr>
        <w:t>2.3. Оплата по Контракту осуществляется в рублях Российской Федерации.</w:t>
      </w:r>
    </w:p>
    <w:p w:rsidR="00B7396F" w:rsidRPr="00AA3308" w:rsidRDefault="00B7396F" w:rsidP="00AA3308">
      <w:pPr>
        <w:widowControl w:val="0"/>
        <w:autoSpaceDE w:val="0"/>
        <w:autoSpaceDN w:val="0"/>
        <w:ind w:firstLine="540"/>
        <w:jc w:val="both"/>
        <w:rPr>
          <w:sz w:val="18"/>
          <w:szCs w:val="18"/>
        </w:rPr>
      </w:pPr>
      <w:r w:rsidRPr="00AA3308">
        <w:rPr>
          <w:sz w:val="18"/>
          <w:szCs w:val="18"/>
        </w:rPr>
        <w:t>2.4. 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 то есть является конечной.</w:t>
      </w:r>
    </w:p>
    <w:p w:rsidR="00B7396F" w:rsidRPr="00AA3308" w:rsidRDefault="00B7396F" w:rsidP="00AA3308">
      <w:pPr>
        <w:widowControl w:val="0"/>
        <w:autoSpaceDE w:val="0"/>
        <w:autoSpaceDN w:val="0"/>
        <w:ind w:firstLine="540"/>
        <w:jc w:val="both"/>
        <w:rPr>
          <w:b/>
          <w:i/>
          <w:sz w:val="18"/>
          <w:szCs w:val="18"/>
        </w:rPr>
      </w:pPr>
      <w:r w:rsidRPr="00AA3308">
        <w:rPr>
          <w:sz w:val="18"/>
          <w:szCs w:val="18"/>
        </w:rPr>
        <w:t xml:space="preserve">2.5.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 </w:t>
      </w:r>
    </w:p>
    <w:p w:rsidR="00B7396F" w:rsidRPr="00AA3308" w:rsidRDefault="00B7396F" w:rsidP="00AA3308">
      <w:pPr>
        <w:widowControl w:val="0"/>
        <w:autoSpaceDE w:val="0"/>
        <w:autoSpaceDN w:val="0"/>
        <w:ind w:firstLine="540"/>
        <w:jc w:val="both"/>
        <w:rPr>
          <w:b/>
          <w:i/>
          <w:sz w:val="18"/>
          <w:szCs w:val="18"/>
        </w:rPr>
      </w:pPr>
      <w:r w:rsidRPr="00AA3308">
        <w:rPr>
          <w:sz w:val="18"/>
          <w:szCs w:val="18"/>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bookmarkStart w:id="25" w:name="P690"/>
      <w:bookmarkEnd w:id="25"/>
    </w:p>
    <w:p w:rsidR="00B7396F" w:rsidRPr="00AA3308" w:rsidRDefault="00B7396F" w:rsidP="00AA3308">
      <w:pPr>
        <w:widowControl w:val="0"/>
        <w:autoSpaceDE w:val="0"/>
        <w:autoSpaceDN w:val="0"/>
        <w:ind w:firstLine="540"/>
        <w:jc w:val="both"/>
        <w:rPr>
          <w:sz w:val="18"/>
          <w:szCs w:val="18"/>
        </w:rPr>
      </w:pPr>
      <w:r w:rsidRPr="00AA3308">
        <w:rPr>
          <w:sz w:val="18"/>
          <w:szCs w:val="18"/>
        </w:rPr>
        <w:t>2.7. Заказчик оплачивает Работы, выполненные Подрядчиком в соответствии с Контрактом, единовременным платежом путем перечисления цены Контракта, на банковский счет Подрядчика, реквизиты которого указаны в статье 13 Контракта, за счет средств бюджетных учреждений в течение 30 (тридцати) дней с даты надлежаще оформленного и подписанного Заказчиком акта выполненных Работ (форма КС-2, КС-3) и акта сдачи-приемки Работ, составленного по прилагаемой форме (Приложение 2 к Контракту), на основании счета.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r:id="rId60" w:anchor="P921" w:history="1">
        <w:r w:rsidRPr="00AA3308">
          <w:rPr>
            <w:sz w:val="18"/>
            <w:szCs w:val="18"/>
          </w:rPr>
          <w:t>статье 13</w:t>
        </w:r>
      </w:hyperlink>
      <w:r w:rsidRPr="00AA3308">
        <w:rPr>
          <w:sz w:val="18"/>
          <w:szCs w:val="18"/>
        </w:rPr>
        <w:t xml:space="preserve"> Контракта.</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3. Сроки и условия выполнения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3.1. Срок выполнения Работ Подрядчиком по Контракту в полном объеме: </w:t>
      </w:r>
      <w:r w:rsidR="0016772C">
        <w:rPr>
          <w:sz w:val="18"/>
          <w:szCs w:val="18"/>
        </w:rPr>
        <w:t>в течение 1</w:t>
      </w:r>
      <w:r>
        <w:rPr>
          <w:sz w:val="18"/>
          <w:szCs w:val="18"/>
        </w:rPr>
        <w:t xml:space="preserve">0 календарных </w:t>
      </w:r>
      <w:r w:rsidR="00940163">
        <w:rPr>
          <w:sz w:val="18"/>
          <w:szCs w:val="18"/>
        </w:rPr>
        <w:t>дней с</w:t>
      </w:r>
      <w:r w:rsidRPr="00AA3308">
        <w:rPr>
          <w:sz w:val="18"/>
          <w:szCs w:val="18"/>
        </w:rPr>
        <w:t xml:space="preserve"> мо</w:t>
      </w:r>
      <w:r>
        <w:rPr>
          <w:sz w:val="18"/>
          <w:szCs w:val="18"/>
        </w:rPr>
        <w:t>мента подписания Контракта</w:t>
      </w:r>
      <w:r w:rsidRPr="00AA3308">
        <w:rPr>
          <w:sz w:val="18"/>
          <w:szCs w:val="18"/>
        </w:rPr>
        <w:t>.</w:t>
      </w:r>
    </w:p>
    <w:p w:rsidR="00B7396F" w:rsidRPr="00AA3308" w:rsidRDefault="00B7396F" w:rsidP="00AA3308">
      <w:pPr>
        <w:widowControl w:val="0"/>
        <w:autoSpaceDE w:val="0"/>
        <w:autoSpaceDN w:val="0"/>
        <w:ind w:firstLine="540"/>
        <w:jc w:val="both"/>
        <w:rPr>
          <w:sz w:val="18"/>
          <w:szCs w:val="18"/>
        </w:rPr>
      </w:pPr>
      <w:r w:rsidRPr="00AA3308">
        <w:rPr>
          <w:sz w:val="18"/>
          <w:szCs w:val="18"/>
        </w:rPr>
        <w:t>3.2. Подрядчик с согласия Заказчика вправе досрочно выполнить Работы и сдать Заказчику их результат в установленном Контрактом порядке.</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4. Порядок и сроки осуществления приемки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4.1.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B7396F" w:rsidRPr="00AA3308" w:rsidRDefault="00B7396F" w:rsidP="00AA3308">
      <w:pPr>
        <w:widowControl w:val="0"/>
        <w:autoSpaceDE w:val="0"/>
        <w:autoSpaceDN w:val="0"/>
        <w:ind w:firstLine="540"/>
        <w:jc w:val="both"/>
        <w:rPr>
          <w:sz w:val="18"/>
          <w:szCs w:val="18"/>
        </w:rPr>
      </w:pPr>
      <w:bookmarkStart w:id="26" w:name="P721"/>
      <w:bookmarkEnd w:id="26"/>
      <w:r w:rsidRPr="00AA3308">
        <w:rPr>
          <w:sz w:val="18"/>
          <w:szCs w:val="18"/>
        </w:rPr>
        <w:t>4.2. После завершения выполнения Работ, предусмотренных Контрактом, Подрядчик уведомляет Заказчика о факте выполнения Работ не позднее рабочего дня, следующего за днем завершения выполнения Работ, предусмотренных Контрактом.</w:t>
      </w:r>
    </w:p>
    <w:p w:rsidR="00B7396F" w:rsidRPr="00AA3308" w:rsidRDefault="00B7396F" w:rsidP="00AA3308">
      <w:pPr>
        <w:widowControl w:val="0"/>
        <w:autoSpaceDE w:val="0"/>
        <w:autoSpaceDN w:val="0"/>
        <w:ind w:firstLine="540"/>
        <w:jc w:val="both"/>
        <w:rPr>
          <w:sz w:val="18"/>
          <w:szCs w:val="18"/>
        </w:rPr>
      </w:pPr>
      <w:bookmarkStart w:id="27" w:name="P722"/>
      <w:bookmarkEnd w:id="27"/>
      <w:r w:rsidRPr="00AA3308">
        <w:rPr>
          <w:sz w:val="18"/>
          <w:szCs w:val="18"/>
        </w:rPr>
        <w:t xml:space="preserve">4.3. Не позднее 1(одного) рабочего дня, следующего за днем получения Заказчиком уведомления, указанного в </w:t>
      </w:r>
      <w:hyperlink r:id="rId61" w:anchor="P721" w:history="1">
        <w:r w:rsidRPr="00AA3308">
          <w:rPr>
            <w:sz w:val="18"/>
            <w:szCs w:val="18"/>
          </w:rPr>
          <w:t>пункте 4.2</w:t>
        </w:r>
      </w:hyperlink>
      <w:r w:rsidRPr="00AA3308">
        <w:rPr>
          <w:sz w:val="18"/>
          <w:szCs w:val="18"/>
        </w:rPr>
        <w:t xml:space="preserve"> Контракта, Подрядчик представляет Заказчику комплект отчетной документации, предусмотренный Технической документацией (Приложение 1 к Контракту), </w:t>
      </w:r>
      <w:hyperlink r:id="rId62" w:anchor="P989" w:history="1">
        <w:r w:rsidRPr="00AA3308">
          <w:rPr>
            <w:sz w:val="18"/>
            <w:szCs w:val="18"/>
          </w:rPr>
          <w:t>акт</w:t>
        </w:r>
      </w:hyperlink>
      <w:r w:rsidRPr="00AA3308">
        <w:rPr>
          <w:sz w:val="18"/>
          <w:szCs w:val="18"/>
        </w:rPr>
        <w:t xml:space="preserve"> выполненных работ (форма КС-2, КС-3) и акта сдачи-приемки Работ, составленного по прилагаемой форме (Приложение 2 к Контракту), подписанный Подрядчиком, в 2 (двух) экземплярах.</w:t>
      </w:r>
    </w:p>
    <w:p w:rsidR="00B7396F" w:rsidRPr="00AA3308" w:rsidRDefault="00B7396F" w:rsidP="00AA3308">
      <w:pPr>
        <w:widowControl w:val="0"/>
        <w:autoSpaceDE w:val="0"/>
        <w:autoSpaceDN w:val="0"/>
        <w:ind w:firstLine="540"/>
        <w:jc w:val="both"/>
        <w:rPr>
          <w:sz w:val="18"/>
          <w:szCs w:val="18"/>
        </w:rPr>
      </w:pPr>
      <w:bookmarkStart w:id="28" w:name="P723"/>
      <w:bookmarkEnd w:id="28"/>
      <w:r w:rsidRPr="00AA3308">
        <w:rPr>
          <w:sz w:val="18"/>
          <w:szCs w:val="18"/>
        </w:rPr>
        <w:t xml:space="preserve">4.4. Не позднее 3 (трех) рабочих дней после получения от Подрядчика документов, указанных в </w:t>
      </w:r>
      <w:hyperlink r:id="rId63" w:anchor="P722" w:history="1">
        <w:r w:rsidRPr="00AA3308">
          <w:rPr>
            <w:sz w:val="18"/>
            <w:szCs w:val="18"/>
          </w:rPr>
          <w:t>пункте 4.3</w:t>
        </w:r>
      </w:hyperlink>
      <w:r w:rsidRPr="00AA3308">
        <w:rPr>
          <w:sz w:val="18"/>
          <w:szCs w:val="18"/>
        </w:rPr>
        <w:t xml:space="preserve">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4.6.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64" w:history="1">
        <w:r w:rsidRPr="00AA3308">
          <w:rPr>
            <w:sz w:val="18"/>
            <w:szCs w:val="18"/>
          </w:rPr>
          <w:t>Законом</w:t>
        </w:r>
      </w:hyperlink>
      <w:r w:rsidRPr="00AA3308">
        <w:rPr>
          <w:sz w:val="18"/>
          <w:szCs w:val="18"/>
        </w:rPr>
        <w:t xml:space="preserve"> о контрактной системе.</w:t>
      </w:r>
    </w:p>
    <w:p w:rsidR="00B7396F" w:rsidRPr="00AA3308" w:rsidRDefault="00B7396F" w:rsidP="00AA3308">
      <w:pPr>
        <w:widowControl w:val="0"/>
        <w:autoSpaceDE w:val="0"/>
        <w:autoSpaceDN w:val="0"/>
        <w:jc w:val="both"/>
        <w:rPr>
          <w:sz w:val="18"/>
          <w:szCs w:val="18"/>
        </w:rPr>
      </w:pPr>
      <w:bookmarkStart w:id="29" w:name="P726"/>
      <w:bookmarkEnd w:id="29"/>
      <w:r w:rsidRPr="00AA3308">
        <w:rPr>
          <w:sz w:val="18"/>
          <w:szCs w:val="18"/>
        </w:rPr>
        <w:t xml:space="preserve">          4.7. По итогам приемки результата выполненных Работ при отсутствии претензий относительно качества Работ Заказчик подписывает соответствующий </w:t>
      </w:r>
      <w:hyperlink r:id="rId65" w:anchor="P989" w:history="1">
        <w:r w:rsidRPr="00AA3308">
          <w:rPr>
            <w:sz w:val="18"/>
            <w:szCs w:val="18"/>
          </w:rPr>
          <w:t>акт</w:t>
        </w:r>
      </w:hyperlink>
      <w:r w:rsidRPr="00AA3308">
        <w:rPr>
          <w:sz w:val="18"/>
          <w:szCs w:val="18"/>
        </w:rPr>
        <w:t xml:space="preserve"> выполненных Работ (форма КС-2, КС-3) и акт сдачи-приемки Работ составленного по прилагаемой форме (Приложение 2 к Контракту), в 2 (двух) экземплярах и не позднее 3 (трех)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hyperlink r:id="rId66" w:anchor="P989" w:history="1">
        <w:r w:rsidRPr="00AA3308">
          <w:rPr>
            <w:sz w:val="18"/>
            <w:szCs w:val="18"/>
          </w:rPr>
          <w:t>акт</w:t>
        </w:r>
      </w:hyperlink>
      <w:r w:rsidRPr="00AA3308">
        <w:rPr>
          <w:sz w:val="18"/>
          <w:szCs w:val="18"/>
        </w:rPr>
        <w:t xml:space="preserve"> выполненных Работ (форма КС-2, КС-3) и акт сдачи-приемки Работ (Приложение 2 к Контракту) в 2 (двух) экземплярах на основании полученного от эксперта, экспертной организации соответствующего заключения, и не позднее 3(трех)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r:id="rId67" w:anchor="P897" w:history="1">
        <w:r w:rsidRPr="00AA3308">
          <w:rPr>
            <w:sz w:val="18"/>
            <w:szCs w:val="18"/>
          </w:rPr>
          <w:t>статьей 11</w:t>
        </w:r>
      </w:hyperlink>
      <w:r w:rsidRPr="00AA3308">
        <w:rPr>
          <w:sz w:val="18"/>
          <w:szCs w:val="18"/>
        </w:rPr>
        <w:t xml:space="preserve">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4.8. При проведении экспертизы Заказчиком общий срок, указанный в </w:t>
      </w:r>
      <w:hyperlink r:id="rId68" w:anchor="P723" w:history="1">
        <w:r w:rsidRPr="00AA3308">
          <w:rPr>
            <w:sz w:val="18"/>
            <w:szCs w:val="18"/>
          </w:rPr>
          <w:t>пункте 4.4</w:t>
        </w:r>
      </w:hyperlink>
      <w:r w:rsidRPr="00AA3308">
        <w:rPr>
          <w:sz w:val="18"/>
          <w:szCs w:val="18"/>
        </w:rPr>
        <w:t xml:space="preserve"> Контракта, проверки результатов исполнения обязательств Подрядчиком по Контракту продлевается на срок проведения экспертизы.</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4.9.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r:id="rId69" w:anchor="P989" w:history="1">
        <w:r w:rsidRPr="00AA3308">
          <w:rPr>
            <w:sz w:val="18"/>
            <w:szCs w:val="18"/>
          </w:rPr>
          <w:t>акт</w:t>
        </w:r>
      </w:hyperlink>
      <w:r w:rsidRPr="00AA3308">
        <w:rPr>
          <w:sz w:val="18"/>
          <w:szCs w:val="18"/>
        </w:rPr>
        <w:t xml:space="preserve"> выполненных работ (форма КС-2, КС-3) и акт сдачи-приемки Работ (Приложение 2 к Контракту)  в 2 (двух) экземплярах для принятия Заказчиком выполненных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4.10.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w:t>
      </w:r>
      <w:hyperlink r:id="rId70" w:anchor="P989" w:history="1">
        <w:r w:rsidRPr="00AA3308">
          <w:rPr>
            <w:sz w:val="18"/>
            <w:szCs w:val="18"/>
          </w:rPr>
          <w:t>акта</w:t>
        </w:r>
      </w:hyperlink>
      <w:r w:rsidRPr="00AA3308">
        <w:rPr>
          <w:sz w:val="18"/>
          <w:szCs w:val="18"/>
        </w:rPr>
        <w:t xml:space="preserve"> сдачи-приемки работ (форма КС-2, КС-3) и акт сдачи-приемки Работ </w:t>
      </w:r>
      <w:r w:rsidRPr="00AA3308">
        <w:rPr>
          <w:sz w:val="18"/>
          <w:szCs w:val="18"/>
        </w:rPr>
        <w:lastRenderedPageBreak/>
        <w:t xml:space="preserve">(Приложение 2 к Контракту), один из которых направляет Подрядчику в порядке, предусмотренном в </w:t>
      </w:r>
      <w:hyperlink r:id="rId71" w:anchor="P726" w:history="1">
        <w:r w:rsidRPr="00AA3308">
          <w:rPr>
            <w:sz w:val="18"/>
            <w:szCs w:val="18"/>
          </w:rPr>
          <w:t>пункте 4.7</w:t>
        </w:r>
      </w:hyperlink>
      <w:r w:rsidRPr="00AA3308">
        <w:rPr>
          <w:sz w:val="18"/>
          <w:szCs w:val="18"/>
        </w:rPr>
        <w:t xml:space="preserve">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4.11. Подписанный Заказчиком и Подрядчиком </w:t>
      </w:r>
      <w:hyperlink r:id="rId72" w:anchor="P989" w:history="1">
        <w:r w:rsidRPr="00AA3308">
          <w:rPr>
            <w:sz w:val="18"/>
            <w:szCs w:val="18"/>
          </w:rPr>
          <w:t>акт</w:t>
        </w:r>
      </w:hyperlink>
      <w:r w:rsidRPr="00AA3308">
        <w:rPr>
          <w:sz w:val="18"/>
          <w:szCs w:val="18"/>
        </w:rPr>
        <w:t xml:space="preserve"> сдачи-приемки работ (форма КС-2, КС-3) и акт сдачи-приемки Работ (Приложение 2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5. Права и обязанности Сторон</w:t>
      </w:r>
    </w:p>
    <w:p w:rsidR="00B7396F" w:rsidRPr="00AA3308" w:rsidRDefault="00B7396F" w:rsidP="00AA3308">
      <w:pPr>
        <w:widowControl w:val="0"/>
        <w:autoSpaceDE w:val="0"/>
        <w:autoSpaceDN w:val="0"/>
        <w:ind w:firstLine="540"/>
        <w:jc w:val="both"/>
        <w:rPr>
          <w:sz w:val="18"/>
          <w:szCs w:val="18"/>
        </w:rPr>
      </w:pPr>
      <w:r w:rsidRPr="00AA3308">
        <w:rPr>
          <w:sz w:val="18"/>
          <w:szCs w:val="18"/>
        </w:rPr>
        <w:t>5.1. Заказчик вправе:</w:t>
      </w:r>
    </w:p>
    <w:p w:rsidR="00B7396F" w:rsidRPr="00AA3308" w:rsidRDefault="00B7396F" w:rsidP="00AA3308">
      <w:pPr>
        <w:widowControl w:val="0"/>
        <w:autoSpaceDE w:val="0"/>
        <w:autoSpaceDN w:val="0"/>
        <w:ind w:firstLine="540"/>
        <w:jc w:val="both"/>
        <w:rPr>
          <w:sz w:val="18"/>
          <w:szCs w:val="18"/>
        </w:rPr>
      </w:pPr>
      <w:r w:rsidRPr="00AA3308">
        <w:rPr>
          <w:sz w:val="18"/>
          <w:szCs w:val="18"/>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7396F" w:rsidRPr="00AA3308" w:rsidRDefault="00B7396F" w:rsidP="00AA3308">
      <w:pPr>
        <w:widowControl w:val="0"/>
        <w:autoSpaceDE w:val="0"/>
        <w:autoSpaceDN w:val="0"/>
        <w:ind w:firstLine="540"/>
        <w:jc w:val="both"/>
        <w:rPr>
          <w:sz w:val="18"/>
          <w:szCs w:val="18"/>
        </w:rPr>
      </w:pPr>
      <w:r w:rsidRPr="00AA3308">
        <w:rPr>
          <w:sz w:val="18"/>
          <w:szCs w:val="18"/>
        </w:rPr>
        <w:t>5.1.2. Требовать от Подрядчика представления надлежащим образом оформленных документов, подтверждающих исполнение обязательств в соответствии с Технической документацией (Приложение 1 к Контракту), Контрактом.</w:t>
      </w:r>
    </w:p>
    <w:p w:rsidR="00B7396F" w:rsidRPr="00AA3308" w:rsidRDefault="00B7396F" w:rsidP="00AA3308">
      <w:pPr>
        <w:widowControl w:val="0"/>
        <w:autoSpaceDE w:val="0"/>
        <w:autoSpaceDN w:val="0"/>
        <w:ind w:firstLine="540"/>
        <w:jc w:val="both"/>
        <w:rPr>
          <w:sz w:val="18"/>
          <w:szCs w:val="18"/>
        </w:rPr>
      </w:pPr>
      <w:r w:rsidRPr="00AA3308">
        <w:rPr>
          <w:sz w:val="18"/>
          <w:szCs w:val="18"/>
        </w:rPr>
        <w:t>5.1.3. Запрашивать у Подрядчика информацию о ходе выполняемых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5.1.4. Осуществлять контроль за качеством, порядком и сроками выполнения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B7396F" w:rsidRPr="00AA3308" w:rsidRDefault="00B7396F" w:rsidP="00AA3308">
      <w:pPr>
        <w:widowControl w:val="0"/>
        <w:autoSpaceDE w:val="0"/>
        <w:autoSpaceDN w:val="0"/>
        <w:ind w:firstLine="540"/>
        <w:jc w:val="both"/>
        <w:rPr>
          <w:sz w:val="18"/>
          <w:szCs w:val="18"/>
        </w:rPr>
      </w:pPr>
      <w:r w:rsidRPr="00AA3308">
        <w:rPr>
          <w:sz w:val="18"/>
          <w:szCs w:val="18"/>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B7396F" w:rsidRPr="00AA3308" w:rsidRDefault="00B7396F" w:rsidP="00AA3308">
      <w:pPr>
        <w:widowControl w:val="0"/>
        <w:autoSpaceDE w:val="0"/>
        <w:autoSpaceDN w:val="0"/>
        <w:ind w:firstLine="540"/>
        <w:jc w:val="both"/>
        <w:rPr>
          <w:i/>
          <w:sz w:val="18"/>
          <w:szCs w:val="18"/>
        </w:rPr>
      </w:pPr>
      <w:r w:rsidRPr="00AA3308">
        <w:rPr>
          <w:sz w:val="18"/>
          <w:szCs w:val="18"/>
        </w:rPr>
        <w:t xml:space="preserve">5.1.7. Привлекать экспертов, экспертные организации для проверки соответствия качества выполняемых Работ требованиям, установленным Контрактом. </w:t>
      </w:r>
    </w:p>
    <w:p w:rsidR="00B7396F" w:rsidRPr="00AA3308" w:rsidRDefault="00B7396F" w:rsidP="00AA3308">
      <w:pPr>
        <w:widowControl w:val="0"/>
        <w:autoSpaceDE w:val="0"/>
        <w:autoSpaceDN w:val="0"/>
        <w:ind w:firstLine="540"/>
        <w:jc w:val="both"/>
        <w:rPr>
          <w:sz w:val="18"/>
          <w:szCs w:val="18"/>
        </w:rPr>
      </w:pPr>
      <w:r w:rsidRPr="00AA3308">
        <w:rPr>
          <w:sz w:val="18"/>
          <w:szCs w:val="18"/>
        </w:rPr>
        <w:t>5.1.8. Пользоваться иными правами, предусмотренными законодательством Российской Федерации и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5.2. Заказчик обязан:</w:t>
      </w:r>
    </w:p>
    <w:p w:rsidR="00B7396F" w:rsidRPr="00AA3308" w:rsidRDefault="00B7396F" w:rsidP="00AA3308">
      <w:pPr>
        <w:widowControl w:val="0"/>
        <w:autoSpaceDE w:val="0"/>
        <w:autoSpaceDN w:val="0"/>
        <w:ind w:firstLine="540"/>
        <w:jc w:val="both"/>
        <w:rPr>
          <w:sz w:val="18"/>
          <w:szCs w:val="18"/>
        </w:rPr>
      </w:pPr>
      <w:r w:rsidRPr="00AA3308">
        <w:rPr>
          <w:sz w:val="18"/>
          <w:szCs w:val="18"/>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5.2.2. Сообщать в письменной форме Подрядчику о недостатках, обнаруженных в ходе выполнения Работ, в течение 3(трех) рабочих дней после обнаружения таких недостатков.</w:t>
      </w:r>
    </w:p>
    <w:p w:rsidR="00B7396F" w:rsidRPr="00AA3308" w:rsidRDefault="00B7396F" w:rsidP="00AA3308">
      <w:pPr>
        <w:widowControl w:val="0"/>
        <w:autoSpaceDE w:val="0"/>
        <w:autoSpaceDN w:val="0"/>
        <w:ind w:firstLine="540"/>
        <w:jc w:val="both"/>
        <w:rPr>
          <w:sz w:val="18"/>
          <w:szCs w:val="18"/>
        </w:rPr>
      </w:pPr>
      <w:r w:rsidRPr="00AA3308">
        <w:rPr>
          <w:sz w:val="18"/>
          <w:szCs w:val="18"/>
        </w:rPr>
        <w:t>5.2.3. Своевременно принять и оплатить надлежащим образом выполненные Работы в соответствии с Контрактом.</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5.2.4. При получении от Подрядчика уведомления о приостановлении выполнения Работ в случае, указанном в </w:t>
      </w:r>
      <w:hyperlink r:id="rId73" w:anchor="P770" w:history="1">
        <w:r w:rsidRPr="00AA3308">
          <w:rPr>
            <w:sz w:val="18"/>
            <w:szCs w:val="18"/>
          </w:rPr>
          <w:t>подпункте 5.4.5</w:t>
        </w:r>
      </w:hyperlink>
      <w:r w:rsidRPr="00AA3308">
        <w:rPr>
          <w:sz w:val="18"/>
          <w:szCs w:val="18"/>
        </w:rPr>
        <w:t xml:space="preserve"> Контракта, рассмотреть вопрос о целесообразности и порядке продолжения выполнения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5.2.5. Не позднее 5 (пяти)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10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B7396F" w:rsidRPr="00AA3308" w:rsidRDefault="00B7396F" w:rsidP="00AA3308">
      <w:pPr>
        <w:widowControl w:val="0"/>
        <w:autoSpaceDE w:val="0"/>
        <w:autoSpaceDN w:val="0"/>
        <w:ind w:firstLine="540"/>
        <w:jc w:val="both"/>
        <w:rPr>
          <w:sz w:val="18"/>
          <w:szCs w:val="18"/>
        </w:rPr>
      </w:pPr>
      <w:r w:rsidRPr="00AA3308">
        <w:rPr>
          <w:sz w:val="18"/>
          <w:szCs w:val="18"/>
        </w:rPr>
        <w:t>5.2.6. При неуплате Подрядчиком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5.2.7. В течение 5 (пяти)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B7396F" w:rsidRPr="00AA3308" w:rsidRDefault="00B7396F" w:rsidP="00AA3308">
      <w:pPr>
        <w:widowControl w:val="0"/>
        <w:autoSpaceDE w:val="0"/>
        <w:autoSpaceDN w:val="0"/>
        <w:ind w:firstLine="540"/>
        <w:jc w:val="both"/>
        <w:rPr>
          <w:sz w:val="18"/>
          <w:szCs w:val="18"/>
        </w:rPr>
      </w:pPr>
      <w:r w:rsidRPr="00AA3308">
        <w:rPr>
          <w:sz w:val="18"/>
          <w:szCs w:val="18"/>
        </w:rPr>
        <w:t>5.2.8. Обеспечить конфиденциальность информации, предоставленной Подрядчиком в ходе исполнения обязательств по Контракту.</w:t>
      </w:r>
    </w:p>
    <w:p w:rsidR="00B7396F" w:rsidRPr="00AA3308" w:rsidRDefault="00B7396F" w:rsidP="00AA3308">
      <w:pPr>
        <w:widowControl w:val="0"/>
        <w:autoSpaceDE w:val="0"/>
        <w:autoSpaceDN w:val="0"/>
        <w:ind w:firstLine="540"/>
        <w:jc w:val="both"/>
        <w:rPr>
          <w:i/>
          <w:sz w:val="18"/>
          <w:szCs w:val="18"/>
        </w:rPr>
      </w:pPr>
      <w:r w:rsidRPr="00AA3308">
        <w:rPr>
          <w:sz w:val="18"/>
          <w:szCs w:val="18"/>
        </w:rPr>
        <w:t>5.2.9. Обеспечить контроль за исполнением Контракта</w:t>
      </w:r>
      <w:r w:rsidRPr="00AA3308">
        <w:rPr>
          <w:i/>
          <w:sz w:val="18"/>
          <w:szCs w:val="18"/>
        </w:rPr>
        <w:t>.</w:t>
      </w:r>
    </w:p>
    <w:p w:rsidR="00B7396F" w:rsidRPr="00AA3308" w:rsidRDefault="00B7396F" w:rsidP="00AA3308">
      <w:pPr>
        <w:widowControl w:val="0"/>
        <w:autoSpaceDE w:val="0"/>
        <w:autoSpaceDN w:val="0"/>
        <w:ind w:firstLine="540"/>
        <w:jc w:val="both"/>
        <w:rPr>
          <w:i/>
          <w:sz w:val="18"/>
          <w:szCs w:val="18"/>
        </w:rPr>
      </w:pPr>
      <w:r w:rsidRPr="00AA3308">
        <w:rPr>
          <w:sz w:val="18"/>
          <w:szCs w:val="18"/>
        </w:rPr>
        <w:t>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5.2.11. Исполнять иные обязанности, предусмотренные законодательством Российской Федерации и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5.3. Подрядчик вправе:</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5.3.1. Требовать своевременного подписания Заказчиком </w:t>
      </w:r>
      <w:hyperlink r:id="rId74" w:anchor="P989" w:history="1">
        <w:r w:rsidRPr="00AA3308">
          <w:rPr>
            <w:sz w:val="18"/>
            <w:szCs w:val="18"/>
          </w:rPr>
          <w:t>акта</w:t>
        </w:r>
      </w:hyperlink>
      <w:r w:rsidRPr="00AA3308">
        <w:rPr>
          <w:sz w:val="18"/>
          <w:szCs w:val="18"/>
        </w:rPr>
        <w:t xml:space="preserve"> сдачи-приемки работ по Контракту на основании представленных Подрядчиком отчетных документов и при условии истечения срока, указанного в </w:t>
      </w:r>
      <w:hyperlink r:id="rId75" w:anchor="P722" w:history="1">
        <w:r w:rsidRPr="00AA3308">
          <w:rPr>
            <w:sz w:val="18"/>
            <w:szCs w:val="18"/>
          </w:rPr>
          <w:t>пункте 4.</w:t>
        </w:r>
      </w:hyperlink>
      <w:r w:rsidRPr="00AA3308">
        <w:rPr>
          <w:sz w:val="18"/>
          <w:szCs w:val="18"/>
        </w:rPr>
        <w:t>4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5.3.2. Требовать своевременной оплаты выполненных Работ в соответствии с </w:t>
      </w:r>
      <w:hyperlink r:id="rId76" w:anchor="P691" w:history="1">
        <w:r w:rsidRPr="00AA3308">
          <w:rPr>
            <w:sz w:val="18"/>
            <w:szCs w:val="18"/>
          </w:rPr>
          <w:t>2.7.</w:t>
        </w:r>
      </w:hyperlink>
      <w:r w:rsidRPr="00AA3308">
        <w:rPr>
          <w:sz w:val="18"/>
          <w:szCs w:val="18"/>
        </w:rPr>
        <w:t xml:space="preserve">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B7396F" w:rsidRPr="00AA3308" w:rsidRDefault="00B7396F" w:rsidP="00AA3308">
      <w:pPr>
        <w:widowControl w:val="0"/>
        <w:autoSpaceDE w:val="0"/>
        <w:autoSpaceDN w:val="0"/>
        <w:ind w:firstLine="540"/>
        <w:jc w:val="both"/>
        <w:rPr>
          <w:sz w:val="18"/>
          <w:szCs w:val="18"/>
        </w:rPr>
      </w:pPr>
      <w:r w:rsidRPr="00AA3308">
        <w:rPr>
          <w:sz w:val="18"/>
          <w:szCs w:val="18"/>
        </w:rPr>
        <w:t>5.3.4. Получать от Заказчика содействие при выполнении Работ в соответствии с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5.3.5. Пользоваться иными правами, предусмотренными законодательством Российской Федерации и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5.4. Подрядчик обязан:</w:t>
      </w:r>
    </w:p>
    <w:p w:rsidR="00B7396F" w:rsidRPr="00AA3308" w:rsidRDefault="00B7396F" w:rsidP="00AA3308">
      <w:pPr>
        <w:widowControl w:val="0"/>
        <w:autoSpaceDE w:val="0"/>
        <w:autoSpaceDN w:val="0"/>
        <w:ind w:firstLine="540"/>
        <w:jc w:val="both"/>
        <w:rPr>
          <w:sz w:val="18"/>
          <w:szCs w:val="18"/>
        </w:rPr>
      </w:pPr>
      <w:r w:rsidRPr="00AA3308">
        <w:rPr>
          <w:sz w:val="18"/>
          <w:szCs w:val="18"/>
        </w:rPr>
        <w:lastRenderedPageBreak/>
        <w:t>5.4.1. Своевременно и надлежащим образом выполнить Работы и представить Заказчику отчетную документацию по итогам исполнения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документацией (Приложение 1 к Контракту),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5.4.4. Обеспечить устранение недостатков и дефектов, выявленных при приемке выполненных Работ и в течение гарантийного срока, за свой счет.</w:t>
      </w:r>
    </w:p>
    <w:p w:rsidR="00B7396F" w:rsidRPr="00AA3308" w:rsidRDefault="00B7396F" w:rsidP="00AA3308">
      <w:pPr>
        <w:widowControl w:val="0"/>
        <w:autoSpaceDE w:val="0"/>
        <w:autoSpaceDN w:val="0"/>
        <w:ind w:firstLine="540"/>
        <w:jc w:val="both"/>
        <w:rPr>
          <w:sz w:val="18"/>
          <w:szCs w:val="18"/>
        </w:rPr>
      </w:pPr>
      <w:bookmarkStart w:id="30" w:name="P770"/>
      <w:bookmarkEnd w:id="30"/>
      <w:r w:rsidRPr="00AA3308">
        <w:rPr>
          <w:sz w:val="18"/>
          <w:szCs w:val="18"/>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2(двух) рабочих дней после приостановления выполнения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5.4.6. Предоставить обеспечение исполнения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5.4.7. В течение 1(одного)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B7396F" w:rsidRPr="00AA3308" w:rsidRDefault="00B7396F" w:rsidP="00AA3308">
      <w:pPr>
        <w:widowControl w:val="0"/>
        <w:autoSpaceDE w:val="0"/>
        <w:autoSpaceDN w:val="0"/>
        <w:ind w:firstLine="540"/>
        <w:jc w:val="both"/>
        <w:rPr>
          <w:sz w:val="18"/>
          <w:szCs w:val="18"/>
        </w:rPr>
      </w:pPr>
      <w:r w:rsidRPr="00AA3308">
        <w:rPr>
          <w:sz w:val="18"/>
          <w:szCs w:val="18"/>
        </w:rPr>
        <w:t>5.4.8. Предоставить Заказчику сведения об изменении своего фактического местонахождения в срок не позднее 2(двух)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bookmarkStart w:id="31" w:name="P774"/>
      <w:bookmarkStart w:id="32" w:name="P775"/>
      <w:bookmarkStart w:id="33" w:name="P776"/>
      <w:bookmarkEnd w:id="31"/>
      <w:bookmarkEnd w:id="32"/>
      <w:bookmarkEnd w:id="33"/>
    </w:p>
    <w:p w:rsidR="00B7396F" w:rsidRPr="00AA3308" w:rsidRDefault="00B7396F" w:rsidP="00AA3308">
      <w:pPr>
        <w:widowControl w:val="0"/>
        <w:autoSpaceDE w:val="0"/>
        <w:autoSpaceDN w:val="0"/>
        <w:ind w:firstLine="540"/>
        <w:jc w:val="both"/>
        <w:rPr>
          <w:b/>
          <w:i/>
          <w:sz w:val="18"/>
          <w:szCs w:val="18"/>
        </w:rPr>
      </w:pPr>
      <w:r w:rsidRPr="00AA3308">
        <w:rPr>
          <w:sz w:val="18"/>
          <w:szCs w:val="18"/>
        </w:rPr>
        <w:t>5.4.9.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7396F" w:rsidRPr="00AA3308" w:rsidRDefault="00B7396F" w:rsidP="00AA3308">
      <w:pPr>
        <w:widowControl w:val="0"/>
        <w:autoSpaceDE w:val="0"/>
        <w:autoSpaceDN w:val="0"/>
        <w:ind w:firstLine="540"/>
        <w:jc w:val="both"/>
        <w:rPr>
          <w:sz w:val="18"/>
          <w:szCs w:val="18"/>
        </w:rPr>
      </w:pPr>
      <w:r w:rsidRPr="00AA3308">
        <w:rPr>
          <w:sz w:val="18"/>
          <w:szCs w:val="18"/>
        </w:rPr>
        <w:t>5.4.10. В случае изменения банковского счета Подрядчика в течение 1(одного)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B7396F" w:rsidRPr="00AA3308" w:rsidRDefault="00B7396F" w:rsidP="00AA3308">
      <w:pPr>
        <w:widowControl w:val="0"/>
        <w:autoSpaceDE w:val="0"/>
        <w:autoSpaceDN w:val="0"/>
        <w:ind w:firstLine="540"/>
        <w:jc w:val="both"/>
        <w:rPr>
          <w:sz w:val="18"/>
          <w:szCs w:val="18"/>
        </w:rPr>
      </w:pPr>
      <w:r w:rsidRPr="00AA3308">
        <w:rPr>
          <w:sz w:val="18"/>
          <w:szCs w:val="18"/>
        </w:rPr>
        <w:t>5.4.11. Исполнять иные обязанности, предусмотренные действующим законодательством и условиями Контракта.</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6. Гарантии</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6.1. Подрядчик гарантирует качество и безопасность выполняемых Работ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w:t>
      </w:r>
      <w:hyperlink r:id="rId77" w:anchor="P945" w:history="1">
        <w:r w:rsidRPr="00AA3308">
          <w:rPr>
            <w:sz w:val="18"/>
            <w:szCs w:val="18"/>
          </w:rPr>
          <w:t>документацией</w:t>
        </w:r>
      </w:hyperlink>
      <w:r w:rsidRPr="00AA3308">
        <w:rPr>
          <w:sz w:val="18"/>
          <w:szCs w:val="18"/>
        </w:rPr>
        <w:t xml:space="preserve"> (Приложение 1 к Контракту), условиями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6.2. </w:t>
      </w:r>
      <w:r w:rsidRPr="007046C4">
        <w:rPr>
          <w:sz w:val="18"/>
          <w:szCs w:val="18"/>
        </w:rPr>
        <w:t>Гарантийный срок</w:t>
      </w:r>
      <w:r w:rsidRPr="00AA3308">
        <w:rPr>
          <w:sz w:val="18"/>
          <w:szCs w:val="18"/>
        </w:rPr>
        <w:t xml:space="preserve"> на </w:t>
      </w:r>
      <w:r w:rsidR="0016772C">
        <w:rPr>
          <w:sz w:val="18"/>
          <w:szCs w:val="18"/>
        </w:rPr>
        <w:t xml:space="preserve">выполняемые Работы </w:t>
      </w:r>
      <w:r w:rsidR="0016772C" w:rsidRPr="007046C4">
        <w:rPr>
          <w:sz w:val="18"/>
          <w:szCs w:val="18"/>
        </w:rPr>
        <w:t xml:space="preserve">составляет </w:t>
      </w:r>
      <w:r w:rsidR="007046C4" w:rsidRPr="007046C4">
        <w:rPr>
          <w:sz w:val="18"/>
          <w:szCs w:val="18"/>
        </w:rPr>
        <w:t>12</w:t>
      </w:r>
      <w:r w:rsidRPr="007046C4">
        <w:rPr>
          <w:sz w:val="18"/>
          <w:szCs w:val="18"/>
        </w:rPr>
        <w:t xml:space="preserve"> (</w:t>
      </w:r>
      <w:r w:rsidR="007046C4" w:rsidRPr="007046C4">
        <w:rPr>
          <w:sz w:val="18"/>
          <w:szCs w:val="18"/>
        </w:rPr>
        <w:t>двенадцать</w:t>
      </w:r>
      <w:r w:rsidRPr="007046C4">
        <w:rPr>
          <w:sz w:val="18"/>
          <w:szCs w:val="18"/>
        </w:rPr>
        <w:t>) месяцев</w:t>
      </w:r>
      <w:r w:rsidRPr="00AA3308">
        <w:rPr>
          <w:sz w:val="18"/>
          <w:szCs w:val="18"/>
        </w:rPr>
        <w:t xml:space="preserve"> с даты подписания Сторонами </w:t>
      </w:r>
      <w:hyperlink r:id="rId78" w:anchor="P989" w:history="1">
        <w:r w:rsidRPr="00AA3308">
          <w:rPr>
            <w:sz w:val="18"/>
            <w:szCs w:val="18"/>
          </w:rPr>
          <w:t>акта</w:t>
        </w:r>
      </w:hyperlink>
      <w:r w:rsidRPr="00AA3308">
        <w:rPr>
          <w:sz w:val="18"/>
          <w:szCs w:val="18"/>
        </w:rPr>
        <w:t xml:space="preserve"> выполненных Работ (форма КС-2, КС-3) и акт сдачи-приемки Работ (Приложение 2 к Контракту).</w:t>
      </w:r>
    </w:p>
    <w:p w:rsidR="00B7396F" w:rsidRPr="00AA3308" w:rsidRDefault="00B7396F" w:rsidP="00AA3308">
      <w:pPr>
        <w:widowControl w:val="0"/>
        <w:autoSpaceDE w:val="0"/>
        <w:autoSpaceDN w:val="0"/>
        <w:ind w:firstLine="540"/>
        <w:jc w:val="both"/>
        <w:rPr>
          <w:sz w:val="18"/>
          <w:szCs w:val="18"/>
        </w:rPr>
      </w:pPr>
      <w:r w:rsidRPr="00AA3308">
        <w:rPr>
          <w:sz w:val="18"/>
          <w:szCs w:val="18"/>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B7396F" w:rsidRPr="00AA3308" w:rsidRDefault="00B7396F" w:rsidP="00AA3308">
      <w:pPr>
        <w:widowControl w:val="0"/>
        <w:autoSpaceDE w:val="0"/>
        <w:autoSpaceDN w:val="0"/>
        <w:ind w:firstLine="540"/>
        <w:jc w:val="both"/>
        <w:rPr>
          <w:sz w:val="18"/>
          <w:szCs w:val="18"/>
        </w:rPr>
      </w:pPr>
      <w:r w:rsidRPr="00AA3308">
        <w:rPr>
          <w:sz w:val="18"/>
          <w:szCs w:val="18"/>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B7396F" w:rsidRPr="00AA3308" w:rsidRDefault="00B7396F" w:rsidP="00AA3308">
      <w:pPr>
        <w:widowControl w:val="0"/>
        <w:autoSpaceDE w:val="0"/>
        <w:autoSpaceDN w:val="0"/>
        <w:ind w:firstLine="540"/>
        <w:jc w:val="both"/>
        <w:rPr>
          <w:sz w:val="18"/>
          <w:szCs w:val="18"/>
        </w:rPr>
      </w:pPr>
      <w:r w:rsidRPr="00AA3308">
        <w:rPr>
          <w:sz w:val="18"/>
          <w:szCs w:val="18"/>
        </w:rPr>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B7396F" w:rsidRPr="00AA3308" w:rsidRDefault="00B7396F" w:rsidP="00AA3308">
      <w:pPr>
        <w:widowControl w:val="0"/>
        <w:autoSpaceDE w:val="0"/>
        <w:autoSpaceDN w:val="0"/>
        <w:ind w:firstLine="540"/>
        <w:jc w:val="both"/>
        <w:rPr>
          <w:sz w:val="18"/>
          <w:szCs w:val="18"/>
        </w:rPr>
      </w:pPr>
    </w:p>
    <w:p w:rsidR="00B7396F" w:rsidRPr="00DC772D" w:rsidRDefault="00B7396F" w:rsidP="00DC772D">
      <w:pPr>
        <w:pStyle w:val="ConsPlusNormal"/>
        <w:ind w:firstLine="540"/>
        <w:jc w:val="center"/>
        <w:outlineLvl w:val="1"/>
        <w:rPr>
          <w:rFonts w:ascii="Times New Roman" w:hAnsi="Times New Roman"/>
          <w:b/>
          <w:sz w:val="18"/>
          <w:szCs w:val="18"/>
        </w:rPr>
      </w:pPr>
      <w:r w:rsidRPr="00DC772D">
        <w:rPr>
          <w:rFonts w:ascii="Times New Roman" w:hAnsi="Times New Roman"/>
          <w:b/>
          <w:sz w:val="18"/>
          <w:szCs w:val="18"/>
        </w:rPr>
        <w:t>Статья 7. Ответственность Сторон</w:t>
      </w:r>
    </w:p>
    <w:p w:rsidR="00B7396F" w:rsidRPr="00DC772D" w:rsidRDefault="00B7396F" w:rsidP="00DC772D">
      <w:pPr>
        <w:pStyle w:val="ConsPlusNormal"/>
        <w:jc w:val="both"/>
        <w:rPr>
          <w:rFonts w:ascii="Times New Roman" w:hAnsi="Times New Roman"/>
          <w:sz w:val="18"/>
          <w:szCs w:val="18"/>
        </w:rPr>
      </w:pP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7.2. В случае просрочки исполнения Заказчиком обязательства, предусмотренного контрактом, Подрядчик вправе потребовать уплату пени.</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w:t>
      </w:r>
      <w:r>
        <w:rPr>
          <w:rFonts w:ascii="Times New Roman" w:hAnsi="Times New Roman"/>
          <w:sz w:val="18"/>
          <w:szCs w:val="18"/>
        </w:rPr>
        <w:t xml:space="preserve"> </w:t>
      </w:r>
      <w:r w:rsidRPr="00DC772D">
        <w:rPr>
          <w:rFonts w:ascii="Times New Roman" w:hAnsi="Times New Roman"/>
          <w:sz w:val="18"/>
          <w:szCs w:val="18"/>
        </w:rPr>
        <w:t>Центрального банка Российской Федерации от не уплаченной в срок суммы.</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w:t>
      </w:r>
      <w:r>
        <w:rPr>
          <w:rFonts w:ascii="Times New Roman" w:hAnsi="Times New Roman"/>
          <w:sz w:val="18"/>
          <w:szCs w:val="18"/>
        </w:rPr>
        <w:t xml:space="preserve"> 1000 (одна тысяча) рублей</w:t>
      </w:r>
      <w:r w:rsidRPr="00DC772D">
        <w:rPr>
          <w:rFonts w:ascii="Times New Roman" w:hAnsi="Times New Roman"/>
          <w:sz w:val="18"/>
          <w:szCs w:val="18"/>
        </w:rPr>
        <w:t>,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w:t>
      </w:r>
      <w:r>
        <w:rPr>
          <w:rFonts w:ascii="Times New Roman" w:hAnsi="Times New Roman"/>
          <w:sz w:val="18"/>
          <w:szCs w:val="18"/>
        </w:rPr>
        <w:t xml:space="preserve"> 1042).</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lastRenderedPageBreak/>
        <w:t xml:space="preserve">7.3. В случае просрочки исполнения Подрядчиком обязательства, предусмотренного Контрактом, Подрядчик оплачивает Заказчику пеню. </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w:t>
      </w:r>
      <w:r>
        <w:rPr>
          <w:rFonts w:ascii="Times New Roman" w:hAnsi="Times New Roman"/>
          <w:sz w:val="18"/>
          <w:szCs w:val="18"/>
        </w:rPr>
        <w:t xml:space="preserve"> </w:t>
      </w:r>
      <w:r w:rsidRPr="00DC772D">
        <w:rPr>
          <w:rFonts w:ascii="Times New Roman" w:hAnsi="Times New Roman"/>
          <w:sz w:val="18"/>
          <w:szCs w:val="18"/>
        </w:rPr>
        <w:t>ключевой ставки</w:t>
      </w:r>
      <w:r>
        <w:rPr>
          <w:rFonts w:ascii="Times New Roman" w:hAnsi="Times New Roman"/>
          <w:sz w:val="18"/>
          <w:szCs w:val="18"/>
        </w:rPr>
        <w:t xml:space="preserve"> </w:t>
      </w:r>
      <w:r w:rsidRPr="00DC772D">
        <w:rPr>
          <w:rFonts w:ascii="Times New Roman" w:hAnsi="Times New Roman"/>
          <w:sz w:val="18"/>
          <w:szCs w:val="18"/>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B7396F" w:rsidRPr="00DC772D" w:rsidRDefault="00B7396F" w:rsidP="00DC772D">
      <w:pPr>
        <w:autoSpaceDE w:val="0"/>
        <w:autoSpaceDN w:val="0"/>
        <w:adjustRightInd w:val="0"/>
        <w:ind w:firstLine="540"/>
        <w:rPr>
          <w:sz w:val="18"/>
          <w:szCs w:val="18"/>
          <w:lang w:eastAsia="en-US"/>
        </w:rPr>
      </w:pPr>
      <w:r w:rsidRPr="00DC772D">
        <w:rPr>
          <w:sz w:val="18"/>
          <w:szCs w:val="18"/>
          <w:lang w:eastAsia="en-US"/>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начисляется штраф в размере, определяемом в порядке, установленном постановлением № 1042, составляющий:</w:t>
      </w:r>
    </w:p>
    <w:p w:rsidR="00B7396F" w:rsidRPr="00DC772D" w:rsidRDefault="00B7396F" w:rsidP="00DC772D">
      <w:pPr>
        <w:autoSpaceDE w:val="0"/>
        <w:autoSpaceDN w:val="0"/>
        <w:adjustRightInd w:val="0"/>
        <w:ind w:firstLine="540"/>
        <w:rPr>
          <w:sz w:val="18"/>
          <w:szCs w:val="18"/>
          <w:lang w:eastAsia="en-US"/>
        </w:rPr>
      </w:pPr>
      <w:r w:rsidRPr="00DC772D">
        <w:rPr>
          <w:sz w:val="18"/>
          <w:szCs w:val="18"/>
          <w:lang w:eastAsia="en-US"/>
        </w:rPr>
        <w:t>а) 3 процента цены Контракта (этапа) в случае, если цена Контракта (этапа) не превышает 3 млн. рублей;</w:t>
      </w:r>
    </w:p>
    <w:p w:rsidR="00B7396F" w:rsidRPr="00DC772D" w:rsidRDefault="00B7396F" w:rsidP="00DC772D">
      <w:pPr>
        <w:autoSpaceDE w:val="0"/>
        <w:autoSpaceDN w:val="0"/>
        <w:adjustRightInd w:val="0"/>
        <w:ind w:firstLine="540"/>
        <w:rPr>
          <w:sz w:val="18"/>
          <w:szCs w:val="18"/>
          <w:lang w:eastAsia="en-US"/>
        </w:rPr>
      </w:pPr>
      <w:r w:rsidRPr="00DC772D">
        <w:rPr>
          <w:sz w:val="18"/>
          <w:szCs w:val="18"/>
          <w:lang w:eastAsia="en-US"/>
        </w:rPr>
        <w:t>б) 2 процента цены Контракта (этапа) в случае, если цена Контракта (этапа) составляет от 3 млн. рублей до 10 млн. рублей (включительно);</w:t>
      </w:r>
    </w:p>
    <w:p w:rsidR="00B7396F" w:rsidRPr="00DC772D" w:rsidRDefault="00B7396F" w:rsidP="00DC772D">
      <w:pPr>
        <w:autoSpaceDE w:val="0"/>
        <w:autoSpaceDN w:val="0"/>
        <w:adjustRightInd w:val="0"/>
        <w:ind w:firstLine="540"/>
        <w:rPr>
          <w:sz w:val="18"/>
          <w:szCs w:val="18"/>
          <w:lang w:eastAsia="en-US"/>
        </w:rPr>
      </w:pPr>
      <w:r w:rsidRPr="00DC772D">
        <w:rPr>
          <w:sz w:val="18"/>
          <w:szCs w:val="18"/>
          <w:lang w:eastAsia="en-US"/>
        </w:rPr>
        <w:t>в) 1 процент цены Контракта (этапа) в случае, если цена Контракта (этапа) составляет от 10 млн. рублей до 20 млн. рублей (включительно).</w:t>
      </w:r>
    </w:p>
    <w:p w:rsidR="00B7396F" w:rsidRPr="00DC772D" w:rsidRDefault="00B7396F" w:rsidP="00DC772D">
      <w:pPr>
        <w:autoSpaceDE w:val="0"/>
        <w:autoSpaceDN w:val="0"/>
        <w:adjustRightInd w:val="0"/>
        <w:ind w:firstLine="540"/>
        <w:rPr>
          <w:sz w:val="18"/>
          <w:szCs w:val="18"/>
        </w:rPr>
      </w:pPr>
      <w:r w:rsidRPr="00DC772D">
        <w:rPr>
          <w:sz w:val="18"/>
          <w:szCs w:val="18"/>
        </w:rP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начисляется штраф в размере 1000 (одна тысяча) рублей, определяемом в порядке, установленном постановлением № 1042</w:t>
      </w:r>
      <w:r>
        <w:rPr>
          <w:sz w:val="18"/>
          <w:szCs w:val="18"/>
        </w:rPr>
        <w:t>.</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7.7.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7.8.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7.9. Оплата Стороной неустойки (штрафа, пени) и возмещение убытков не освобождает ее от исполнения обязательств по Контракту.</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 xml:space="preserve">7.11.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w:t>
      </w:r>
      <w:r>
        <w:rPr>
          <w:rFonts w:ascii="Times New Roman" w:hAnsi="Times New Roman"/>
          <w:sz w:val="18"/>
          <w:szCs w:val="18"/>
        </w:rPr>
        <w:t xml:space="preserve">30 </w:t>
      </w:r>
      <w:r w:rsidRPr="00DC772D">
        <w:rPr>
          <w:rFonts w:ascii="Times New Roman" w:hAnsi="Times New Roman"/>
          <w:sz w:val="18"/>
          <w:szCs w:val="18"/>
        </w:rPr>
        <w:t>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7.12. Сторона, допустившая нарушение обязательств по Контракту, обязана произвести уплату неустойки (штрафа,</w:t>
      </w:r>
      <w:r w:rsidR="00940163">
        <w:rPr>
          <w:rFonts w:ascii="Times New Roman" w:hAnsi="Times New Roman"/>
          <w:sz w:val="18"/>
          <w:szCs w:val="18"/>
        </w:rPr>
        <w:t xml:space="preserve"> </w:t>
      </w:r>
      <w:r w:rsidRPr="00DC772D">
        <w:rPr>
          <w:rFonts w:ascii="Times New Roman" w:hAnsi="Times New Roman"/>
          <w:sz w:val="18"/>
          <w:szCs w:val="18"/>
        </w:rPr>
        <w:t xml:space="preserve">пени), предусмотренных настоящей статьей, в течение </w:t>
      </w:r>
      <w:r>
        <w:rPr>
          <w:rFonts w:ascii="Times New Roman" w:hAnsi="Times New Roman"/>
          <w:sz w:val="18"/>
          <w:szCs w:val="18"/>
        </w:rPr>
        <w:t>30</w:t>
      </w:r>
      <w:r w:rsidRPr="00DC772D">
        <w:rPr>
          <w:rFonts w:ascii="Times New Roman" w:hAnsi="Times New Roman"/>
          <w:sz w:val="18"/>
          <w:szCs w:val="18"/>
        </w:rPr>
        <w:t xml:space="preserve"> рабочих дней с момента получения письменного требования об этом другой Стороны.</w:t>
      </w:r>
    </w:p>
    <w:p w:rsidR="00B7396F" w:rsidRPr="00DC772D" w:rsidRDefault="00B7396F" w:rsidP="00DC772D">
      <w:pPr>
        <w:pStyle w:val="ConsPlusNormal"/>
        <w:ind w:firstLine="540"/>
        <w:jc w:val="both"/>
        <w:outlineLvl w:val="1"/>
        <w:rPr>
          <w:rFonts w:ascii="Times New Roman" w:hAnsi="Times New Roman"/>
          <w:sz w:val="18"/>
          <w:szCs w:val="18"/>
        </w:rPr>
      </w:pPr>
      <w:r w:rsidRPr="00DC772D">
        <w:rPr>
          <w:rFonts w:ascii="Times New Roman" w:hAnsi="Times New Roman"/>
          <w:sz w:val="18"/>
          <w:szCs w:val="18"/>
        </w:rPr>
        <w:t>7.1</w:t>
      </w:r>
      <w:r>
        <w:rPr>
          <w:rFonts w:ascii="Times New Roman" w:hAnsi="Times New Roman"/>
          <w:sz w:val="18"/>
          <w:szCs w:val="18"/>
        </w:rPr>
        <w:t>3</w:t>
      </w:r>
      <w:r w:rsidRPr="00DC772D">
        <w:rPr>
          <w:rFonts w:ascii="Times New Roman" w:hAnsi="Times New Roman"/>
          <w:sz w:val="18"/>
          <w:szCs w:val="18"/>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7396F" w:rsidRPr="00DC772D" w:rsidRDefault="00B7396F" w:rsidP="00DC772D">
      <w:pPr>
        <w:pStyle w:val="ConsPlusNormal"/>
        <w:ind w:firstLine="540"/>
        <w:jc w:val="both"/>
        <w:rPr>
          <w:rFonts w:ascii="Times New Roman" w:hAnsi="Times New Roman"/>
          <w:sz w:val="18"/>
          <w:szCs w:val="18"/>
        </w:rPr>
      </w:pPr>
      <w:r w:rsidRPr="00DC772D">
        <w:rPr>
          <w:rFonts w:ascii="Times New Roman" w:hAnsi="Times New Roman"/>
          <w:sz w:val="18"/>
          <w:szCs w:val="18"/>
        </w:rPr>
        <w:t>7.1</w:t>
      </w:r>
      <w:r>
        <w:rPr>
          <w:rFonts w:ascii="Times New Roman" w:hAnsi="Times New Roman"/>
          <w:sz w:val="18"/>
          <w:szCs w:val="18"/>
        </w:rPr>
        <w:t>4</w:t>
      </w:r>
      <w:r w:rsidRPr="00DC772D">
        <w:rPr>
          <w:rFonts w:ascii="Times New Roman" w:hAnsi="Times New Roman"/>
          <w:sz w:val="18"/>
          <w:szCs w:val="18"/>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7396F" w:rsidRPr="00DC772D" w:rsidRDefault="00B7396F" w:rsidP="00AA3308">
      <w:pPr>
        <w:widowControl w:val="0"/>
        <w:autoSpaceDE w:val="0"/>
        <w:autoSpaceDN w:val="0"/>
        <w:ind w:firstLine="540"/>
        <w:jc w:val="both"/>
        <w:outlineLvl w:val="1"/>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8. Обеспечение исполнения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8.1.Обеспечение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неустойки (штрафа, пеней) за неисполнение или ненадлежащее исполнение условий Контракта, возмещение ущерба.</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9" w:history="1">
        <w:r w:rsidRPr="00AA3308">
          <w:rPr>
            <w:sz w:val="18"/>
            <w:szCs w:val="18"/>
          </w:rPr>
          <w:t>статьи 45</w:t>
        </w:r>
      </w:hyperlink>
      <w:r w:rsidRPr="00AA3308">
        <w:rPr>
          <w:sz w:val="18"/>
          <w:szCs w:val="18"/>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7396F" w:rsidRPr="00AA3308" w:rsidRDefault="00B7396F" w:rsidP="00AA3308">
      <w:pPr>
        <w:widowControl w:val="0"/>
        <w:autoSpaceDE w:val="0"/>
        <w:autoSpaceDN w:val="0"/>
        <w:ind w:firstLine="540"/>
        <w:jc w:val="both"/>
        <w:rPr>
          <w:sz w:val="18"/>
          <w:szCs w:val="18"/>
        </w:rPr>
      </w:pPr>
      <w:r w:rsidRPr="00AA3308">
        <w:rPr>
          <w:sz w:val="18"/>
          <w:szCs w:val="18"/>
        </w:rPr>
        <w:t>Способ обеспечения исполнения Контракта определяется Подрядчиком.</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8.2. Банковская гарантия должна быть безотзывной и должна содержать сведения, указанные в </w:t>
      </w:r>
      <w:hyperlink r:id="rId80" w:history="1">
        <w:r w:rsidRPr="00AA3308">
          <w:rPr>
            <w:sz w:val="18"/>
            <w:szCs w:val="18"/>
          </w:rPr>
          <w:t>Законе</w:t>
        </w:r>
      </w:hyperlink>
      <w:r w:rsidRPr="00AA3308">
        <w:rPr>
          <w:sz w:val="18"/>
          <w:szCs w:val="18"/>
        </w:rPr>
        <w:t xml:space="preserve"> о контрактной системе.</w:t>
      </w:r>
    </w:p>
    <w:p w:rsidR="00B7396F" w:rsidRPr="00AA3308" w:rsidRDefault="00B7396F" w:rsidP="00AA3308">
      <w:pPr>
        <w:widowControl w:val="0"/>
        <w:autoSpaceDE w:val="0"/>
        <w:autoSpaceDN w:val="0"/>
        <w:ind w:firstLine="540"/>
        <w:jc w:val="both"/>
        <w:rPr>
          <w:b/>
          <w:i/>
          <w:sz w:val="18"/>
          <w:szCs w:val="18"/>
        </w:rPr>
      </w:pPr>
      <w:r w:rsidRPr="00AA3308">
        <w:rPr>
          <w:sz w:val="18"/>
          <w:szCs w:val="1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396F" w:rsidRPr="00AA3308" w:rsidRDefault="00B7396F" w:rsidP="00AA3308">
      <w:pPr>
        <w:widowControl w:val="0"/>
        <w:autoSpaceDE w:val="0"/>
        <w:autoSpaceDN w:val="0"/>
        <w:ind w:firstLine="540"/>
        <w:jc w:val="both"/>
        <w:rPr>
          <w:sz w:val="18"/>
          <w:szCs w:val="18"/>
        </w:rPr>
      </w:pPr>
      <w:r w:rsidRPr="00AA3308">
        <w:rPr>
          <w:sz w:val="18"/>
          <w:szCs w:val="18"/>
        </w:rPr>
        <w:t>8.3. Срок действия банковской гарантии должен превышать срок действия Контракта не менее чем на один месяц.</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8.4. Размер обеспечения исполнения Контракта </w:t>
      </w:r>
      <w:r w:rsidRPr="00A72576">
        <w:rPr>
          <w:sz w:val="18"/>
          <w:szCs w:val="18"/>
        </w:rPr>
        <w:t>составляет 5 % (десять процентов) начальной (максимальной</w:t>
      </w:r>
      <w:r w:rsidRPr="00AA3308">
        <w:rPr>
          <w:sz w:val="18"/>
          <w:szCs w:val="18"/>
        </w:rPr>
        <w:t xml:space="preserve">) цены Контракта, что составляет </w:t>
      </w:r>
      <w:r>
        <w:rPr>
          <w:sz w:val="18"/>
          <w:szCs w:val="18"/>
        </w:rPr>
        <w:t>_________________________________.</w:t>
      </w:r>
    </w:p>
    <w:p w:rsidR="00B7396F" w:rsidRPr="00AA3308" w:rsidRDefault="00B7396F" w:rsidP="00AA3308">
      <w:pPr>
        <w:widowControl w:val="0"/>
        <w:autoSpaceDE w:val="0"/>
        <w:autoSpaceDN w:val="0"/>
        <w:ind w:firstLine="540"/>
        <w:jc w:val="both"/>
        <w:rPr>
          <w:b/>
          <w:i/>
          <w:sz w:val="18"/>
          <w:szCs w:val="18"/>
        </w:rPr>
      </w:pPr>
      <w:r w:rsidRPr="00AA3308">
        <w:rPr>
          <w:sz w:val="18"/>
          <w:szCs w:val="18"/>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81" w:history="1">
        <w:r w:rsidRPr="00AA3308">
          <w:rPr>
            <w:sz w:val="18"/>
            <w:szCs w:val="18"/>
          </w:rPr>
          <w:t>статьи 37</w:t>
        </w:r>
      </w:hyperlink>
      <w:r w:rsidRPr="00AA3308">
        <w:rPr>
          <w:sz w:val="18"/>
          <w:szCs w:val="18"/>
        </w:rPr>
        <w:t xml:space="preserve"> Закона о контрактной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7396F" w:rsidRPr="00AA3308" w:rsidRDefault="00B7396F" w:rsidP="00AA3308">
      <w:pPr>
        <w:widowControl w:val="0"/>
        <w:autoSpaceDE w:val="0"/>
        <w:autoSpaceDN w:val="0"/>
        <w:ind w:firstLine="540"/>
        <w:jc w:val="both"/>
        <w:rPr>
          <w:sz w:val="18"/>
          <w:szCs w:val="18"/>
        </w:rPr>
      </w:pPr>
      <w:bookmarkStart w:id="34" w:name="P863"/>
      <w:bookmarkEnd w:id="34"/>
      <w:r w:rsidRPr="00AA3308">
        <w:rPr>
          <w:sz w:val="18"/>
          <w:szCs w:val="18"/>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3(трех)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B7396F" w:rsidRPr="00AA3308" w:rsidRDefault="00B7396F" w:rsidP="00AA3308">
      <w:pPr>
        <w:widowControl w:val="0"/>
        <w:autoSpaceDE w:val="0"/>
        <w:autoSpaceDN w:val="0"/>
        <w:ind w:firstLine="540"/>
        <w:jc w:val="both"/>
        <w:rPr>
          <w:sz w:val="18"/>
          <w:szCs w:val="18"/>
        </w:rPr>
      </w:pPr>
      <w:r w:rsidRPr="00AA3308">
        <w:rPr>
          <w:sz w:val="18"/>
          <w:szCs w:val="18"/>
        </w:rPr>
        <w:t>Действие указанного пункта не распространяется на случаи, если Подрядчиком предоставлена недостоверная (поддельная) банковская гарантия.</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8.7. Прекращение обеспечения исполнения Контракта или не соответствующее требованиям </w:t>
      </w:r>
      <w:hyperlink r:id="rId82" w:history="1">
        <w:r w:rsidRPr="00AA3308">
          <w:rPr>
            <w:sz w:val="18"/>
            <w:szCs w:val="18"/>
          </w:rPr>
          <w:t>Закона</w:t>
        </w:r>
      </w:hyperlink>
      <w:r w:rsidRPr="00AA3308">
        <w:rPr>
          <w:sz w:val="18"/>
          <w:szCs w:val="18"/>
        </w:rPr>
        <w:t xml:space="preserve"> о контрактной системе обеспечение исполнения Контракта по истечении срока, указанного в </w:t>
      </w:r>
      <w:hyperlink r:id="rId83" w:anchor="P863" w:history="1">
        <w:r w:rsidRPr="00AA3308">
          <w:rPr>
            <w:sz w:val="18"/>
            <w:szCs w:val="18"/>
          </w:rPr>
          <w:t>пункте 8.6</w:t>
        </w:r>
      </w:hyperlink>
      <w:r w:rsidRPr="00AA3308">
        <w:rPr>
          <w:sz w:val="18"/>
          <w:szCs w:val="18"/>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B7396F" w:rsidRPr="00AA3308" w:rsidRDefault="00B7396F" w:rsidP="00AA3308">
      <w:pPr>
        <w:widowControl w:val="0"/>
        <w:autoSpaceDE w:val="0"/>
        <w:autoSpaceDN w:val="0"/>
        <w:ind w:firstLine="540"/>
        <w:jc w:val="both"/>
        <w:rPr>
          <w:b/>
          <w:i/>
          <w:sz w:val="18"/>
          <w:szCs w:val="18"/>
        </w:rPr>
      </w:pPr>
      <w:r w:rsidRPr="00AA3308">
        <w:rPr>
          <w:sz w:val="18"/>
          <w:szCs w:val="18"/>
        </w:rPr>
        <w:t xml:space="preserve">8.8. Срок возврата Заказчиком Подрядчику денежных средств, внесенных в качестве обеспечения исполнения Контракта </w:t>
      </w:r>
      <w:r w:rsidRPr="00AA3308">
        <w:rPr>
          <w:sz w:val="18"/>
          <w:szCs w:val="18"/>
        </w:rPr>
        <w:lastRenderedPageBreak/>
        <w:t>(если такая форма обеспечения исполнения Контракта применяется Подрядчиком): 10 (десять) календарных дней после исполнения Подрядчиком всех обязательств по Контракту</w:t>
      </w:r>
      <w:r w:rsidRPr="00AA3308">
        <w:rPr>
          <w:b/>
          <w:i/>
          <w:sz w:val="18"/>
          <w:szCs w:val="18"/>
        </w:rPr>
        <w:t>.</w:t>
      </w:r>
    </w:p>
    <w:p w:rsidR="00B7396F" w:rsidRPr="00AA3308" w:rsidRDefault="00B7396F" w:rsidP="00AA3308">
      <w:pPr>
        <w:widowControl w:val="0"/>
        <w:autoSpaceDE w:val="0"/>
        <w:autoSpaceDN w:val="0"/>
        <w:ind w:firstLine="540"/>
        <w:jc w:val="both"/>
        <w:rPr>
          <w:sz w:val="18"/>
          <w:szCs w:val="18"/>
        </w:rPr>
      </w:pPr>
      <w:r w:rsidRPr="00AA3308">
        <w:rPr>
          <w:sz w:val="18"/>
          <w:szCs w:val="18"/>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B7396F" w:rsidRPr="00AA3308" w:rsidRDefault="00B7396F" w:rsidP="00AA3308">
      <w:pPr>
        <w:widowControl w:val="0"/>
        <w:autoSpaceDE w:val="0"/>
        <w:autoSpaceDN w:val="0"/>
        <w:ind w:firstLine="540"/>
        <w:jc w:val="both"/>
        <w:rPr>
          <w:sz w:val="18"/>
          <w:szCs w:val="18"/>
        </w:rPr>
      </w:pPr>
      <w:r w:rsidRPr="00AA3308">
        <w:rPr>
          <w:sz w:val="18"/>
          <w:szCs w:val="18"/>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B7396F" w:rsidRPr="00AA3308" w:rsidRDefault="00B7396F" w:rsidP="00AA3308">
      <w:pPr>
        <w:widowControl w:val="0"/>
        <w:autoSpaceDE w:val="0"/>
        <w:autoSpaceDN w:val="0"/>
        <w:ind w:firstLine="540"/>
        <w:jc w:val="both"/>
        <w:rPr>
          <w:sz w:val="18"/>
          <w:szCs w:val="18"/>
        </w:rPr>
      </w:pPr>
      <w:r w:rsidRPr="00AA3308">
        <w:rPr>
          <w:sz w:val="18"/>
          <w:szCs w:val="18"/>
        </w:rPr>
        <w:t>8.11. Все затраты, связанные с заключением и оформлением договоров и иных документов по обеспечению исполнения Контракта, несет Подрядчик.</w:t>
      </w:r>
    </w:p>
    <w:p w:rsidR="00B7396F" w:rsidRPr="00AA3308" w:rsidRDefault="00B7396F" w:rsidP="00AA3308">
      <w:pPr>
        <w:widowControl w:val="0"/>
        <w:autoSpaceDE w:val="0"/>
        <w:autoSpaceDN w:val="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9. Срок действия, порядок изменения и расторжения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9.1. Контракт вступает в силу со дня его подписания Сторонами.</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9.2. Контракт </w:t>
      </w:r>
      <w:r w:rsidRPr="00A72576">
        <w:rPr>
          <w:sz w:val="18"/>
          <w:szCs w:val="18"/>
        </w:rPr>
        <w:t>действует до 31.12.2019 г., но в любом случае</w:t>
      </w:r>
      <w:r w:rsidRPr="00AA3308">
        <w:rPr>
          <w:sz w:val="18"/>
          <w:szCs w:val="18"/>
        </w:rPr>
        <w:t xml:space="preserve"> до полного исполнения Сторонами своих обязательств по Контракту в полном объеме.</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84" w:history="1">
        <w:r w:rsidRPr="00AA3308">
          <w:rPr>
            <w:sz w:val="18"/>
            <w:szCs w:val="18"/>
          </w:rPr>
          <w:t>Законом</w:t>
        </w:r>
      </w:hyperlink>
      <w:r w:rsidRPr="00AA3308">
        <w:rPr>
          <w:sz w:val="18"/>
          <w:szCs w:val="18"/>
        </w:rPr>
        <w:t xml:space="preserve"> о контрактной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9.4. Контракт может быть расторгнут:</w:t>
      </w:r>
    </w:p>
    <w:p w:rsidR="00B7396F" w:rsidRPr="00AA3308" w:rsidRDefault="00B7396F" w:rsidP="00AA3308">
      <w:pPr>
        <w:widowControl w:val="0"/>
        <w:autoSpaceDE w:val="0"/>
        <w:autoSpaceDN w:val="0"/>
        <w:ind w:firstLine="540"/>
        <w:jc w:val="both"/>
        <w:rPr>
          <w:sz w:val="18"/>
          <w:szCs w:val="18"/>
        </w:rPr>
      </w:pPr>
      <w:r w:rsidRPr="00AA3308">
        <w:rPr>
          <w:sz w:val="18"/>
          <w:szCs w:val="18"/>
        </w:rPr>
        <w:t>- по соглашению Сторон;</w:t>
      </w:r>
    </w:p>
    <w:p w:rsidR="00B7396F" w:rsidRPr="00AA3308" w:rsidRDefault="00B7396F" w:rsidP="00AA3308">
      <w:pPr>
        <w:widowControl w:val="0"/>
        <w:autoSpaceDE w:val="0"/>
        <w:autoSpaceDN w:val="0"/>
        <w:ind w:firstLine="540"/>
        <w:jc w:val="both"/>
        <w:rPr>
          <w:sz w:val="18"/>
          <w:szCs w:val="18"/>
        </w:rPr>
      </w:pPr>
      <w:r w:rsidRPr="00AA3308">
        <w:rPr>
          <w:sz w:val="18"/>
          <w:szCs w:val="18"/>
        </w:rPr>
        <w:t>- в случае одностороннего отказа Стороны от исполнения Контракта;</w:t>
      </w:r>
    </w:p>
    <w:p w:rsidR="00B7396F" w:rsidRPr="00AA3308" w:rsidRDefault="00B7396F" w:rsidP="00AA3308">
      <w:pPr>
        <w:widowControl w:val="0"/>
        <w:autoSpaceDE w:val="0"/>
        <w:autoSpaceDN w:val="0"/>
        <w:ind w:firstLine="540"/>
        <w:jc w:val="both"/>
        <w:rPr>
          <w:sz w:val="18"/>
          <w:szCs w:val="18"/>
        </w:rPr>
      </w:pPr>
      <w:r w:rsidRPr="00AA3308">
        <w:rPr>
          <w:sz w:val="18"/>
          <w:szCs w:val="18"/>
        </w:rPr>
        <w:t>- по решению суда.</w:t>
      </w:r>
    </w:p>
    <w:p w:rsidR="00B7396F" w:rsidRPr="00AA3308" w:rsidRDefault="00B7396F" w:rsidP="00AA3308">
      <w:pPr>
        <w:widowControl w:val="0"/>
        <w:autoSpaceDE w:val="0"/>
        <w:autoSpaceDN w:val="0"/>
        <w:ind w:firstLine="540"/>
        <w:jc w:val="both"/>
        <w:rPr>
          <w:sz w:val="18"/>
          <w:szCs w:val="18"/>
        </w:rPr>
      </w:pPr>
      <w:r w:rsidRPr="00AA3308">
        <w:rPr>
          <w:sz w:val="18"/>
          <w:szCs w:val="18"/>
        </w:rPr>
        <w:t>9.5. Расторжение Контракта по соглашению Сторон производится путем подписания соответствующего соглашения о расторжении.</w:t>
      </w:r>
    </w:p>
    <w:p w:rsidR="00B7396F" w:rsidRPr="00AA3308" w:rsidRDefault="00B7396F" w:rsidP="00AA3308">
      <w:pPr>
        <w:widowControl w:val="0"/>
        <w:autoSpaceDE w:val="0"/>
        <w:autoSpaceDN w:val="0"/>
        <w:ind w:firstLine="540"/>
        <w:jc w:val="both"/>
        <w:rPr>
          <w:sz w:val="18"/>
          <w:szCs w:val="18"/>
        </w:rPr>
      </w:pPr>
      <w:r w:rsidRPr="00AA3308">
        <w:rPr>
          <w:sz w:val="18"/>
          <w:szCs w:val="18"/>
        </w:rPr>
        <w:t>Сторона, которой направлено предложение о расторжении Контракта по соглашению Сторон, должна дать письменный ответ по существу в срок не позднее 5(пяти) календарных дней с даты его получения.</w:t>
      </w:r>
    </w:p>
    <w:p w:rsidR="00B7396F" w:rsidRPr="00AA3308" w:rsidRDefault="00B7396F" w:rsidP="00AA3308">
      <w:pPr>
        <w:widowControl w:val="0"/>
        <w:autoSpaceDE w:val="0"/>
        <w:autoSpaceDN w:val="0"/>
        <w:ind w:firstLine="540"/>
        <w:jc w:val="both"/>
        <w:rPr>
          <w:sz w:val="18"/>
          <w:szCs w:val="18"/>
        </w:rPr>
      </w:pPr>
      <w:r w:rsidRPr="00AA3308">
        <w:rPr>
          <w:sz w:val="18"/>
          <w:szCs w:val="18"/>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B7396F" w:rsidRPr="00AA3308" w:rsidRDefault="00B7396F" w:rsidP="00AA3308">
      <w:pPr>
        <w:widowControl w:val="0"/>
        <w:autoSpaceDE w:val="0"/>
        <w:autoSpaceDN w:val="0"/>
        <w:ind w:firstLine="540"/>
        <w:jc w:val="both"/>
        <w:rPr>
          <w:b/>
          <w:i/>
          <w:sz w:val="18"/>
          <w:szCs w:val="18"/>
        </w:rPr>
      </w:pPr>
      <w:r w:rsidRPr="00AA3308">
        <w:rPr>
          <w:sz w:val="18"/>
          <w:szCs w:val="18"/>
        </w:rPr>
        <w:t xml:space="preserve">9.8. Стороны вправе принять решение об одностороннем отказе от исполнения Контракта по основаниям, предусмотренным Гражданским </w:t>
      </w:r>
      <w:hyperlink r:id="rId85" w:history="1">
        <w:r w:rsidRPr="00AA3308">
          <w:rPr>
            <w:sz w:val="18"/>
            <w:szCs w:val="18"/>
          </w:rPr>
          <w:t>кодексом</w:t>
        </w:r>
      </w:hyperlink>
      <w:r w:rsidRPr="00AA3308">
        <w:rPr>
          <w:sz w:val="18"/>
          <w:szCs w:val="18"/>
        </w:rPr>
        <w:t xml:space="preserve"> Российской Федерации для одностороннего отказа от исполнения отдельных видов обязательств.</w:t>
      </w:r>
    </w:p>
    <w:p w:rsidR="00B7396F" w:rsidRPr="00AA3308" w:rsidRDefault="00B7396F" w:rsidP="00AA3308">
      <w:pPr>
        <w:widowControl w:val="0"/>
        <w:autoSpaceDE w:val="0"/>
        <w:autoSpaceDN w:val="0"/>
        <w:ind w:firstLine="540"/>
        <w:jc w:val="both"/>
        <w:rPr>
          <w:i/>
          <w:sz w:val="18"/>
          <w:szCs w:val="18"/>
        </w:rPr>
      </w:pPr>
      <w:r w:rsidRPr="00AA3308">
        <w:rPr>
          <w:sz w:val="18"/>
          <w:szCs w:val="18"/>
        </w:rPr>
        <w:t xml:space="preserve">9.9. Заказчик обязан принять решение об одностороннем отказе от исполнения Контракта в случаях, предусмотренных </w:t>
      </w:r>
      <w:hyperlink r:id="rId86" w:history="1">
        <w:r w:rsidRPr="00AA3308">
          <w:rPr>
            <w:sz w:val="18"/>
            <w:szCs w:val="18"/>
          </w:rPr>
          <w:t>частью 15 статьи 95</w:t>
        </w:r>
      </w:hyperlink>
      <w:r w:rsidRPr="00AA3308">
        <w:rPr>
          <w:sz w:val="18"/>
          <w:szCs w:val="18"/>
        </w:rPr>
        <w:t xml:space="preserve"> Закона о контрактной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9.10. Односторонний отказ Стороны от исполнения Контракта осуществляется в порядке, предусмотренном </w:t>
      </w:r>
      <w:hyperlink r:id="rId87" w:history="1">
        <w:r w:rsidRPr="00AA3308">
          <w:rPr>
            <w:sz w:val="18"/>
            <w:szCs w:val="18"/>
          </w:rPr>
          <w:t>статьей 95</w:t>
        </w:r>
      </w:hyperlink>
      <w:r w:rsidRPr="00AA3308">
        <w:rPr>
          <w:sz w:val="18"/>
          <w:szCs w:val="18"/>
        </w:rPr>
        <w:t xml:space="preserve"> Закона о контрактной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10. Обстоятельства непреодолимой силы</w:t>
      </w:r>
    </w:p>
    <w:p w:rsidR="00B7396F" w:rsidRPr="00AA3308" w:rsidRDefault="00B7396F" w:rsidP="00AA3308">
      <w:pPr>
        <w:widowControl w:val="0"/>
        <w:autoSpaceDE w:val="0"/>
        <w:autoSpaceDN w:val="0"/>
        <w:ind w:firstLine="540"/>
        <w:jc w:val="both"/>
        <w:rPr>
          <w:sz w:val="18"/>
          <w:szCs w:val="18"/>
        </w:rPr>
      </w:pPr>
      <w:r w:rsidRPr="00AA3308">
        <w:rPr>
          <w:sz w:val="18"/>
          <w:szCs w:val="1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B7396F" w:rsidRPr="00AA3308" w:rsidRDefault="00B7396F" w:rsidP="00AA3308">
      <w:pPr>
        <w:widowControl w:val="0"/>
        <w:autoSpaceDE w:val="0"/>
        <w:autoSpaceDN w:val="0"/>
        <w:ind w:firstLine="540"/>
        <w:jc w:val="both"/>
        <w:rPr>
          <w:sz w:val="18"/>
          <w:szCs w:val="18"/>
        </w:rPr>
      </w:pPr>
      <w:r w:rsidRPr="00AA3308">
        <w:rPr>
          <w:sz w:val="18"/>
          <w:szCs w:val="18"/>
        </w:rPr>
        <w:t>10.2. Сторона, для которой создалась невозможность исполнения обязательств по Контракту вследствие обстоятельств непреодолимой силы, не позднее 3(трех)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7396F" w:rsidRPr="00AA3308" w:rsidRDefault="00B7396F" w:rsidP="00AA3308">
      <w:pPr>
        <w:widowControl w:val="0"/>
        <w:autoSpaceDE w:val="0"/>
        <w:autoSpaceDN w:val="0"/>
        <w:ind w:firstLine="540"/>
        <w:jc w:val="both"/>
        <w:rPr>
          <w:sz w:val="18"/>
          <w:szCs w:val="18"/>
        </w:rPr>
      </w:pPr>
      <w:bookmarkStart w:id="35" w:name="P894"/>
      <w:bookmarkEnd w:id="35"/>
      <w:r w:rsidRPr="00AA3308">
        <w:rPr>
          <w:sz w:val="18"/>
          <w:szCs w:val="1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7396F" w:rsidRPr="00AA3308" w:rsidRDefault="00B7396F" w:rsidP="00AA3308">
      <w:pPr>
        <w:widowControl w:val="0"/>
        <w:autoSpaceDE w:val="0"/>
        <w:autoSpaceDN w:val="0"/>
        <w:ind w:firstLine="540"/>
        <w:jc w:val="both"/>
        <w:rPr>
          <w:sz w:val="18"/>
          <w:szCs w:val="18"/>
        </w:rPr>
      </w:pPr>
      <w:r w:rsidRPr="00AA3308">
        <w:rPr>
          <w:sz w:val="18"/>
          <w:szCs w:val="18"/>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B7396F" w:rsidRPr="00AA3308" w:rsidRDefault="00B7396F" w:rsidP="00AA3308">
      <w:pPr>
        <w:widowControl w:val="0"/>
        <w:autoSpaceDE w:val="0"/>
        <w:autoSpaceDN w:val="0"/>
        <w:jc w:val="both"/>
        <w:rPr>
          <w:sz w:val="18"/>
          <w:szCs w:val="18"/>
        </w:rPr>
      </w:pPr>
    </w:p>
    <w:p w:rsidR="00B7396F" w:rsidRPr="00AA3308" w:rsidRDefault="00B7396F" w:rsidP="00AA3308">
      <w:pPr>
        <w:widowControl w:val="0"/>
        <w:autoSpaceDE w:val="0"/>
        <w:autoSpaceDN w:val="0"/>
        <w:ind w:firstLine="540"/>
        <w:jc w:val="center"/>
        <w:outlineLvl w:val="1"/>
        <w:rPr>
          <w:sz w:val="18"/>
          <w:szCs w:val="18"/>
        </w:rPr>
      </w:pPr>
      <w:bookmarkStart w:id="36" w:name="P897"/>
      <w:bookmarkEnd w:id="36"/>
      <w:r w:rsidRPr="00AA3308">
        <w:rPr>
          <w:b/>
          <w:sz w:val="18"/>
          <w:szCs w:val="18"/>
        </w:rPr>
        <w:t>Статья 11. Порядок урегулирования споров</w:t>
      </w:r>
    </w:p>
    <w:p w:rsidR="00B7396F" w:rsidRPr="00AA3308" w:rsidRDefault="00B7396F" w:rsidP="00AA3308">
      <w:pPr>
        <w:widowControl w:val="0"/>
        <w:autoSpaceDE w:val="0"/>
        <w:autoSpaceDN w:val="0"/>
        <w:ind w:firstLine="540"/>
        <w:jc w:val="both"/>
        <w:rPr>
          <w:sz w:val="18"/>
          <w:szCs w:val="18"/>
        </w:rPr>
      </w:pPr>
      <w:r w:rsidRPr="00AA3308">
        <w:rPr>
          <w:sz w:val="18"/>
          <w:szCs w:val="18"/>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7396F" w:rsidRPr="00AA3308" w:rsidRDefault="00B7396F" w:rsidP="00AA3308">
      <w:pPr>
        <w:widowControl w:val="0"/>
        <w:autoSpaceDE w:val="0"/>
        <w:autoSpaceDN w:val="0"/>
        <w:ind w:firstLine="540"/>
        <w:jc w:val="both"/>
        <w:rPr>
          <w:sz w:val="18"/>
          <w:szCs w:val="18"/>
        </w:rPr>
      </w:pPr>
      <w:r w:rsidRPr="00AA3308">
        <w:rPr>
          <w:sz w:val="18"/>
          <w:szCs w:val="18"/>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B7396F" w:rsidRPr="00AA3308" w:rsidRDefault="00B7396F" w:rsidP="00AA3308">
      <w:pPr>
        <w:widowControl w:val="0"/>
        <w:autoSpaceDE w:val="0"/>
        <w:autoSpaceDN w:val="0"/>
        <w:ind w:firstLine="540"/>
        <w:jc w:val="both"/>
        <w:rPr>
          <w:sz w:val="18"/>
          <w:szCs w:val="18"/>
        </w:rPr>
      </w:pPr>
      <w:r w:rsidRPr="00AA3308">
        <w:rPr>
          <w:sz w:val="18"/>
          <w:szCs w:val="18"/>
        </w:rPr>
        <w:t>11.3. До передачи спора на разрешение Арбитражного суда Стороны примут меры к его урегулированию в претензионном порядке.</w:t>
      </w:r>
    </w:p>
    <w:p w:rsidR="00B7396F" w:rsidRPr="00AA3308" w:rsidRDefault="00B7396F" w:rsidP="00AA3308">
      <w:pPr>
        <w:widowControl w:val="0"/>
        <w:autoSpaceDE w:val="0"/>
        <w:autoSpaceDN w:val="0"/>
        <w:ind w:firstLine="540"/>
        <w:jc w:val="both"/>
        <w:rPr>
          <w:sz w:val="18"/>
          <w:szCs w:val="18"/>
        </w:rPr>
      </w:pPr>
      <w:r w:rsidRPr="00AA3308">
        <w:rPr>
          <w:sz w:val="18"/>
          <w:szCs w:val="18"/>
        </w:rPr>
        <w:t>11.3.1.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ее получения. Оставление претензии без ответа в установленный срок означает признание требований претензии.</w:t>
      </w:r>
    </w:p>
    <w:p w:rsidR="00B7396F" w:rsidRPr="00AA3308" w:rsidRDefault="00B7396F" w:rsidP="00AA3308">
      <w:pPr>
        <w:widowControl w:val="0"/>
        <w:autoSpaceDE w:val="0"/>
        <w:autoSpaceDN w:val="0"/>
        <w:ind w:firstLine="540"/>
        <w:jc w:val="both"/>
        <w:rPr>
          <w:sz w:val="18"/>
          <w:szCs w:val="18"/>
        </w:rPr>
      </w:pPr>
      <w:r w:rsidRPr="00AA3308">
        <w:rPr>
          <w:sz w:val="18"/>
          <w:szCs w:val="18"/>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B7396F" w:rsidRPr="00AA3308" w:rsidRDefault="00B7396F" w:rsidP="00AA3308">
      <w:pPr>
        <w:widowControl w:val="0"/>
        <w:autoSpaceDE w:val="0"/>
        <w:autoSpaceDN w:val="0"/>
        <w:ind w:firstLine="540"/>
        <w:jc w:val="both"/>
        <w:rPr>
          <w:sz w:val="18"/>
          <w:szCs w:val="18"/>
        </w:rPr>
      </w:pPr>
      <w:r w:rsidRPr="00AA3308">
        <w:rPr>
          <w:sz w:val="18"/>
          <w:szCs w:val="18"/>
        </w:rPr>
        <w:t>11.3.3. Если претензионные требования подлежат денежной оценке, в претензии указывается требуемая сумма и ее полный и обоснованный расчет.</w:t>
      </w:r>
    </w:p>
    <w:p w:rsidR="00B7396F" w:rsidRPr="00AA3308" w:rsidRDefault="00B7396F" w:rsidP="00AA3308">
      <w:pPr>
        <w:widowControl w:val="0"/>
        <w:autoSpaceDE w:val="0"/>
        <w:autoSpaceDN w:val="0"/>
        <w:ind w:firstLine="540"/>
        <w:jc w:val="both"/>
        <w:rPr>
          <w:sz w:val="18"/>
          <w:szCs w:val="18"/>
        </w:rPr>
      </w:pPr>
      <w:r w:rsidRPr="00AA3308">
        <w:rPr>
          <w:sz w:val="18"/>
          <w:szCs w:val="18"/>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7396F" w:rsidRPr="00AA3308" w:rsidRDefault="00B7396F" w:rsidP="00AA3308">
      <w:pPr>
        <w:widowControl w:val="0"/>
        <w:autoSpaceDE w:val="0"/>
        <w:autoSpaceDN w:val="0"/>
        <w:ind w:firstLine="540"/>
        <w:jc w:val="both"/>
        <w:rPr>
          <w:sz w:val="18"/>
          <w:szCs w:val="18"/>
        </w:rPr>
      </w:pPr>
      <w:r w:rsidRPr="00AA3308">
        <w:rPr>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7396F" w:rsidRPr="00AA3308" w:rsidRDefault="00B7396F" w:rsidP="00AA3308">
      <w:pPr>
        <w:widowControl w:val="0"/>
        <w:autoSpaceDE w:val="0"/>
        <w:autoSpaceDN w:val="0"/>
        <w:ind w:firstLine="540"/>
        <w:jc w:val="both"/>
        <w:rPr>
          <w:sz w:val="18"/>
          <w:szCs w:val="18"/>
        </w:rPr>
      </w:pPr>
      <w:r w:rsidRPr="00AA3308">
        <w:rPr>
          <w:sz w:val="18"/>
          <w:szCs w:val="18"/>
        </w:rPr>
        <w:t>11.4. В случае невыполнения Сторонами своих обязательств и не достижения взаимного согласия споры по Контракту разрешаются в Арбитражном суде по месту нахождения Заказчика.</w:t>
      </w:r>
    </w:p>
    <w:p w:rsidR="00B7396F" w:rsidRPr="00AA3308" w:rsidRDefault="00B7396F" w:rsidP="00AA3308">
      <w:pPr>
        <w:widowControl w:val="0"/>
        <w:autoSpaceDE w:val="0"/>
        <w:autoSpaceDN w:val="0"/>
        <w:ind w:firstLine="540"/>
        <w:jc w:val="both"/>
        <w:rPr>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lastRenderedPageBreak/>
        <w:t>Статья 12. Прочие условия</w:t>
      </w:r>
    </w:p>
    <w:p w:rsidR="00B7396F" w:rsidRPr="00AA3308" w:rsidRDefault="00B7396F" w:rsidP="00AA3308">
      <w:pPr>
        <w:widowControl w:val="0"/>
        <w:autoSpaceDE w:val="0"/>
        <w:autoSpaceDN w:val="0"/>
        <w:ind w:firstLine="540"/>
        <w:jc w:val="both"/>
        <w:rPr>
          <w:sz w:val="18"/>
          <w:szCs w:val="18"/>
        </w:rPr>
      </w:pPr>
      <w:r w:rsidRPr="00AA3308">
        <w:rPr>
          <w:sz w:val="18"/>
          <w:szCs w:val="18"/>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7396F" w:rsidRPr="00AA3308" w:rsidRDefault="00B7396F" w:rsidP="00AA3308">
      <w:pPr>
        <w:widowControl w:val="0"/>
        <w:autoSpaceDE w:val="0"/>
        <w:autoSpaceDN w:val="0"/>
        <w:ind w:firstLine="540"/>
        <w:jc w:val="both"/>
        <w:rPr>
          <w:b/>
          <w:i/>
          <w:sz w:val="18"/>
          <w:szCs w:val="18"/>
        </w:rPr>
      </w:pPr>
      <w:r w:rsidRPr="00AA3308">
        <w:rPr>
          <w:sz w:val="18"/>
          <w:szCs w:val="18"/>
        </w:rPr>
        <w:t>12.2.Контракт заключен в электронной форме в порядке, предусмотренном Законом о контрактной системе</w:t>
      </w:r>
    </w:p>
    <w:p w:rsidR="00B7396F" w:rsidRPr="00AA3308" w:rsidRDefault="00B7396F" w:rsidP="00AA3308">
      <w:pPr>
        <w:widowControl w:val="0"/>
        <w:autoSpaceDE w:val="0"/>
        <w:autoSpaceDN w:val="0"/>
        <w:ind w:firstLine="540"/>
        <w:jc w:val="both"/>
        <w:rPr>
          <w:sz w:val="18"/>
          <w:szCs w:val="18"/>
        </w:rPr>
      </w:pPr>
      <w:r w:rsidRPr="00AA3308">
        <w:rPr>
          <w:sz w:val="18"/>
          <w:szCs w:val="18"/>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B7396F" w:rsidRPr="00AA3308" w:rsidRDefault="00B7396F" w:rsidP="00AA3308">
      <w:pPr>
        <w:widowControl w:val="0"/>
        <w:autoSpaceDE w:val="0"/>
        <w:autoSpaceDN w:val="0"/>
        <w:ind w:firstLine="540"/>
        <w:jc w:val="both"/>
        <w:rPr>
          <w:sz w:val="18"/>
          <w:szCs w:val="18"/>
        </w:rPr>
      </w:pPr>
      <w:r w:rsidRPr="00AA3308">
        <w:rPr>
          <w:sz w:val="18"/>
          <w:szCs w:val="18"/>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7396F" w:rsidRPr="00AA3308" w:rsidRDefault="00B7396F" w:rsidP="00AA3308">
      <w:pPr>
        <w:widowControl w:val="0"/>
        <w:autoSpaceDE w:val="0"/>
        <w:autoSpaceDN w:val="0"/>
        <w:ind w:firstLine="540"/>
        <w:jc w:val="both"/>
        <w:rPr>
          <w:sz w:val="18"/>
          <w:szCs w:val="18"/>
        </w:rPr>
      </w:pPr>
      <w:r w:rsidRPr="00AA3308">
        <w:rPr>
          <w:sz w:val="18"/>
          <w:szCs w:val="18"/>
        </w:rPr>
        <w:t>12.5. Во всем, что не предусмотрено Контрактом, Стороны руководствуются законодательством Российской Федерации.</w:t>
      </w:r>
    </w:p>
    <w:p w:rsidR="00B7396F" w:rsidRPr="00AA3308" w:rsidRDefault="00B7396F" w:rsidP="00AA3308">
      <w:pPr>
        <w:widowControl w:val="0"/>
        <w:autoSpaceDE w:val="0"/>
        <w:autoSpaceDN w:val="0"/>
        <w:ind w:firstLine="540"/>
        <w:jc w:val="both"/>
        <w:rPr>
          <w:sz w:val="18"/>
          <w:szCs w:val="18"/>
        </w:rPr>
      </w:pPr>
      <w:r w:rsidRPr="00AA3308">
        <w:rPr>
          <w:sz w:val="18"/>
          <w:szCs w:val="18"/>
        </w:rPr>
        <w:t>12.6. Неотъемлемыми частями Контракта являются:</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 </w:t>
      </w:r>
      <w:hyperlink r:id="rId88" w:anchor="P945" w:history="1">
        <w:r w:rsidRPr="00AA3308">
          <w:rPr>
            <w:sz w:val="18"/>
            <w:szCs w:val="18"/>
          </w:rPr>
          <w:t>Приложение 1</w:t>
        </w:r>
      </w:hyperlink>
      <w:r w:rsidRPr="00AA3308">
        <w:rPr>
          <w:sz w:val="18"/>
          <w:szCs w:val="18"/>
        </w:rPr>
        <w:t xml:space="preserve"> «Техническая документация»;</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 </w:t>
      </w:r>
      <w:hyperlink r:id="rId89" w:anchor="P989" w:history="1">
        <w:r w:rsidRPr="00AA3308">
          <w:rPr>
            <w:sz w:val="18"/>
            <w:szCs w:val="18"/>
          </w:rPr>
          <w:t>Приложение 2</w:t>
        </w:r>
      </w:hyperlink>
      <w:r w:rsidRPr="00AA3308">
        <w:rPr>
          <w:sz w:val="18"/>
          <w:szCs w:val="18"/>
        </w:rPr>
        <w:t xml:space="preserve"> «Форма акта сдачи-приемки работ»;</w:t>
      </w:r>
    </w:p>
    <w:p w:rsidR="00B7396F" w:rsidRPr="00AA3308" w:rsidRDefault="00B7396F" w:rsidP="00AA3308">
      <w:pPr>
        <w:widowControl w:val="0"/>
        <w:autoSpaceDE w:val="0"/>
        <w:autoSpaceDN w:val="0"/>
        <w:ind w:firstLine="540"/>
        <w:jc w:val="both"/>
        <w:rPr>
          <w:sz w:val="18"/>
          <w:szCs w:val="18"/>
        </w:rPr>
      </w:pPr>
      <w:r w:rsidRPr="00AA3308">
        <w:rPr>
          <w:sz w:val="18"/>
          <w:szCs w:val="18"/>
        </w:rPr>
        <w:t xml:space="preserve">- </w:t>
      </w:r>
      <w:hyperlink r:id="rId90" w:anchor="P1053" w:history="1">
        <w:r w:rsidRPr="00AA3308">
          <w:rPr>
            <w:sz w:val="18"/>
            <w:szCs w:val="18"/>
          </w:rPr>
          <w:t>Приложение 3</w:t>
        </w:r>
      </w:hyperlink>
      <w:r w:rsidRPr="00AA3308">
        <w:rPr>
          <w:sz w:val="18"/>
          <w:szCs w:val="18"/>
        </w:rPr>
        <w:t xml:space="preserve"> «Локальный сметный ресурсный расчет»</w:t>
      </w:r>
    </w:p>
    <w:p w:rsidR="00B7396F" w:rsidRPr="00230411" w:rsidRDefault="00B7396F" w:rsidP="00230411">
      <w:pPr>
        <w:widowControl w:val="0"/>
        <w:autoSpaceDE w:val="0"/>
        <w:autoSpaceDN w:val="0"/>
        <w:ind w:firstLine="540"/>
        <w:jc w:val="both"/>
        <w:rPr>
          <w:sz w:val="18"/>
          <w:szCs w:val="18"/>
        </w:rPr>
      </w:pPr>
      <w:r>
        <w:rPr>
          <w:sz w:val="18"/>
          <w:szCs w:val="18"/>
        </w:rPr>
        <w:t>- Приложение 4</w:t>
      </w:r>
      <w:r w:rsidRPr="00230411">
        <w:rPr>
          <w:sz w:val="18"/>
          <w:szCs w:val="18"/>
        </w:rPr>
        <w:t xml:space="preserve"> «Акт о приемке выполненных работ по форме КС-2»;</w:t>
      </w:r>
    </w:p>
    <w:p w:rsidR="00B7396F" w:rsidRPr="00AA3308" w:rsidRDefault="00B7396F" w:rsidP="00230411">
      <w:pPr>
        <w:widowControl w:val="0"/>
        <w:autoSpaceDE w:val="0"/>
        <w:autoSpaceDN w:val="0"/>
        <w:ind w:firstLine="540"/>
        <w:jc w:val="both"/>
        <w:rPr>
          <w:sz w:val="18"/>
          <w:szCs w:val="18"/>
        </w:rPr>
      </w:pPr>
      <w:r>
        <w:rPr>
          <w:sz w:val="18"/>
          <w:szCs w:val="18"/>
        </w:rPr>
        <w:t>- Приложение 5</w:t>
      </w:r>
      <w:r w:rsidRPr="00230411">
        <w:rPr>
          <w:sz w:val="18"/>
          <w:szCs w:val="18"/>
        </w:rPr>
        <w:t xml:space="preserve"> «Справка о стоимости выполненны</w:t>
      </w:r>
      <w:r>
        <w:rPr>
          <w:sz w:val="18"/>
          <w:szCs w:val="18"/>
        </w:rPr>
        <w:t>х работ и затрат по форме КС-3».</w:t>
      </w:r>
    </w:p>
    <w:p w:rsidR="00A10FE9" w:rsidRDefault="00A10FE9" w:rsidP="00AA3308">
      <w:pPr>
        <w:widowControl w:val="0"/>
        <w:autoSpaceDE w:val="0"/>
        <w:autoSpaceDN w:val="0"/>
        <w:ind w:firstLine="540"/>
        <w:jc w:val="center"/>
        <w:outlineLvl w:val="1"/>
        <w:rPr>
          <w:b/>
          <w:sz w:val="18"/>
          <w:szCs w:val="18"/>
        </w:rPr>
      </w:pPr>
    </w:p>
    <w:p w:rsidR="00B7396F" w:rsidRPr="00AA3308" w:rsidRDefault="00B7396F" w:rsidP="00AA3308">
      <w:pPr>
        <w:widowControl w:val="0"/>
        <w:autoSpaceDE w:val="0"/>
        <w:autoSpaceDN w:val="0"/>
        <w:ind w:firstLine="540"/>
        <w:jc w:val="center"/>
        <w:outlineLvl w:val="1"/>
        <w:rPr>
          <w:b/>
          <w:sz w:val="18"/>
          <w:szCs w:val="18"/>
        </w:rPr>
      </w:pPr>
      <w:r w:rsidRPr="00AA3308">
        <w:rPr>
          <w:b/>
          <w:sz w:val="18"/>
          <w:szCs w:val="18"/>
        </w:rPr>
        <w:t>Статья 13. Адреса, реквизиты и подписи Сторон</w:t>
      </w:r>
    </w:p>
    <w:tbl>
      <w:tblPr>
        <w:tblW w:w="0" w:type="auto"/>
        <w:tblLayout w:type="fixed"/>
        <w:tblLook w:val="00A0" w:firstRow="1" w:lastRow="0" w:firstColumn="1" w:lastColumn="0" w:noHBand="0" w:noVBand="0"/>
      </w:tblPr>
      <w:tblGrid>
        <w:gridCol w:w="5148"/>
        <w:gridCol w:w="5148"/>
      </w:tblGrid>
      <w:tr w:rsidR="00B7396F" w:rsidRPr="00AA3308" w:rsidTr="008E7FE9">
        <w:trPr>
          <w:trHeight w:val="4933"/>
        </w:trPr>
        <w:tc>
          <w:tcPr>
            <w:tcW w:w="5148" w:type="dxa"/>
          </w:tcPr>
          <w:p w:rsidR="00B7396F" w:rsidRPr="00D6671F" w:rsidRDefault="00B7396F" w:rsidP="00AA3308">
            <w:pPr>
              <w:spacing w:line="276" w:lineRule="auto"/>
              <w:rPr>
                <w:b/>
                <w:sz w:val="20"/>
                <w:lang w:eastAsia="en-US"/>
              </w:rPr>
            </w:pPr>
          </w:p>
          <w:p w:rsidR="00B7396F" w:rsidRDefault="00B7396F" w:rsidP="00D6671F">
            <w:pPr>
              <w:tabs>
                <w:tab w:val="left" w:pos="1880"/>
                <w:tab w:val="left" w:pos="7140"/>
              </w:tabs>
              <w:rPr>
                <w:sz w:val="20"/>
              </w:rPr>
            </w:pPr>
            <w:r>
              <w:rPr>
                <w:sz w:val="20"/>
              </w:rPr>
              <w:t>Заказчик:</w:t>
            </w:r>
          </w:p>
          <w:p w:rsidR="00B7396F" w:rsidRPr="00D6671F" w:rsidRDefault="00B7396F" w:rsidP="00D6671F">
            <w:pPr>
              <w:tabs>
                <w:tab w:val="left" w:pos="1880"/>
                <w:tab w:val="left" w:pos="7140"/>
              </w:tabs>
              <w:rPr>
                <w:sz w:val="20"/>
              </w:rPr>
            </w:pPr>
            <w:r w:rsidRPr="00D6671F">
              <w:rPr>
                <w:sz w:val="20"/>
              </w:rPr>
              <w:t xml:space="preserve">Администрация </w:t>
            </w:r>
            <w:r>
              <w:rPr>
                <w:sz w:val="20"/>
              </w:rPr>
              <w:t>Писаревского</w:t>
            </w:r>
          </w:p>
          <w:p w:rsidR="00B7396F" w:rsidRPr="00D6671F" w:rsidRDefault="00B7396F" w:rsidP="00D6671F">
            <w:pPr>
              <w:tabs>
                <w:tab w:val="left" w:pos="1880"/>
                <w:tab w:val="left" w:pos="7140"/>
              </w:tabs>
              <w:rPr>
                <w:sz w:val="20"/>
              </w:rPr>
            </w:pPr>
            <w:r w:rsidRPr="00D6671F">
              <w:rPr>
                <w:sz w:val="20"/>
              </w:rPr>
              <w:t xml:space="preserve">сельского поселения </w:t>
            </w:r>
          </w:p>
          <w:p w:rsidR="00B7396F" w:rsidRPr="00D6671F" w:rsidRDefault="00B7396F" w:rsidP="00D6671F">
            <w:pPr>
              <w:tabs>
                <w:tab w:val="left" w:pos="1880"/>
                <w:tab w:val="left" w:pos="7140"/>
              </w:tabs>
              <w:rPr>
                <w:sz w:val="20"/>
              </w:rPr>
            </w:pPr>
            <w:r w:rsidRPr="00D6671F">
              <w:rPr>
                <w:sz w:val="20"/>
              </w:rPr>
              <w:t xml:space="preserve">Адрес: 665244, Иркутская область, </w:t>
            </w:r>
            <w:proofErr w:type="spellStart"/>
            <w:r w:rsidRPr="00D6671F">
              <w:rPr>
                <w:sz w:val="20"/>
              </w:rPr>
              <w:t>Тулунский</w:t>
            </w:r>
            <w:proofErr w:type="spellEnd"/>
            <w:r w:rsidRPr="00D6671F">
              <w:rPr>
                <w:sz w:val="20"/>
              </w:rPr>
              <w:t xml:space="preserve"> район, п.</w:t>
            </w:r>
            <w:r>
              <w:rPr>
                <w:sz w:val="20"/>
              </w:rPr>
              <w:t>4-е отделение ГСС</w:t>
            </w:r>
            <w:r w:rsidRPr="00D6671F">
              <w:rPr>
                <w:sz w:val="20"/>
              </w:rPr>
              <w:t>.</w:t>
            </w:r>
          </w:p>
          <w:p w:rsidR="00B7396F" w:rsidRPr="007E7DC5" w:rsidRDefault="00B7396F" w:rsidP="00D6671F">
            <w:pPr>
              <w:tabs>
                <w:tab w:val="left" w:pos="1880"/>
                <w:tab w:val="left" w:pos="7140"/>
              </w:tabs>
              <w:rPr>
                <w:sz w:val="20"/>
              </w:rPr>
            </w:pPr>
            <w:r w:rsidRPr="007E7DC5">
              <w:rPr>
                <w:sz w:val="20"/>
              </w:rPr>
              <w:t>ул. Мичурина ,36</w:t>
            </w:r>
          </w:p>
          <w:p w:rsidR="00B7396F" w:rsidRPr="007E7DC5" w:rsidRDefault="00B7396F" w:rsidP="007E7DC5">
            <w:pPr>
              <w:rPr>
                <w:sz w:val="20"/>
              </w:rPr>
            </w:pPr>
            <w:r w:rsidRPr="007E7DC5">
              <w:rPr>
                <w:sz w:val="20"/>
              </w:rPr>
              <w:t>ИНН 3816007856</w:t>
            </w:r>
          </w:p>
          <w:p w:rsidR="00B7396F" w:rsidRPr="007E7DC5" w:rsidRDefault="00B7396F" w:rsidP="007E7DC5">
            <w:pPr>
              <w:rPr>
                <w:sz w:val="20"/>
              </w:rPr>
            </w:pPr>
            <w:r w:rsidRPr="007E7DC5">
              <w:rPr>
                <w:sz w:val="20"/>
              </w:rPr>
              <w:t>КПП 381601001</w:t>
            </w:r>
          </w:p>
          <w:p w:rsidR="00B7396F" w:rsidRDefault="00B7396F" w:rsidP="007E7DC5">
            <w:pPr>
              <w:shd w:val="clear" w:color="auto" w:fill="FFFFFF"/>
              <w:tabs>
                <w:tab w:val="left" w:pos="5520"/>
              </w:tabs>
              <w:spacing w:before="43"/>
              <w:rPr>
                <w:sz w:val="20"/>
              </w:rPr>
            </w:pPr>
            <w:r w:rsidRPr="007E7DC5">
              <w:rPr>
                <w:sz w:val="20"/>
              </w:rPr>
              <w:t>р/с 40204810300000000107</w:t>
            </w:r>
          </w:p>
          <w:p w:rsidR="00B7396F" w:rsidRPr="007046C4" w:rsidRDefault="00B7396F" w:rsidP="007E7DC5">
            <w:pPr>
              <w:shd w:val="clear" w:color="auto" w:fill="FFFFFF"/>
              <w:tabs>
                <w:tab w:val="left" w:pos="5520"/>
              </w:tabs>
              <w:spacing w:before="43"/>
              <w:rPr>
                <w:sz w:val="20"/>
              </w:rPr>
            </w:pPr>
            <w:r w:rsidRPr="007046C4">
              <w:rPr>
                <w:sz w:val="20"/>
              </w:rPr>
              <w:t xml:space="preserve">УФК по Иркутской области (Администрация </w:t>
            </w:r>
          </w:p>
          <w:p w:rsidR="00B7396F" w:rsidRPr="007E7DC5" w:rsidRDefault="00B7396F" w:rsidP="007E7DC5">
            <w:pPr>
              <w:shd w:val="clear" w:color="auto" w:fill="FFFFFF"/>
              <w:tabs>
                <w:tab w:val="left" w:pos="5520"/>
              </w:tabs>
              <w:spacing w:before="43"/>
              <w:rPr>
                <w:sz w:val="20"/>
              </w:rPr>
            </w:pPr>
            <w:r w:rsidRPr="007046C4">
              <w:rPr>
                <w:sz w:val="20"/>
              </w:rPr>
              <w:t>Писаревского сельского поселения</w:t>
            </w:r>
            <w:r w:rsidR="0016772C" w:rsidRPr="007046C4">
              <w:rPr>
                <w:sz w:val="20"/>
              </w:rPr>
              <w:t>,</w:t>
            </w:r>
            <w:r w:rsidR="0016772C" w:rsidRPr="007046C4">
              <w:rPr>
                <w:sz w:val="22"/>
                <w:szCs w:val="22"/>
                <w:lang w:eastAsia="en-US"/>
              </w:rPr>
              <w:t xml:space="preserve"> </w:t>
            </w:r>
            <w:r w:rsidR="0016772C" w:rsidRPr="007046C4">
              <w:rPr>
                <w:sz w:val="20"/>
                <w:lang w:eastAsia="en-US"/>
              </w:rPr>
              <w:t>л/с 02343005580</w:t>
            </w:r>
            <w:r w:rsidRPr="007046C4">
              <w:rPr>
                <w:sz w:val="20"/>
              </w:rPr>
              <w:t>)</w:t>
            </w:r>
          </w:p>
          <w:p w:rsidR="00B7396F" w:rsidRPr="007E7DC5" w:rsidRDefault="00B7396F" w:rsidP="007E7DC5">
            <w:pPr>
              <w:rPr>
                <w:sz w:val="20"/>
              </w:rPr>
            </w:pPr>
            <w:r w:rsidRPr="007E7DC5">
              <w:rPr>
                <w:sz w:val="20"/>
              </w:rPr>
              <w:t>Отделение Иркутск г. Иркутск</w:t>
            </w:r>
          </w:p>
          <w:p w:rsidR="00B7396F" w:rsidRPr="007E7DC5" w:rsidRDefault="00B7396F" w:rsidP="007E7DC5">
            <w:pPr>
              <w:shd w:val="clear" w:color="auto" w:fill="FFFFFF"/>
              <w:tabs>
                <w:tab w:val="left" w:pos="5520"/>
              </w:tabs>
              <w:spacing w:before="43"/>
              <w:rPr>
                <w:sz w:val="20"/>
              </w:rPr>
            </w:pPr>
            <w:r w:rsidRPr="007E7DC5">
              <w:rPr>
                <w:sz w:val="20"/>
              </w:rPr>
              <w:t>БИК 042520001</w:t>
            </w:r>
          </w:p>
          <w:p w:rsidR="00B7396F" w:rsidRPr="00D6671F" w:rsidRDefault="00B7396F" w:rsidP="00D6671F">
            <w:pPr>
              <w:tabs>
                <w:tab w:val="left" w:pos="1880"/>
                <w:tab w:val="left" w:pos="7140"/>
              </w:tabs>
              <w:rPr>
                <w:sz w:val="20"/>
              </w:rPr>
            </w:pPr>
          </w:p>
          <w:p w:rsidR="00B7396F" w:rsidRPr="00D6671F" w:rsidRDefault="00B7396F" w:rsidP="00D6671F">
            <w:pPr>
              <w:tabs>
                <w:tab w:val="left" w:pos="1880"/>
                <w:tab w:val="left" w:pos="7140"/>
              </w:tabs>
              <w:rPr>
                <w:sz w:val="20"/>
              </w:rPr>
            </w:pPr>
            <w:r w:rsidRPr="00D6671F">
              <w:rPr>
                <w:sz w:val="20"/>
              </w:rPr>
              <w:t xml:space="preserve">Глава </w:t>
            </w:r>
            <w:r>
              <w:rPr>
                <w:sz w:val="20"/>
              </w:rPr>
              <w:t xml:space="preserve">Писаревского </w:t>
            </w:r>
            <w:r w:rsidRPr="00D6671F">
              <w:rPr>
                <w:sz w:val="20"/>
              </w:rPr>
              <w:t>сельского поселения</w:t>
            </w:r>
          </w:p>
          <w:p w:rsidR="00B7396F" w:rsidRPr="00D6671F" w:rsidRDefault="00B7396F" w:rsidP="00D6671F">
            <w:pPr>
              <w:tabs>
                <w:tab w:val="left" w:pos="1880"/>
                <w:tab w:val="left" w:pos="7140"/>
              </w:tabs>
              <w:rPr>
                <w:sz w:val="20"/>
              </w:rPr>
            </w:pPr>
          </w:p>
          <w:p w:rsidR="00B7396F" w:rsidRPr="00D6671F" w:rsidRDefault="00B7396F" w:rsidP="00D6671F">
            <w:pPr>
              <w:tabs>
                <w:tab w:val="left" w:pos="1880"/>
                <w:tab w:val="left" w:pos="7140"/>
              </w:tabs>
              <w:rPr>
                <w:sz w:val="20"/>
              </w:rPr>
            </w:pPr>
            <w:r w:rsidRPr="00D6671F">
              <w:rPr>
                <w:sz w:val="20"/>
              </w:rPr>
              <w:t xml:space="preserve">_____________________ / </w:t>
            </w:r>
            <w:r>
              <w:rPr>
                <w:sz w:val="20"/>
              </w:rPr>
              <w:t>Самарин А.Е.</w:t>
            </w:r>
            <w:r w:rsidRPr="00D6671F">
              <w:rPr>
                <w:sz w:val="20"/>
              </w:rPr>
              <w:t>/</w:t>
            </w:r>
          </w:p>
          <w:p w:rsidR="00B7396F" w:rsidRPr="00D6671F" w:rsidRDefault="00B7396F" w:rsidP="00AA3308">
            <w:pPr>
              <w:spacing w:after="200" w:line="276" w:lineRule="auto"/>
              <w:jc w:val="both"/>
              <w:rPr>
                <w:sz w:val="20"/>
                <w:lang w:eastAsia="en-US"/>
              </w:rPr>
            </w:pPr>
          </w:p>
          <w:p w:rsidR="00B7396F" w:rsidRPr="00D6671F" w:rsidRDefault="00B7396F" w:rsidP="00AA3308">
            <w:pPr>
              <w:spacing w:after="200" w:line="276" w:lineRule="auto"/>
              <w:jc w:val="both"/>
              <w:rPr>
                <w:sz w:val="20"/>
                <w:lang w:eastAsia="en-US"/>
              </w:rPr>
            </w:pPr>
            <w:r w:rsidRPr="00D6671F">
              <w:rPr>
                <w:sz w:val="20"/>
                <w:lang w:eastAsia="en-US"/>
              </w:rPr>
              <w:t>М.П.</w:t>
            </w:r>
          </w:p>
        </w:tc>
        <w:tc>
          <w:tcPr>
            <w:tcW w:w="5148" w:type="dxa"/>
          </w:tcPr>
          <w:p w:rsidR="00B7396F" w:rsidRPr="00D6671F" w:rsidRDefault="00B7396F" w:rsidP="00AA3308">
            <w:pPr>
              <w:widowControl w:val="0"/>
              <w:autoSpaceDE w:val="0"/>
              <w:autoSpaceDN w:val="0"/>
              <w:spacing w:line="276" w:lineRule="auto"/>
              <w:jc w:val="both"/>
              <w:rPr>
                <w:sz w:val="20"/>
                <w:lang w:eastAsia="en-US"/>
              </w:rPr>
            </w:pP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Подрядчик:</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Адреса:</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 юридический:</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 почтовый:</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Телефон _____, факс 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 xml:space="preserve">Электронный адрес: </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Получатель: л/с ______________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ОГРН ____________________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ИНН ______________________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КПП ______________________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БИК ______________________</w:t>
            </w:r>
          </w:p>
          <w:p w:rsidR="00B7396F" w:rsidRPr="00D6671F" w:rsidRDefault="00B7396F" w:rsidP="00AA3308">
            <w:pPr>
              <w:widowControl w:val="0"/>
              <w:autoSpaceDE w:val="0"/>
              <w:autoSpaceDN w:val="0"/>
              <w:spacing w:line="276" w:lineRule="auto"/>
              <w:jc w:val="both"/>
              <w:rPr>
                <w:sz w:val="20"/>
                <w:lang w:eastAsia="en-US"/>
              </w:rPr>
            </w:pPr>
            <w:r w:rsidRPr="00D6671F">
              <w:rPr>
                <w:sz w:val="20"/>
                <w:lang w:eastAsia="en-US"/>
              </w:rPr>
              <w:t>р/с ______________________</w:t>
            </w:r>
          </w:p>
          <w:p w:rsidR="00B7396F" w:rsidRDefault="00B7396F" w:rsidP="00AA3308">
            <w:pPr>
              <w:spacing w:after="200" w:line="276" w:lineRule="auto"/>
              <w:jc w:val="both"/>
              <w:rPr>
                <w:sz w:val="20"/>
                <w:lang w:eastAsia="en-US"/>
              </w:rPr>
            </w:pPr>
          </w:p>
          <w:p w:rsidR="00B7396F" w:rsidRPr="00D6671F" w:rsidRDefault="00B7396F" w:rsidP="00AA3308">
            <w:pPr>
              <w:spacing w:after="200" w:line="276" w:lineRule="auto"/>
              <w:jc w:val="both"/>
              <w:rPr>
                <w:sz w:val="20"/>
                <w:lang w:eastAsia="en-US"/>
              </w:rPr>
            </w:pPr>
            <w:r w:rsidRPr="00D6671F">
              <w:rPr>
                <w:sz w:val="20"/>
                <w:lang w:eastAsia="en-US"/>
              </w:rPr>
              <w:t>___________________/_______________/</w:t>
            </w:r>
          </w:p>
          <w:p w:rsidR="00B7396F" w:rsidRDefault="00B7396F" w:rsidP="00AA3308">
            <w:pPr>
              <w:spacing w:after="200" w:line="276" w:lineRule="auto"/>
              <w:jc w:val="both"/>
              <w:rPr>
                <w:sz w:val="20"/>
                <w:lang w:eastAsia="en-US"/>
              </w:rPr>
            </w:pPr>
          </w:p>
          <w:p w:rsidR="00B7396F" w:rsidRPr="00D6671F" w:rsidRDefault="00B7396F" w:rsidP="00AA3308">
            <w:pPr>
              <w:spacing w:after="200" w:line="276" w:lineRule="auto"/>
              <w:jc w:val="both"/>
              <w:rPr>
                <w:sz w:val="20"/>
                <w:lang w:eastAsia="en-US"/>
              </w:rPr>
            </w:pPr>
            <w:r w:rsidRPr="00D6671F">
              <w:rPr>
                <w:sz w:val="20"/>
                <w:lang w:eastAsia="en-US"/>
              </w:rPr>
              <w:t>М</w:t>
            </w:r>
            <w:r>
              <w:rPr>
                <w:sz w:val="20"/>
                <w:lang w:eastAsia="en-US"/>
              </w:rPr>
              <w:t>.</w:t>
            </w:r>
            <w:r w:rsidRPr="00D6671F">
              <w:rPr>
                <w:sz w:val="20"/>
                <w:lang w:eastAsia="en-US"/>
              </w:rPr>
              <w:t>П</w:t>
            </w:r>
            <w:r>
              <w:rPr>
                <w:sz w:val="20"/>
                <w:lang w:eastAsia="en-US"/>
              </w:rPr>
              <w:t>.</w:t>
            </w:r>
          </w:p>
        </w:tc>
      </w:tr>
    </w:tbl>
    <w:p w:rsidR="00B7396F" w:rsidRPr="00AA3308" w:rsidRDefault="00B7396F" w:rsidP="00AA3308">
      <w:pPr>
        <w:rPr>
          <w:sz w:val="18"/>
          <w:szCs w:val="18"/>
        </w:rPr>
        <w:sectPr w:rsidR="00B7396F" w:rsidRPr="00AA3308" w:rsidSect="00F14599">
          <w:pgSz w:w="11906" w:h="16838"/>
          <w:pgMar w:top="284" w:right="566" w:bottom="426" w:left="1134" w:header="708" w:footer="708" w:gutter="0"/>
          <w:cols w:space="720"/>
        </w:sectPr>
      </w:pPr>
    </w:p>
    <w:p w:rsidR="00B7396F" w:rsidRPr="00AA3308" w:rsidRDefault="00B7396F" w:rsidP="00AA3308">
      <w:pPr>
        <w:widowControl w:val="0"/>
        <w:autoSpaceDE w:val="0"/>
        <w:autoSpaceDN w:val="0"/>
        <w:jc w:val="right"/>
        <w:rPr>
          <w:sz w:val="18"/>
          <w:szCs w:val="18"/>
        </w:rPr>
      </w:pPr>
      <w:r>
        <w:rPr>
          <w:sz w:val="18"/>
          <w:szCs w:val="18"/>
        </w:rPr>
        <w:lastRenderedPageBreak/>
        <w:t>Приложение №1</w:t>
      </w:r>
    </w:p>
    <w:p w:rsidR="00B7396F" w:rsidRDefault="00B7396F" w:rsidP="00D6671F">
      <w:pPr>
        <w:widowControl w:val="0"/>
        <w:autoSpaceDE w:val="0"/>
        <w:autoSpaceDN w:val="0"/>
        <w:jc w:val="right"/>
        <w:rPr>
          <w:sz w:val="18"/>
          <w:szCs w:val="18"/>
        </w:rPr>
      </w:pPr>
      <w:r>
        <w:rPr>
          <w:sz w:val="18"/>
          <w:szCs w:val="18"/>
        </w:rPr>
        <w:t>к Муниципальному к</w:t>
      </w:r>
      <w:r w:rsidRPr="00AA3308">
        <w:rPr>
          <w:sz w:val="18"/>
          <w:szCs w:val="18"/>
        </w:rPr>
        <w:t xml:space="preserve">онтракту </w:t>
      </w:r>
    </w:p>
    <w:p w:rsidR="00B7396F" w:rsidRPr="00AA3308" w:rsidRDefault="00B7396F" w:rsidP="00D6671F">
      <w:pPr>
        <w:widowControl w:val="0"/>
        <w:autoSpaceDE w:val="0"/>
        <w:autoSpaceDN w:val="0"/>
        <w:jc w:val="right"/>
        <w:rPr>
          <w:sz w:val="18"/>
          <w:szCs w:val="18"/>
        </w:rPr>
      </w:pPr>
      <w:r w:rsidRPr="00AA3308">
        <w:rPr>
          <w:sz w:val="18"/>
          <w:szCs w:val="18"/>
        </w:rPr>
        <w:t>№___________от «__» _____ 20__ г.</w:t>
      </w:r>
    </w:p>
    <w:p w:rsidR="00B7396F" w:rsidRPr="00AA3308" w:rsidRDefault="00B7396F" w:rsidP="00AA3308">
      <w:pPr>
        <w:widowControl w:val="0"/>
        <w:autoSpaceDE w:val="0"/>
        <w:autoSpaceDN w:val="0"/>
        <w:jc w:val="center"/>
        <w:rPr>
          <w:sz w:val="18"/>
          <w:szCs w:val="18"/>
        </w:rPr>
      </w:pPr>
    </w:p>
    <w:p w:rsidR="00B7396F" w:rsidRPr="00AA3308" w:rsidRDefault="00B7396F" w:rsidP="00AA3308">
      <w:pPr>
        <w:widowControl w:val="0"/>
        <w:autoSpaceDE w:val="0"/>
        <w:autoSpaceDN w:val="0"/>
        <w:jc w:val="center"/>
        <w:rPr>
          <w:sz w:val="18"/>
          <w:szCs w:val="18"/>
        </w:rPr>
      </w:pPr>
      <w:r w:rsidRPr="00AA3308">
        <w:rPr>
          <w:sz w:val="18"/>
          <w:szCs w:val="18"/>
        </w:rPr>
        <w:t xml:space="preserve">ТЕХНИЧЕСКАЯ ДОКУМЕНТАЦИЯ </w:t>
      </w:r>
    </w:p>
    <w:p w:rsidR="00B7396F" w:rsidRDefault="00B7396F" w:rsidP="00AA3308">
      <w:pPr>
        <w:rPr>
          <w:sz w:val="18"/>
          <w:szCs w:val="18"/>
        </w:rPr>
      </w:pPr>
    </w:p>
    <w:p w:rsidR="00B7396F" w:rsidRPr="00F14599" w:rsidRDefault="00B7396F" w:rsidP="00D6671F">
      <w:pPr>
        <w:widowControl w:val="0"/>
        <w:autoSpaceDE w:val="0"/>
        <w:autoSpaceDN w:val="0"/>
        <w:jc w:val="both"/>
        <w:rPr>
          <w:sz w:val="18"/>
          <w:szCs w:val="18"/>
        </w:rPr>
      </w:pPr>
      <w:r w:rsidRPr="00F14599">
        <w:rPr>
          <w:sz w:val="20"/>
        </w:rPr>
        <w:t>*</w:t>
      </w:r>
      <w:r w:rsidRPr="00F14599">
        <w:rPr>
          <w:sz w:val="18"/>
          <w:szCs w:val="18"/>
        </w:rPr>
        <w:t>В случае, если в техническом задании, его приложениях 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w:t>
      </w:r>
    </w:p>
    <w:p w:rsidR="00B7396F" w:rsidRPr="00F14599" w:rsidRDefault="00B7396F" w:rsidP="00D6671F">
      <w:pPr>
        <w:numPr>
          <w:ilvl w:val="0"/>
          <w:numId w:val="36"/>
        </w:numPr>
        <w:tabs>
          <w:tab w:val="left" w:pos="426"/>
        </w:tabs>
        <w:spacing w:line="288" w:lineRule="auto"/>
        <w:contextualSpacing/>
        <w:jc w:val="both"/>
        <w:rPr>
          <w:b/>
          <w:sz w:val="18"/>
          <w:szCs w:val="18"/>
        </w:rPr>
      </w:pPr>
      <w:r w:rsidRPr="00F14599">
        <w:rPr>
          <w:b/>
          <w:sz w:val="18"/>
          <w:szCs w:val="18"/>
        </w:rPr>
        <w:t>Наименование и описание объекта закупки:</w:t>
      </w:r>
    </w:p>
    <w:p w:rsidR="00B7396F" w:rsidRPr="00C106E9" w:rsidRDefault="001760F4" w:rsidP="00D6671F">
      <w:pPr>
        <w:keepNext/>
        <w:keepLines/>
        <w:widowControl w:val="0"/>
        <w:suppressLineNumbers/>
        <w:tabs>
          <w:tab w:val="left" w:pos="0"/>
          <w:tab w:val="left" w:pos="540"/>
          <w:tab w:val="left" w:pos="900"/>
          <w:tab w:val="left" w:pos="1080"/>
          <w:tab w:val="left" w:pos="8280"/>
        </w:tabs>
        <w:ind w:firstLine="567"/>
        <w:rPr>
          <w:sz w:val="20"/>
        </w:rPr>
      </w:pPr>
      <w:r>
        <w:rPr>
          <w:sz w:val="20"/>
        </w:rPr>
        <w:t>Содержание автомобильных дорог в п.</w:t>
      </w:r>
      <w:r w:rsidR="00C80F0C">
        <w:rPr>
          <w:sz w:val="20"/>
        </w:rPr>
        <w:t xml:space="preserve"> 4-е отделение Государственной селекционной станции</w:t>
      </w:r>
      <w:r w:rsidR="00B7396F">
        <w:rPr>
          <w:sz w:val="20"/>
        </w:rPr>
        <w:t>.</w:t>
      </w:r>
    </w:p>
    <w:p w:rsidR="00B7396F" w:rsidRPr="00C106E9" w:rsidRDefault="00B7396F" w:rsidP="00D6671F">
      <w:pPr>
        <w:numPr>
          <w:ilvl w:val="0"/>
          <w:numId w:val="36"/>
        </w:numPr>
        <w:tabs>
          <w:tab w:val="left" w:pos="426"/>
        </w:tabs>
        <w:spacing w:line="288" w:lineRule="auto"/>
        <w:contextualSpacing/>
        <w:jc w:val="both"/>
        <w:rPr>
          <w:sz w:val="20"/>
        </w:rPr>
      </w:pPr>
      <w:r w:rsidRPr="00C106E9">
        <w:rPr>
          <w:b/>
          <w:sz w:val="20"/>
        </w:rPr>
        <w:t>Срок выполнения работ:</w:t>
      </w:r>
      <w:r w:rsidRPr="00C106E9">
        <w:rPr>
          <w:sz w:val="20"/>
        </w:rPr>
        <w:t xml:space="preserve"> </w:t>
      </w:r>
      <w:r w:rsidR="001760F4">
        <w:rPr>
          <w:sz w:val="20"/>
        </w:rPr>
        <w:t>1</w:t>
      </w:r>
      <w:r>
        <w:rPr>
          <w:sz w:val="20"/>
        </w:rPr>
        <w:t>0 календарных дней с момента подписания контракта.</w:t>
      </w:r>
    </w:p>
    <w:p w:rsidR="00B7396F" w:rsidRPr="00C106E9" w:rsidRDefault="00B7396F" w:rsidP="00D6671F">
      <w:pPr>
        <w:tabs>
          <w:tab w:val="left" w:pos="426"/>
        </w:tabs>
        <w:spacing w:line="288" w:lineRule="auto"/>
        <w:ind w:firstLine="567"/>
        <w:contextualSpacing/>
        <w:jc w:val="both"/>
        <w:rPr>
          <w:sz w:val="20"/>
        </w:rPr>
      </w:pPr>
      <w:r w:rsidRPr="00C106E9">
        <w:rPr>
          <w:sz w:val="20"/>
        </w:rPr>
        <w:t>Подрядчик с согласия Заказчика вправе досрочно выполнить Работы и сдать Заказчику их результат в установленном Контрактом порядке.</w:t>
      </w:r>
    </w:p>
    <w:p w:rsidR="00B7396F" w:rsidRPr="00F14599" w:rsidRDefault="00B7396F" w:rsidP="00D6671F">
      <w:pPr>
        <w:tabs>
          <w:tab w:val="left" w:pos="426"/>
        </w:tabs>
        <w:spacing w:line="288" w:lineRule="auto"/>
        <w:ind w:firstLine="567"/>
        <w:contextualSpacing/>
        <w:jc w:val="both"/>
        <w:rPr>
          <w:sz w:val="18"/>
          <w:szCs w:val="18"/>
        </w:rPr>
      </w:pPr>
      <w:r w:rsidRPr="00F14599">
        <w:rPr>
          <w:b/>
          <w:sz w:val="18"/>
          <w:szCs w:val="18"/>
        </w:rPr>
        <w:t>3. Требования к функциональным (потребительским свойствам) и качественным характеристикам материалов, к выполняемым работам, их качеству, безопасности и к результатам выполнения работ</w:t>
      </w:r>
      <w:r w:rsidRPr="00F14599">
        <w:rPr>
          <w:sz w:val="18"/>
          <w:szCs w:val="18"/>
        </w:rPr>
        <w:t>.</w:t>
      </w:r>
    </w:p>
    <w:p w:rsidR="00B7396F" w:rsidRPr="00F14599" w:rsidRDefault="00B7396F" w:rsidP="00D6671F">
      <w:pPr>
        <w:tabs>
          <w:tab w:val="left" w:pos="426"/>
        </w:tabs>
        <w:spacing w:line="288" w:lineRule="auto"/>
        <w:ind w:firstLine="567"/>
        <w:contextualSpacing/>
        <w:jc w:val="both"/>
        <w:rPr>
          <w:b/>
          <w:sz w:val="18"/>
          <w:szCs w:val="18"/>
        </w:rPr>
      </w:pPr>
      <w:r w:rsidRPr="00F14599">
        <w:rPr>
          <w:b/>
          <w:sz w:val="18"/>
          <w:szCs w:val="18"/>
        </w:rPr>
        <w:t>3.1.Требования по поставкам необходимых материалов для производства работ.</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использует материалы, необходимые для производства работ, согласно настоящим техническим заданием.</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 xml:space="preserve">Все материалы, используемые при выполнении работ, должны соответствовать нормативным требованиям, предъявляемым к такой продукции законодательством Российской Федерации, иметь все необходимые сертификаты качества, сертификаты соответствия, удостоверяющие их качество, </w:t>
      </w:r>
      <w:proofErr w:type="spellStart"/>
      <w:r w:rsidRPr="00F14599">
        <w:rPr>
          <w:sz w:val="18"/>
          <w:szCs w:val="18"/>
        </w:rPr>
        <w:t>санитарно</w:t>
      </w:r>
      <w:proofErr w:type="spellEnd"/>
      <w:r w:rsidRPr="00F14599">
        <w:rPr>
          <w:sz w:val="18"/>
          <w:szCs w:val="18"/>
        </w:rPr>
        <w:t xml:space="preserve"> – эпидемиологическое заключение, сертификаты пожарной безопасности (при необходимости).</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Все применяемые материалы должны быть новыми и не бывшими в употреблении.</w:t>
      </w:r>
    </w:p>
    <w:p w:rsidR="00B7396F" w:rsidRPr="00F14599" w:rsidRDefault="00B7396F" w:rsidP="00D6671F">
      <w:pPr>
        <w:tabs>
          <w:tab w:val="left" w:pos="426"/>
        </w:tabs>
        <w:spacing w:line="288" w:lineRule="auto"/>
        <w:ind w:firstLine="567"/>
        <w:contextualSpacing/>
        <w:jc w:val="both"/>
        <w:rPr>
          <w:b/>
          <w:sz w:val="18"/>
          <w:szCs w:val="18"/>
        </w:rPr>
      </w:pPr>
      <w:r w:rsidRPr="00F14599">
        <w:rPr>
          <w:b/>
          <w:sz w:val="18"/>
          <w:szCs w:val="18"/>
        </w:rPr>
        <w:t>3.2.Порядок и общие требования к выполнению работ.</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 xml:space="preserve">Все работы производить согласно настоящим техническим заданием, нормативным требованиям, предъявляемым к таким работам законодательством Российской Федерации. </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Работы производить только в отведенной для работ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произвести уборку мусора, материалов.</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Обеспечить сохранность от повреждения и загрязнения стационарных (неперемещаемых) элементов благоустройства, строительных конструкций, оборудования Заказчика, находящегося в рабочей зоне.</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не должен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В течение 2 (двух) календарных дней с момента заключения контракта Подрядчик должен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Заказчик назначает на объекте своего представителя, который от имени Заказчика осуществляет контроль за качеством выполняемых работ.</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назначает ответственного за производство работ Приказом.</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обязан вести на объекте общий журнал работ, оформлять другую производственную и исполнительную документацию, предусмотренную законодательством Российской Федерации.</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обязан при проведении работ выполнять требования государственных стандартов, строительных норм и правил, санитарных правил и норм, межотраслевых и отраслевых нормативных правовых актов.</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обязан безвозмездно устранить по требованию Заказчика все выявленные недостатки в процессе выполнения работ.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должен в 5-дневный срок со дня подписания акта выполненных Раб</w:t>
      </w:r>
      <w:r>
        <w:rPr>
          <w:sz w:val="18"/>
          <w:szCs w:val="18"/>
        </w:rPr>
        <w:t xml:space="preserve">от (форма КС-2, КС-3) </w:t>
      </w:r>
      <w:r w:rsidRPr="00F14599">
        <w:rPr>
          <w:sz w:val="18"/>
          <w:szCs w:val="18"/>
        </w:rPr>
        <w:t>вывезти с места производства работ, принадлежащие ему строительные машины, оборудование, инвентарь, инструменты, и другое имущество.</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Подрядчик обязан оплачивать штрафные санкции за допущенные по своей вине нарушения правил выполнения работ, превышения действующих нормативов по загрязнению окружающей среды и иных упущений.</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В случае выявления нарушений, качества выполнения работ Заказчик вправе остановить работы до устранения замечаний.</w:t>
      </w:r>
    </w:p>
    <w:p w:rsidR="00B7396F" w:rsidRPr="00F14599" w:rsidRDefault="00B7396F" w:rsidP="00D6671F">
      <w:pPr>
        <w:numPr>
          <w:ilvl w:val="0"/>
          <w:numId w:val="34"/>
        </w:numPr>
        <w:spacing w:line="288" w:lineRule="auto"/>
        <w:contextualSpacing/>
        <w:jc w:val="both"/>
        <w:rPr>
          <w:sz w:val="18"/>
          <w:szCs w:val="18"/>
        </w:rPr>
      </w:pPr>
      <w:r w:rsidRPr="00F14599">
        <w:rPr>
          <w:sz w:val="18"/>
          <w:szCs w:val="18"/>
        </w:rPr>
        <w:t>Выполнение работ не должно представлять угрозу жизни и здоровью людям, а также не должно представлять угрозу возникновения пожара или других чрезвычайных ситуаций.</w:t>
      </w:r>
    </w:p>
    <w:p w:rsidR="00B7396F" w:rsidRPr="00F14599" w:rsidRDefault="00B7396F" w:rsidP="00D6671F">
      <w:pPr>
        <w:tabs>
          <w:tab w:val="left" w:pos="567"/>
        </w:tabs>
        <w:spacing w:line="288" w:lineRule="auto"/>
        <w:ind w:firstLine="567"/>
        <w:jc w:val="both"/>
        <w:rPr>
          <w:sz w:val="18"/>
          <w:szCs w:val="18"/>
        </w:rPr>
      </w:pPr>
      <w:bookmarkStart w:id="37" w:name="_GoBack"/>
      <w:bookmarkEnd w:id="37"/>
      <w:r w:rsidRPr="00F14599">
        <w:rPr>
          <w:b/>
          <w:sz w:val="18"/>
          <w:szCs w:val="18"/>
        </w:rPr>
        <w:t>3.3. Контроль качества выполняемых работ:</w:t>
      </w:r>
      <w:r w:rsidRPr="00F14599">
        <w:rPr>
          <w:sz w:val="18"/>
          <w:szCs w:val="18"/>
        </w:rPr>
        <w:t xml:space="preserve"> Требуемое качество и надежность результата работ обеспечивать путем осуществления комплекса эффективного контроля на всех стадиях выполнения работ со стороны Заказчика и со стороны Подрядчика. </w:t>
      </w:r>
    </w:p>
    <w:p w:rsidR="00B7396F" w:rsidRPr="00F14599" w:rsidRDefault="00B7396F" w:rsidP="00D6671F">
      <w:pPr>
        <w:tabs>
          <w:tab w:val="left" w:pos="567"/>
        </w:tabs>
        <w:spacing w:line="288" w:lineRule="auto"/>
        <w:ind w:firstLine="567"/>
        <w:contextualSpacing/>
        <w:jc w:val="both"/>
        <w:rPr>
          <w:sz w:val="18"/>
          <w:szCs w:val="18"/>
        </w:rPr>
      </w:pPr>
      <w:r w:rsidRPr="00F14599">
        <w:rPr>
          <w:b/>
          <w:sz w:val="18"/>
          <w:szCs w:val="18"/>
        </w:rPr>
        <w:lastRenderedPageBreak/>
        <w:t>3.4. Требования к безопасности выполнения работ:</w:t>
      </w:r>
      <w:r w:rsidRPr="00F14599">
        <w:rPr>
          <w:sz w:val="18"/>
          <w:szCs w:val="18"/>
        </w:rPr>
        <w:t xml:space="preserve"> Подрядчик должен обеспечить соблюдение требований по безопасному ведению работ, охране окружающей среды, пожарной безопасности, допустимого уровня шума, поддержание и соблюдение правил санитарии. Экологические мероприятия Подрядчика должны соответствовать требованиям действующих законодательных и нормативно-правовых актов РФ, Иркутской области и города Иркутска, а также предписаниям надзорных органов. При осуществлении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рамках действующего законодательства.</w:t>
      </w:r>
    </w:p>
    <w:p w:rsidR="00B7396F" w:rsidRPr="00F14599" w:rsidRDefault="00B7396F" w:rsidP="00D6671F">
      <w:pPr>
        <w:tabs>
          <w:tab w:val="left" w:pos="426"/>
        </w:tabs>
        <w:spacing w:line="288" w:lineRule="auto"/>
        <w:ind w:firstLine="567"/>
        <w:jc w:val="both"/>
        <w:rPr>
          <w:sz w:val="18"/>
          <w:szCs w:val="18"/>
        </w:rPr>
      </w:pPr>
      <w:r w:rsidRPr="00F14599">
        <w:rPr>
          <w:sz w:val="18"/>
          <w:szCs w:val="18"/>
        </w:rPr>
        <w:t xml:space="preserve">Руководство работами должно быть поручено инженерно-техническому работнику, назначенному по приказу. На объекте должен вестись журнал инструктажа по технике безопасности и охране труда. </w:t>
      </w:r>
    </w:p>
    <w:p w:rsidR="00B7396F" w:rsidRPr="00F14599" w:rsidRDefault="00B7396F" w:rsidP="00D6671F">
      <w:pPr>
        <w:tabs>
          <w:tab w:val="left" w:pos="426"/>
        </w:tabs>
        <w:spacing w:line="288" w:lineRule="auto"/>
        <w:ind w:firstLine="567"/>
        <w:jc w:val="both"/>
        <w:rPr>
          <w:sz w:val="18"/>
          <w:szCs w:val="18"/>
        </w:rPr>
      </w:pPr>
      <w:r w:rsidRPr="00F14599">
        <w:rPr>
          <w:sz w:val="18"/>
          <w:szCs w:val="18"/>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B7396F" w:rsidRPr="00F14599" w:rsidRDefault="00B7396F" w:rsidP="00D6671F">
      <w:pPr>
        <w:spacing w:line="288" w:lineRule="auto"/>
        <w:ind w:firstLine="567"/>
        <w:jc w:val="both"/>
        <w:rPr>
          <w:sz w:val="18"/>
          <w:szCs w:val="18"/>
        </w:rPr>
      </w:pPr>
      <w:r w:rsidRPr="00F14599">
        <w:rPr>
          <w:sz w:val="18"/>
          <w:szCs w:val="18"/>
        </w:rPr>
        <w:t>Организация и выполнение работ должны осуществляться в соответствии с соблюдением законодательства Российской Федерации об охране труда,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санитарно-эпидемиологические правил и нормативов, гигиенических нормативов, санитарных правил и норм, утвержденных Минздравом России. При производстве монтажных работ строго соблюдать Правила противопожарного режима в Российской Федерации (утв. постановлением Правительства РФ от 25 апреля 2012 г. N 390).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площадки должна обеспечивать безопасность труда работающих на всех этапах производства работ. Перед началом производства работ Подрядчик должен провести инструктаж о методах работ, последовательности их выполнения, необходимых средствах индивидуальной защиты. Безопасность выполняемых работ -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B7396F" w:rsidRPr="00F14599" w:rsidRDefault="00B7396F" w:rsidP="00D6671F">
      <w:pPr>
        <w:spacing w:line="288" w:lineRule="auto"/>
        <w:ind w:firstLine="567"/>
        <w:jc w:val="both"/>
        <w:rPr>
          <w:sz w:val="18"/>
          <w:szCs w:val="18"/>
        </w:rPr>
      </w:pPr>
      <w:r w:rsidRPr="00F14599">
        <w:rPr>
          <w:sz w:val="18"/>
          <w:szCs w:val="18"/>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Подрядчик должен обеспечивать безопасность труда работающих на всех этапах выполнения работ.</w:t>
      </w:r>
    </w:p>
    <w:p w:rsidR="00B7396F" w:rsidRPr="00F14599" w:rsidRDefault="00B7396F" w:rsidP="00874F5B">
      <w:pPr>
        <w:numPr>
          <w:ilvl w:val="1"/>
          <w:numId w:val="37"/>
        </w:numPr>
        <w:tabs>
          <w:tab w:val="left" w:pos="993"/>
        </w:tabs>
        <w:spacing w:line="288" w:lineRule="auto"/>
        <w:ind w:left="0" w:firstLine="567"/>
        <w:contextualSpacing/>
        <w:jc w:val="both"/>
        <w:rPr>
          <w:sz w:val="18"/>
          <w:szCs w:val="18"/>
        </w:rPr>
      </w:pPr>
      <w:r w:rsidRPr="00F14599">
        <w:rPr>
          <w:b/>
          <w:sz w:val="18"/>
          <w:szCs w:val="18"/>
        </w:rPr>
        <w:t xml:space="preserve"> Порядок сдачи и приемки результатов работ.</w:t>
      </w:r>
    </w:p>
    <w:p w:rsidR="00B7396F" w:rsidRPr="00F14599" w:rsidRDefault="00B7396F" w:rsidP="00D6671F">
      <w:pPr>
        <w:tabs>
          <w:tab w:val="left" w:pos="426"/>
        </w:tabs>
        <w:spacing w:line="288" w:lineRule="auto"/>
        <w:ind w:firstLine="567"/>
        <w:jc w:val="both"/>
        <w:rPr>
          <w:sz w:val="18"/>
          <w:szCs w:val="18"/>
        </w:rPr>
      </w:pPr>
      <w:r w:rsidRPr="00F14599">
        <w:rPr>
          <w:sz w:val="18"/>
          <w:szCs w:val="18"/>
        </w:rPr>
        <w:t>Все ремонтные работы должны быть выполнены в полном соответствии с действующими нормативными требованиями, требованиями настоящего технического задания и сметной документации.</w:t>
      </w:r>
    </w:p>
    <w:p w:rsidR="00B7396F" w:rsidRPr="00F14599" w:rsidRDefault="00B7396F" w:rsidP="00D6671F">
      <w:pPr>
        <w:tabs>
          <w:tab w:val="left" w:pos="426"/>
        </w:tabs>
        <w:spacing w:line="288" w:lineRule="auto"/>
        <w:jc w:val="both"/>
        <w:rPr>
          <w:sz w:val="18"/>
          <w:szCs w:val="18"/>
        </w:rPr>
      </w:pPr>
      <w:r w:rsidRPr="00F14599">
        <w:rPr>
          <w:sz w:val="18"/>
          <w:szCs w:val="18"/>
        </w:rPr>
        <w:t>Подрядчик сдаёт Заказчику отчетную документацию с предоставлением необходимой исполнительной технической документации по выполненным работам. При отсутствии комплекта исполнительной документации на выполненные работы (журнал производства, паспорта, сертификаты на материалы и пр.), работы, предъявленные к оплате, считаются не исполненными и оплате не подлежат. В случаях, когда работа выполнена с отступлениями от технического задания, ухудшающими конечный результат, Заказчик может потребовать от Подрядчика обязательного устранения недостатков в установленный Заказчиком срок за счет собственных средств Подрядчика. Работы считаются принятыми после подписания акта выполненных работ (форма КС-2, КС-3).</w:t>
      </w:r>
    </w:p>
    <w:p w:rsidR="00B7396F" w:rsidRPr="00F14599" w:rsidRDefault="00B7396F" w:rsidP="00874F5B">
      <w:pPr>
        <w:numPr>
          <w:ilvl w:val="1"/>
          <w:numId w:val="37"/>
        </w:numPr>
        <w:tabs>
          <w:tab w:val="left" w:pos="426"/>
        </w:tabs>
        <w:spacing w:line="288" w:lineRule="auto"/>
        <w:ind w:left="0" w:firstLine="567"/>
        <w:contextualSpacing/>
        <w:jc w:val="both"/>
        <w:rPr>
          <w:b/>
          <w:sz w:val="18"/>
          <w:szCs w:val="18"/>
        </w:rPr>
      </w:pPr>
      <w:r w:rsidRPr="00F14599">
        <w:rPr>
          <w:b/>
          <w:sz w:val="18"/>
          <w:szCs w:val="18"/>
        </w:rPr>
        <w:t>Требования по сроку гарантий качества на результаты работ:</w:t>
      </w:r>
    </w:p>
    <w:p w:rsidR="00B7396F" w:rsidRPr="00F14599" w:rsidRDefault="00B7396F" w:rsidP="00D6671F">
      <w:pPr>
        <w:spacing w:line="288" w:lineRule="auto"/>
        <w:jc w:val="both"/>
        <w:rPr>
          <w:sz w:val="18"/>
          <w:szCs w:val="18"/>
        </w:rPr>
      </w:pPr>
      <w:r w:rsidRPr="00F14599">
        <w:rPr>
          <w:sz w:val="18"/>
          <w:szCs w:val="18"/>
        </w:rPr>
        <w:t xml:space="preserve">Гарантийный срок </w:t>
      </w:r>
      <w:r>
        <w:rPr>
          <w:sz w:val="18"/>
          <w:szCs w:val="18"/>
        </w:rPr>
        <w:t xml:space="preserve">12 </w:t>
      </w:r>
      <w:r w:rsidRPr="00F14599">
        <w:rPr>
          <w:sz w:val="18"/>
          <w:szCs w:val="18"/>
        </w:rPr>
        <w:t>месяцев с момента подписания акта выполненных работ (форма КС-2, КС-3).</w:t>
      </w:r>
    </w:p>
    <w:p w:rsidR="00B7396F" w:rsidRPr="00AA3308" w:rsidRDefault="00B7396F" w:rsidP="00AA3308">
      <w:pPr>
        <w:rPr>
          <w:sz w:val="18"/>
          <w:szCs w:val="18"/>
        </w:rPr>
        <w:sectPr w:rsidR="00B7396F" w:rsidRPr="00AA3308">
          <w:pgSz w:w="11906" w:h="16838"/>
          <w:pgMar w:top="567" w:right="566" w:bottom="993" w:left="1134" w:header="708" w:footer="708" w:gutter="0"/>
          <w:cols w:space="720"/>
        </w:sectPr>
      </w:pPr>
    </w:p>
    <w:p w:rsidR="00B7396F" w:rsidRPr="00AA3308" w:rsidRDefault="00B7396F" w:rsidP="00AA3308">
      <w:pPr>
        <w:widowControl w:val="0"/>
        <w:autoSpaceDE w:val="0"/>
        <w:autoSpaceDN w:val="0"/>
        <w:jc w:val="right"/>
        <w:rPr>
          <w:rFonts w:cs="Calibri"/>
          <w:sz w:val="18"/>
          <w:szCs w:val="18"/>
        </w:rPr>
      </w:pPr>
      <w:r w:rsidRPr="00AA3308">
        <w:rPr>
          <w:rFonts w:cs="Calibri"/>
          <w:sz w:val="18"/>
          <w:szCs w:val="18"/>
        </w:rPr>
        <w:lastRenderedPageBreak/>
        <w:t>Приложение 2</w:t>
      </w:r>
    </w:p>
    <w:p w:rsidR="00B7396F" w:rsidRPr="00AA3308" w:rsidRDefault="00B7396F" w:rsidP="00AA3308">
      <w:pPr>
        <w:widowControl w:val="0"/>
        <w:autoSpaceDE w:val="0"/>
        <w:autoSpaceDN w:val="0"/>
        <w:jc w:val="right"/>
        <w:rPr>
          <w:rFonts w:cs="Calibri"/>
          <w:sz w:val="18"/>
          <w:szCs w:val="18"/>
        </w:rPr>
      </w:pPr>
      <w:r w:rsidRPr="00AA3308">
        <w:rPr>
          <w:rFonts w:cs="Calibri"/>
          <w:sz w:val="18"/>
          <w:szCs w:val="18"/>
        </w:rPr>
        <w:t xml:space="preserve">к </w:t>
      </w:r>
      <w:r>
        <w:rPr>
          <w:rFonts w:cs="Calibri"/>
          <w:sz w:val="18"/>
          <w:szCs w:val="18"/>
        </w:rPr>
        <w:t>муниципальному к</w:t>
      </w:r>
      <w:r w:rsidRPr="00AA3308">
        <w:rPr>
          <w:rFonts w:cs="Calibri"/>
          <w:sz w:val="18"/>
          <w:szCs w:val="18"/>
        </w:rPr>
        <w:t>онтракту</w:t>
      </w:r>
    </w:p>
    <w:p w:rsidR="00B7396F" w:rsidRPr="00AA3308" w:rsidRDefault="00B7396F" w:rsidP="00AA3308">
      <w:pPr>
        <w:widowControl w:val="0"/>
        <w:autoSpaceDE w:val="0"/>
        <w:autoSpaceDN w:val="0"/>
        <w:jc w:val="right"/>
        <w:rPr>
          <w:sz w:val="18"/>
          <w:szCs w:val="18"/>
        </w:rPr>
      </w:pPr>
      <w:r w:rsidRPr="00AA3308">
        <w:rPr>
          <w:sz w:val="18"/>
          <w:szCs w:val="18"/>
        </w:rPr>
        <w:t>№ _</w:t>
      </w:r>
      <w:r>
        <w:rPr>
          <w:sz w:val="18"/>
          <w:szCs w:val="18"/>
        </w:rPr>
        <w:t>______</w:t>
      </w:r>
      <w:r w:rsidRPr="00AA3308">
        <w:rPr>
          <w:sz w:val="18"/>
          <w:szCs w:val="18"/>
        </w:rPr>
        <w:t>__ от «__» _____ 20__ г.</w:t>
      </w:r>
    </w:p>
    <w:p w:rsidR="00B7396F" w:rsidRPr="00AA3308" w:rsidRDefault="00B7396F" w:rsidP="00AA3308">
      <w:pPr>
        <w:widowControl w:val="0"/>
        <w:autoSpaceDE w:val="0"/>
        <w:autoSpaceDN w:val="0"/>
        <w:jc w:val="right"/>
        <w:rPr>
          <w:sz w:val="18"/>
          <w:szCs w:val="18"/>
        </w:rPr>
      </w:pPr>
    </w:p>
    <w:p w:rsidR="00B7396F" w:rsidRPr="00AA3308" w:rsidRDefault="00B7396F" w:rsidP="00AA3308">
      <w:pPr>
        <w:widowControl w:val="0"/>
        <w:autoSpaceDE w:val="0"/>
        <w:autoSpaceDN w:val="0"/>
        <w:jc w:val="right"/>
        <w:rPr>
          <w:sz w:val="18"/>
          <w:szCs w:val="18"/>
        </w:rPr>
      </w:pPr>
    </w:p>
    <w:p w:rsidR="00B7396F" w:rsidRPr="006261C2" w:rsidRDefault="00B7396F" w:rsidP="00D6671F">
      <w:pPr>
        <w:pStyle w:val="ConsPlusNonformat"/>
        <w:jc w:val="center"/>
        <w:rPr>
          <w:rFonts w:ascii="Times New Roman" w:hAnsi="Times New Roman" w:cs="Times New Roman"/>
          <w:sz w:val="24"/>
          <w:szCs w:val="24"/>
        </w:rPr>
      </w:pPr>
      <w:r w:rsidRPr="006261C2">
        <w:rPr>
          <w:rFonts w:ascii="Times New Roman" w:hAnsi="Times New Roman" w:cs="Times New Roman"/>
          <w:sz w:val="24"/>
          <w:szCs w:val="24"/>
        </w:rPr>
        <w:t>АКТ</w:t>
      </w:r>
    </w:p>
    <w:p w:rsidR="00B7396F" w:rsidRPr="006261C2" w:rsidRDefault="00B7396F" w:rsidP="00D6671F">
      <w:pPr>
        <w:pStyle w:val="ConsPlusNonformat"/>
        <w:jc w:val="center"/>
        <w:rPr>
          <w:rFonts w:ascii="Times New Roman" w:hAnsi="Times New Roman" w:cs="Times New Roman"/>
          <w:sz w:val="24"/>
          <w:szCs w:val="24"/>
        </w:rPr>
      </w:pPr>
      <w:r w:rsidRPr="006261C2">
        <w:rPr>
          <w:rFonts w:ascii="Times New Roman" w:hAnsi="Times New Roman" w:cs="Times New Roman"/>
          <w:sz w:val="24"/>
          <w:szCs w:val="24"/>
        </w:rPr>
        <w:t>СДАЧИ-ПРИЕМКИ РАБОТ</w:t>
      </w:r>
    </w:p>
    <w:p w:rsidR="00B7396F" w:rsidRPr="006261C2" w:rsidRDefault="00B7396F" w:rsidP="00D6671F">
      <w:pPr>
        <w:pStyle w:val="ConsPlusNonformat"/>
        <w:jc w:val="both"/>
        <w:rPr>
          <w:rFonts w:ascii="Times New Roman" w:hAnsi="Times New Roman" w:cs="Times New Roman"/>
          <w:sz w:val="24"/>
          <w:szCs w:val="24"/>
        </w:rPr>
      </w:pPr>
    </w:p>
    <w:p w:rsidR="00B7396F" w:rsidRDefault="0091410D" w:rsidP="00D6671F">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B7396F">
        <w:rPr>
          <w:rFonts w:ascii="Times New Roman" w:hAnsi="Times New Roman" w:cs="Times New Roman"/>
          <w:sz w:val="24"/>
          <w:szCs w:val="24"/>
        </w:rPr>
        <w:t xml:space="preserve">.4-е отделение ГСС                                                                                            </w:t>
      </w:r>
      <w:proofErr w:type="gramStart"/>
      <w:r w:rsidR="00B7396F">
        <w:rPr>
          <w:rFonts w:ascii="Times New Roman" w:hAnsi="Times New Roman" w:cs="Times New Roman"/>
          <w:sz w:val="24"/>
          <w:szCs w:val="24"/>
        </w:rPr>
        <w:t xml:space="preserve">   «</w:t>
      </w:r>
      <w:proofErr w:type="gramEnd"/>
      <w:r w:rsidR="00B7396F" w:rsidRPr="006261C2">
        <w:rPr>
          <w:rFonts w:ascii="Times New Roman" w:hAnsi="Times New Roman" w:cs="Times New Roman"/>
          <w:sz w:val="24"/>
          <w:szCs w:val="24"/>
        </w:rPr>
        <w:t>__</w:t>
      </w:r>
      <w:r w:rsidR="00B7396F">
        <w:rPr>
          <w:rFonts w:ascii="Times New Roman" w:hAnsi="Times New Roman" w:cs="Times New Roman"/>
          <w:sz w:val="24"/>
          <w:szCs w:val="24"/>
        </w:rPr>
        <w:t>»</w:t>
      </w:r>
      <w:r w:rsidR="00B7396F" w:rsidRPr="006261C2">
        <w:rPr>
          <w:rFonts w:ascii="Times New Roman" w:hAnsi="Times New Roman" w:cs="Times New Roman"/>
          <w:sz w:val="24"/>
          <w:szCs w:val="24"/>
        </w:rPr>
        <w:t xml:space="preserve"> _______ 20__ г.</w:t>
      </w:r>
    </w:p>
    <w:p w:rsidR="00B7396F" w:rsidRPr="006261C2" w:rsidRDefault="00B7396F" w:rsidP="00D6671F">
      <w:pPr>
        <w:pStyle w:val="ConsPlusNonformat"/>
        <w:jc w:val="both"/>
        <w:rPr>
          <w:rFonts w:ascii="Times New Roman" w:hAnsi="Times New Roman" w:cs="Times New Roman"/>
          <w:sz w:val="24"/>
          <w:szCs w:val="24"/>
        </w:rPr>
      </w:pP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6261C2">
        <w:rPr>
          <w:rFonts w:ascii="Times New Roman" w:hAnsi="Times New Roman" w:cs="Times New Roman"/>
          <w:sz w:val="24"/>
          <w:szCs w:val="24"/>
        </w:rPr>
        <w:t xml:space="preserve">__, именуемое в дальнейшем </w:t>
      </w:r>
      <w:r>
        <w:rPr>
          <w:rFonts w:ascii="Times New Roman" w:hAnsi="Times New Roman" w:cs="Times New Roman"/>
          <w:sz w:val="24"/>
          <w:szCs w:val="24"/>
        </w:rPr>
        <w:t>«</w:t>
      </w:r>
      <w:r w:rsidRPr="006261C2">
        <w:rPr>
          <w:rFonts w:ascii="Times New Roman" w:hAnsi="Times New Roman" w:cs="Times New Roman"/>
          <w:sz w:val="24"/>
          <w:szCs w:val="24"/>
        </w:rPr>
        <w:t>Заказчик</w:t>
      </w:r>
      <w:r>
        <w:rPr>
          <w:rFonts w:ascii="Times New Roman" w:hAnsi="Times New Roman" w:cs="Times New Roman"/>
          <w:sz w:val="24"/>
          <w:szCs w:val="24"/>
        </w:rPr>
        <w:t>»</w:t>
      </w:r>
      <w:r w:rsidRPr="006261C2">
        <w:rPr>
          <w:rFonts w:ascii="Times New Roman" w:hAnsi="Times New Roman" w:cs="Times New Roman"/>
          <w:sz w:val="24"/>
          <w:szCs w:val="24"/>
        </w:rPr>
        <w:t>,</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 xml:space="preserve">      (наименование организации)</w:t>
      </w:r>
    </w:p>
    <w:p w:rsidR="00B7396F" w:rsidRPr="006261C2" w:rsidRDefault="00B7396F" w:rsidP="00D6671F">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w:t>
      </w:r>
      <w:r w:rsidRPr="006261C2">
        <w:rPr>
          <w:rFonts w:ascii="Times New Roman" w:hAnsi="Times New Roman" w:cs="Times New Roman"/>
          <w:sz w:val="24"/>
          <w:szCs w:val="24"/>
        </w:rPr>
        <w:t>______</w:t>
      </w:r>
      <w:r>
        <w:rPr>
          <w:rFonts w:ascii="Times New Roman" w:hAnsi="Times New Roman" w:cs="Times New Roman"/>
          <w:sz w:val="24"/>
          <w:szCs w:val="24"/>
        </w:rPr>
        <w:t>______________________________</w:t>
      </w:r>
      <w:r w:rsidRPr="006261C2">
        <w:rPr>
          <w:rFonts w:ascii="Times New Roman" w:hAnsi="Times New Roman" w:cs="Times New Roman"/>
          <w:sz w:val="24"/>
          <w:szCs w:val="24"/>
        </w:rPr>
        <w:t>,</w:t>
      </w:r>
    </w:p>
    <w:p w:rsidR="00B7396F" w:rsidRPr="003B1A06" w:rsidRDefault="00B7396F" w:rsidP="003B1A06">
      <w:pPr>
        <w:pStyle w:val="ConsPlusNonformat"/>
        <w:jc w:val="center"/>
        <w:rPr>
          <w:rFonts w:ascii="Times New Roman" w:hAnsi="Times New Roman" w:cs="Times New Roman"/>
          <w:sz w:val="16"/>
          <w:szCs w:val="16"/>
        </w:rPr>
      </w:pPr>
      <w:r w:rsidRPr="003B1A06">
        <w:rPr>
          <w:rFonts w:ascii="Times New Roman" w:hAnsi="Times New Roman" w:cs="Times New Roman"/>
          <w:sz w:val="16"/>
          <w:szCs w:val="16"/>
        </w:rPr>
        <w:t>(должность, фамилия, имя, отчество (при наличии)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действующего на основании ________________</w:t>
      </w:r>
      <w:r>
        <w:rPr>
          <w:rFonts w:ascii="Times New Roman" w:hAnsi="Times New Roman" w:cs="Times New Roman"/>
          <w:sz w:val="24"/>
          <w:szCs w:val="24"/>
        </w:rPr>
        <w:t>__________________________________________</w:t>
      </w:r>
      <w:r w:rsidRPr="006261C2">
        <w:rPr>
          <w:rFonts w:ascii="Times New Roman" w:hAnsi="Times New Roman" w:cs="Times New Roman"/>
          <w:sz w:val="24"/>
          <w:szCs w:val="24"/>
        </w:rPr>
        <w:t>,</w:t>
      </w:r>
    </w:p>
    <w:p w:rsidR="00B7396F" w:rsidRPr="003B1A06" w:rsidRDefault="00B7396F" w:rsidP="003B1A06">
      <w:pPr>
        <w:pStyle w:val="ConsPlusNonformat"/>
        <w:jc w:val="center"/>
        <w:rPr>
          <w:rFonts w:ascii="Times New Roman" w:hAnsi="Times New Roman" w:cs="Times New Roman"/>
          <w:sz w:val="16"/>
          <w:szCs w:val="16"/>
        </w:rPr>
      </w:pPr>
      <w:r w:rsidRPr="003B1A06">
        <w:rPr>
          <w:rFonts w:ascii="Times New Roman" w:hAnsi="Times New Roman" w:cs="Times New Roman"/>
          <w:sz w:val="16"/>
          <w:szCs w:val="16"/>
        </w:rPr>
        <w:t>(Устава, Положения, Доверенности)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с одной стороны, и _________________________________________</w:t>
      </w:r>
      <w:r>
        <w:rPr>
          <w:rFonts w:ascii="Times New Roman" w:hAnsi="Times New Roman" w:cs="Times New Roman"/>
          <w:sz w:val="24"/>
          <w:szCs w:val="24"/>
        </w:rPr>
        <w:t>____________</w:t>
      </w:r>
      <w:r w:rsidRPr="006261C2">
        <w:rPr>
          <w:rFonts w:ascii="Times New Roman" w:hAnsi="Times New Roman" w:cs="Times New Roman"/>
          <w:sz w:val="24"/>
          <w:szCs w:val="24"/>
        </w:rPr>
        <w:t>______________,</w:t>
      </w:r>
    </w:p>
    <w:p w:rsidR="00B7396F" w:rsidRPr="003B1A06" w:rsidRDefault="00B7396F" w:rsidP="003B1A06">
      <w:pPr>
        <w:pStyle w:val="ConsPlusNonformat"/>
        <w:jc w:val="center"/>
        <w:rPr>
          <w:rFonts w:ascii="Times New Roman" w:hAnsi="Times New Roman" w:cs="Times New Roman"/>
          <w:sz w:val="16"/>
          <w:szCs w:val="16"/>
        </w:rPr>
      </w:pPr>
      <w:r w:rsidRPr="003B1A06">
        <w:rPr>
          <w:rFonts w:ascii="Times New Roman" w:hAnsi="Times New Roman" w:cs="Times New Roman"/>
          <w:sz w:val="16"/>
          <w:szCs w:val="16"/>
        </w:rPr>
        <w:t>(наименование организации)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«Подрядчик»</w:t>
      </w:r>
      <w:r w:rsidRPr="006261C2">
        <w:rPr>
          <w:rFonts w:ascii="Times New Roman" w:hAnsi="Times New Roman" w:cs="Times New Roman"/>
          <w:sz w:val="24"/>
          <w:szCs w:val="24"/>
        </w:rPr>
        <w:t>, в лице ________________________________</w:t>
      </w:r>
      <w:r>
        <w:rPr>
          <w:rFonts w:ascii="Times New Roman" w:hAnsi="Times New Roman" w:cs="Times New Roman"/>
          <w:sz w:val="24"/>
          <w:szCs w:val="24"/>
        </w:rPr>
        <w:t>___________</w:t>
      </w:r>
      <w:r w:rsidRPr="006261C2">
        <w:rPr>
          <w:rFonts w:ascii="Times New Roman" w:hAnsi="Times New Roman" w:cs="Times New Roman"/>
          <w:sz w:val="24"/>
          <w:szCs w:val="24"/>
        </w:rPr>
        <w:t>,</w:t>
      </w:r>
    </w:p>
    <w:p w:rsidR="00B7396F" w:rsidRPr="0084699B" w:rsidRDefault="00B7396F" w:rsidP="00D6671F">
      <w:pPr>
        <w:pStyle w:val="ConsPlusNonformat"/>
        <w:jc w:val="both"/>
        <w:rPr>
          <w:rFonts w:ascii="Times New Roman" w:hAnsi="Times New Roman" w:cs="Times New Roman"/>
          <w:sz w:val="24"/>
          <w:szCs w:val="24"/>
        </w:rPr>
      </w:pPr>
      <w:r w:rsidRPr="005C2426">
        <w:rPr>
          <w:rFonts w:ascii="Times New Roman" w:hAnsi="Times New Roman" w:cs="Times New Roman"/>
          <w:sz w:val="24"/>
          <w:szCs w:val="24"/>
        </w:rPr>
        <w:t>(должность, фамилия, имя, отчество (при наличии))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действующего на основании __________________________</w:t>
      </w:r>
      <w:r>
        <w:rPr>
          <w:rFonts w:ascii="Times New Roman" w:hAnsi="Times New Roman" w:cs="Times New Roman"/>
          <w:sz w:val="24"/>
          <w:szCs w:val="24"/>
        </w:rPr>
        <w:t>__________</w:t>
      </w:r>
      <w:r w:rsidRPr="006261C2">
        <w:rPr>
          <w:rFonts w:ascii="Times New Roman" w:hAnsi="Times New Roman" w:cs="Times New Roman"/>
          <w:sz w:val="24"/>
          <w:szCs w:val="24"/>
        </w:rPr>
        <w:t>______________________,</w:t>
      </w:r>
    </w:p>
    <w:p w:rsidR="00B7396F" w:rsidRPr="003B1A06" w:rsidRDefault="00B7396F" w:rsidP="003B1A06">
      <w:pPr>
        <w:pStyle w:val="ConsPlusNonformat"/>
        <w:jc w:val="center"/>
        <w:rPr>
          <w:rFonts w:ascii="Times New Roman" w:hAnsi="Times New Roman" w:cs="Times New Roman"/>
          <w:sz w:val="16"/>
          <w:szCs w:val="16"/>
        </w:rPr>
      </w:pPr>
      <w:r w:rsidRPr="003B1A06">
        <w:rPr>
          <w:rFonts w:ascii="Times New Roman" w:hAnsi="Times New Roman" w:cs="Times New Roman"/>
          <w:sz w:val="16"/>
          <w:szCs w:val="16"/>
        </w:rPr>
        <w:t>(Устава, Положения, Доверенности)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 xml:space="preserve">с другой стороны, вместе </w:t>
      </w:r>
      <w:r w:rsidR="00F7619E" w:rsidRPr="006261C2">
        <w:rPr>
          <w:rFonts w:ascii="Times New Roman" w:hAnsi="Times New Roman" w:cs="Times New Roman"/>
          <w:sz w:val="24"/>
          <w:szCs w:val="24"/>
        </w:rPr>
        <w:t>именуемые</w:t>
      </w:r>
      <w:r w:rsidR="00F7619E">
        <w:rPr>
          <w:rFonts w:ascii="Times New Roman" w:hAnsi="Times New Roman" w:cs="Times New Roman"/>
          <w:sz w:val="24"/>
          <w:szCs w:val="24"/>
        </w:rPr>
        <w:t xml:space="preserve"> «Стороны</w:t>
      </w:r>
      <w:r>
        <w:rPr>
          <w:rFonts w:ascii="Times New Roman" w:hAnsi="Times New Roman" w:cs="Times New Roman"/>
          <w:sz w:val="24"/>
          <w:szCs w:val="24"/>
        </w:rPr>
        <w:t>»</w:t>
      </w:r>
      <w:r w:rsidRPr="006261C2">
        <w:rPr>
          <w:rFonts w:ascii="Times New Roman" w:hAnsi="Times New Roman" w:cs="Times New Roman"/>
          <w:sz w:val="24"/>
          <w:szCs w:val="24"/>
        </w:rPr>
        <w:t>, составили настоящий акт о</w:t>
      </w:r>
      <w:r>
        <w:rPr>
          <w:rFonts w:ascii="Times New Roman" w:hAnsi="Times New Roman" w:cs="Times New Roman"/>
          <w:sz w:val="24"/>
          <w:szCs w:val="24"/>
        </w:rPr>
        <w:t xml:space="preserve"> </w:t>
      </w:r>
      <w:r w:rsidRPr="006261C2">
        <w:rPr>
          <w:rFonts w:ascii="Times New Roman" w:hAnsi="Times New Roman" w:cs="Times New Roman"/>
          <w:sz w:val="24"/>
          <w:szCs w:val="24"/>
        </w:rPr>
        <w:t>нижеследующем:</w:t>
      </w:r>
    </w:p>
    <w:p w:rsidR="00B7396F" w:rsidRPr="006261C2" w:rsidRDefault="00B7396F" w:rsidP="00D6671F">
      <w:pPr>
        <w:pStyle w:val="ConsPlusNonformat"/>
        <w:ind w:firstLine="708"/>
        <w:jc w:val="both"/>
        <w:rPr>
          <w:rFonts w:ascii="Times New Roman" w:hAnsi="Times New Roman" w:cs="Times New Roman"/>
          <w:sz w:val="24"/>
          <w:szCs w:val="24"/>
        </w:rPr>
      </w:pPr>
      <w:r w:rsidRPr="006261C2">
        <w:rPr>
          <w:rFonts w:ascii="Times New Roman" w:hAnsi="Times New Roman" w:cs="Times New Roman"/>
          <w:sz w:val="24"/>
          <w:szCs w:val="24"/>
        </w:rPr>
        <w:t>1.  В соответствии</w:t>
      </w:r>
      <w:r>
        <w:rPr>
          <w:rFonts w:ascii="Times New Roman" w:hAnsi="Times New Roman" w:cs="Times New Roman"/>
          <w:sz w:val="24"/>
          <w:szCs w:val="24"/>
        </w:rPr>
        <w:t xml:space="preserve"> с Контрактом № ____ от «__»</w:t>
      </w:r>
      <w:r w:rsidRPr="006261C2">
        <w:rPr>
          <w:rFonts w:ascii="Times New Roman" w:hAnsi="Times New Roman" w:cs="Times New Roman"/>
          <w:sz w:val="24"/>
          <w:szCs w:val="24"/>
        </w:rPr>
        <w:t xml:space="preserve"> __________ 20__ г. (далее - Контракт) Подрядчик выполнил обязательства по выполнению работ, а</w:t>
      </w:r>
    </w:p>
    <w:p w:rsidR="00B7396F"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именно: __________________________________________________________________.</w:t>
      </w:r>
    </w:p>
    <w:p w:rsidR="00B7396F" w:rsidRPr="006261C2" w:rsidRDefault="00B7396F" w:rsidP="00D6671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Фактическое </w:t>
      </w:r>
      <w:r w:rsidRPr="006261C2">
        <w:rPr>
          <w:rFonts w:ascii="Times New Roman" w:hAnsi="Times New Roman" w:cs="Times New Roman"/>
          <w:sz w:val="24"/>
          <w:szCs w:val="24"/>
        </w:rPr>
        <w:t>качество выполненных работ соответствует (не</w:t>
      </w:r>
      <w:r>
        <w:rPr>
          <w:rFonts w:ascii="Times New Roman" w:hAnsi="Times New Roman" w:cs="Times New Roman"/>
          <w:sz w:val="24"/>
          <w:szCs w:val="24"/>
        </w:rPr>
        <w:t xml:space="preserve"> </w:t>
      </w:r>
      <w:r w:rsidRPr="006261C2">
        <w:rPr>
          <w:rFonts w:ascii="Times New Roman" w:hAnsi="Times New Roman" w:cs="Times New Roman"/>
          <w:sz w:val="24"/>
          <w:szCs w:val="24"/>
        </w:rPr>
        <w:t>соответствует) требованиям Контракта:</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ind w:firstLine="708"/>
        <w:jc w:val="both"/>
        <w:rPr>
          <w:rFonts w:ascii="Times New Roman" w:hAnsi="Times New Roman" w:cs="Times New Roman"/>
          <w:sz w:val="24"/>
          <w:szCs w:val="24"/>
        </w:rPr>
      </w:pPr>
      <w:r w:rsidRPr="006261C2">
        <w:rPr>
          <w:rFonts w:ascii="Times New Roman" w:hAnsi="Times New Roman" w:cs="Times New Roman"/>
          <w:sz w:val="24"/>
          <w:szCs w:val="24"/>
        </w:rPr>
        <w:t>3.  Вышеуказанные работы согласно Контракту должны быть выполнены</w:t>
      </w:r>
    </w:p>
    <w:p w:rsidR="00B7396F" w:rsidRPr="006261C2" w:rsidRDefault="00B7396F" w:rsidP="00D6671F">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6261C2">
        <w:rPr>
          <w:rFonts w:ascii="Times New Roman" w:hAnsi="Times New Roman" w:cs="Times New Roman"/>
          <w:sz w:val="24"/>
          <w:szCs w:val="24"/>
        </w:rPr>
        <w:t xml:space="preserve"> _________ 20__ г., фактически оказаны </w:t>
      </w:r>
      <w:r>
        <w:rPr>
          <w:rFonts w:ascii="Times New Roman" w:hAnsi="Times New Roman" w:cs="Times New Roman"/>
          <w:sz w:val="24"/>
          <w:szCs w:val="24"/>
        </w:rPr>
        <w:t>«</w:t>
      </w:r>
      <w:r w:rsidRPr="006261C2">
        <w:rPr>
          <w:rFonts w:ascii="Times New Roman" w:hAnsi="Times New Roman" w:cs="Times New Roman"/>
          <w:sz w:val="24"/>
          <w:szCs w:val="24"/>
        </w:rPr>
        <w:t>__</w:t>
      </w:r>
      <w:r>
        <w:rPr>
          <w:rFonts w:ascii="Times New Roman" w:hAnsi="Times New Roman" w:cs="Times New Roman"/>
          <w:sz w:val="24"/>
          <w:szCs w:val="24"/>
        </w:rPr>
        <w:t>»</w:t>
      </w:r>
      <w:r w:rsidRPr="006261C2">
        <w:rPr>
          <w:rFonts w:ascii="Times New Roman" w:hAnsi="Times New Roman" w:cs="Times New Roman"/>
          <w:sz w:val="24"/>
          <w:szCs w:val="24"/>
        </w:rPr>
        <w:t xml:space="preserve"> ___________ 20__ г.</w:t>
      </w:r>
    </w:p>
    <w:p w:rsidR="00B7396F" w:rsidRPr="006261C2" w:rsidRDefault="00B7396F" w:rsidP="00D6671F">
      <w:pPr>
        <w:pStyle w:val="ConsPlusNonformat"/>
        <w:ind w:firstLine="708"/>
        <w:jc w:val="both"/>
        <w:rPr>
          <w:rFonts w:ascii="Times New Roman" w:hAnsi="Times New Roman" w:cs="Times New Roman"/>
          <w:sz w:val="24"/>
          <w:szCs w:val="24"/>
        </w:rPr>
      </w:pPr>
      <w:r w:rsidRPr="006261C2">
        <w:rPr>
          <w:rFonts w:ascii="Times New Roman" w:hAnsi="Times New Roman" w:cs="Times New Roman"/>
          <w:sz w:val="24"/>
          <w:szCs w:val="24"/>
        </w:rPr>
        <w:t>4. Недостатки выполненных работ выявлены/не выявлены</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___________________________________________________________________________</w:t>
      </w:r>
    </w:p>
    <w:p w:rsidR="00B7396F" w:rsidRPr="006261C2" w:rsidRDefault="00B7396F" w:rsidP="00D6671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6261C2">
        <w:rPr>
          <w:rFonts w:ascii="Times New Roman" w:hAnsi="Times New Roman" w:cs="Times New Roman"/>
          <w:sz w:val="24"/>
          <w:szCs w:val="24"/>
        </w:rPr>
        <w:t>Сумма, подлежащая оплате Подрядчику в соответствии с условиями</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Контракта, _____________ (_______) руб.</w:t>
      </w:r>
    </w:p>
    <w:p w:rsidR="00B7396F" w:rsidRPr="00D6671F" w:rsidRDefault="00B7396F" w:rsidP="00D6671F">
      <w:pPr>
        <w:pStyle w:val="ConsPlusNonformat"/>
        <w:ind w:firstLine="708"/>
        <w:jc w:val="both"/>
        <w:rPr>
          <w:rFonts w:ascii="Times New Roman" w:hAnsi="Times New Roman" w:cs="Times New Roman"/>
          <w:sz w:val="24"/>
          <w:szCs w:val="24"/>
        </w:rPr>
      </w:pPr>
      <w:r w:rsidRPr="00D6671F">
        <w:rPr>
          <w:rFonts w:ascii="Times New Roman" w:hAnsi="Times New Roman" w:cs="Times New Roman"/>
          <w:sz w:val="24"/>
          <w:szCs w:val="24"/>
        </w:rPr>
        <w:t>6. В соответствии с п.  ________ Контракта неустойки (штрафа, пени) составляет _______________(_______) руб.</w:t>
      </w:r>
    </w:p>
    <w:p w:rsidR="00B7396F" w:rsidRPr="008121F8" w:rsidRDefault="00B7396F" w:rsidP="003B1A06">
      <w:pPr>
        <w:pStyle w:val="ConsPlusNonformat"/>
        <w:ind w:firstLine="708"/>
        <w:jc w:val="both"/>
        <w:rPr>
          <w:rFonts w:ascii="Times New Roman" w:hAnsi="Times New Roman" w:cs="Times New Roman"/>
          <w:sz w:val="24"/>
          <w:szCs w:val="24"/>
        </w:rPr>
      </w:pPr>
      <w:r w:rsidRPr="00D6671F">
        <w:rPr>
          <w:rFonts w:ascii="Times New Roman" w:hAnsi="Times New Roman" w:cs="Times New Roman"/>
          <w:sz w:val="24"/>
          <w:szCs w:val="24"/>
        </w:rPr>
        <w:t>7.  Итоговая сумма, подлежащая оплате Поставщику с учетом удержания неустойки (штрафа, пени), составляет ____________ (_______) руб.</w:t>
      </w:r>
    </w:p>
    <w:p w:rsidR="00B7396F" w:rsidRPr="006261C2" w:rsidRDefault="00B7396F" w:rsidP="00D6671F">
      <w:pPr>
        <w:pStyle w:val="ConsPlusNonformat"/>
        <w:ind w:firstLine="708"/>
        <w:jc w:val="both"/>
        <w:rPr>
          <w:rFonts w:ascii="Times New Roman" w:hAnsi="Times New Roman" w:cs="Times New Roman"/>
          <w:sz w:val="24"/>
          <w:szCs w:val="24"/>
        </w:rPr>
      </w:pPr>
      <w:r w:rsidRPr="006261C2">
        <w:rPr>
          <w:rFonts w:ascii="Times New Roman" w:hAnsi="Times New Roman" w:cs="Times New Roman"/>
          <w:sz w:val="24"/>
          <w:szCs w:val="24"/>
        </w:rPr>
        <w:t>8. Результаты выполненных Работ по Контракту:</w:t>
      </w:r>
    </w:p>
    <w:p w:rsidR="00B7396F" w:rsidRDefault="00B7396F" w:rsidP="00D6671F">
      <w:pPr>
        <w:pStyle w:val="ConsPlusNonformat"/>
        <w:jc w:val="both"/>
        <w:rPr>
          <w:rFonts w:ascii="Times New Roman" w:hAnsi="Times New Roman" w:cs="Times New Roman"/>
          <w:sz w:val="24"/>
          <w:szCs w:val="24"/>
        </w:rPr>
      </w:pPr>
    </w:p>
    <w:p w:rsidR="00B7396F" w:rsidRPr="006261C2" w:rsidRDefault="00B7396F" w:rsidP="00D6671F">
      <w:pPr>
        <w:pStyle w:val="ConsPlusNonformat"/>
        <w:jc w:val="both"/>
        <w:rPr>
          <w:rFonts w:ascii="Times New Roman" w:hAnsi="Times New Roman" w:cs="Times New Roman"/>
          <w:sz w:val="24"/>
          <w:szCs w:val="24"/>
        </w:rPr>
      </w:pPr>
      <w:proofErr w:type="gramStart"/>
      <w:r w:rsidRPr="006261C2">
        <w:rPr>
          <w:rFonts w:ascii="Times New Roman" w:hAnsi="Times New Roman" w:cs="Times New Roman"/>
          <w:sz w:val="24"/>
          <w:szCs w:val="24"/>
        </w:rPr>
        <w:t xml:space="preserve">Сдал: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1C2">
        <w:rPr>
          <w:rFonts w:ascii="Times New Roman" w:hAnsi="Times New Roman" w:cs="Times New Roman"/>
          <w:sz w:val="24"/>
          <w:szCs w:val="24"/>
        </w:rPr>
        <w:t>Принял:</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 xml:space="preserve">Подрядчик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1C2">
        <w:rPr>
          <w:rFonts w:ascii="Times New Roman" w:hAnsi="Times New Roman" w:cs="Times New Roman"/>
          <w:sz w:val="24"/>
          <w:szCs w:val="24"/>
        </w:rPr>
        <w:t xml:space="preserve"> Заказчик</w:t>
      </w:r>
    </w:p>
    <w:p w:rsidR="00B7396F" w:rsidRPr="006261C2" w:rsidRDefault="00B7396F" w:rsidP="00D6671F">
      <w:pPr>
        <w:pStyle w:val="ConsPlusNonformat"/>
        <w:jc w:val="both"/>
        <w:rPr>
          <w:rFonts w:ascii="Times New Roman" w:hAnsi="Times New Roman" w:cs="Times New Roman"/>
          <w:sz w:val="24"/>
          <w:szCs w:val="24"/>
        </w:rPr>
      </w:pPr>
      <w:r w:rsidRPr="006261C2">
        <w:rPr>
          <w:rFonts w:ascii="Times New Roman" w:hAnsi="Times New Roman" w:cs="Times New Roman"/>
          <w:sz w:val="24"/>
          <w:szCs w:val="24"/>
        </w:rPr>
        <w:t xml:space="preserve">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1C2">
        <w:rPr>
          <w:rFonts w:ascii="Times New Roman" w:hAnsi="Times New Roman" w:cs="Times New Roman"/>
          <w:sz w:val="24"/>
          <w:szCs w:val="24"/>
        </w:rPr>
        <w:t xml:space="preserve">  ___________________________</w:t>
      </w:r>
    </w:p>
    <w:p w:rsidR="00B7396F" w:rsidRPr="00E31C53" w:rsidRDefault="00B7396F" w:rsidP="00E31C53">
      <w:pPr>
        <w:pStyle w:val="ConsPlusNonformat"/>
        <w:jc w:val="both"/>
        <w:rPr>
          <w:rFonts w:ascii="Times New Roman" w:hAnsi="Times New Roman" w:cs="Times New Roman"/>
          <w:sz w:val="24"/>
          <w:szCs w:val="24"/>
        </w:rPr>
        <w:sectPr w:rsidR="00B7396F" w:rsidRPr="00E31C53">
          <w:pgSz w:w="11906" w:h="16838"/>
          <w:pgMar w:top="567" w:right="566" w:bottom="993" w:left="1134" w:header="708" w:footer="708" w:gutter="0"/>
          <w:cols w:space="720"/>
        </w:sectPr>
      </w:pPr>
      <w:r w:rsidRPr="006261C2">
        <w:rPr>
          <w:rFonts w:ascii="Times New Roman" w:hAnsi="Times New Roman" w:cs="Times New Roman"/>
          <w:sz w:val="24"/>
          <w:szCs w:val="24"/>
        </w:rPr>
        <w:t xml:space="preserve">М.П. (при наличии </w:t>
      </w:r>
      <w:proofErr w:type="gramStart"/>
      <w:r w:rsidRPr="006261C2">
        <w:rPr>
          <w:rFonts w:ascii="Times New Roman" w:hAnsi="Times New Roman" w:cs="Times New Roman"/>
          <w:sz w:val="24"/>
          <w:szCs w:val="24"/>
        </w:rPr>
        <w:t xml:space="preserve">печати)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619E">
        <w:rPr>
          <w:rFonts w:ascii="Times New Roman" w:hAnsi="Times New Roman" w:cs="Times New Roman"/>
          <w:sz w:val="24"/>
          <w:szCs w:val="24"/>
        </w:rPr>
        <w:t xml:space="preserve"> М.П</w:t>
      </w:r>
    </w:p>
    <w:p w:rsidR="00B7396F" w:rsidRDefault="00B7396F" w:rsidP="00F7619E">
      <w:pPr>
        <w:widowControl w:val="0"/>
        <w:autoSpaceDE w:val="0"/>
        <w:autoSpaceDN w:val="0"/>
        <w:jc w:val="both"/>
      </w:pPr>
    </w:p>
    <w:sectPr w:rsidR="00B7396F" w:rsidSect="00D8204E">
      <w:headerReference w:type="even" r:id="rId91"/>
      <w:pgSz w:w="11906" w:h="16838"/>
      <w:pgMar w:top="284" w:right="566"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76" w:rsidRDefault="003D7A76">
      <w:r>
        <w:separator/>
      </w:r>
    </w:p>
  </w:endnote>
  <w:endnote w:type="continuationSeparator" w:id="0">
    <w:p w:rsidR="003D7A76" w:rsidRDefault="003D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FreeSans">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pStyle w:val="af9"/>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76" w:rsidRDefault="003D7A76">
      <w:r>
        <w:separator/>
      </w:r>
    </w:p>
  </w:footnote>
  <w:footnote w:type="continuationSeparator" w:id="0">
    <w:p w:rsidR="003D7A76" w:rsidRDefault="003D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pStyle w:val="a3"/>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2" w:rsidRPr="003D6B4C" w:rsidRDefault="00D47A92">
    <w:pPr>
      <w:rPr>
        <w:sz w:val="19"/>
        <w:szCs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91" w:rsidRDefault="00123191" w:rsidP="00682E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3191" w:rsidRDefault="001231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90B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AAA2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5880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BA18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5A2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67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76E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E64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5E17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4C72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eastAsia="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01BF2DFF"/>
    <w:multiLevelType w:val="hybridMultilevel"/>
    <w:tmpl w:val="AE3CA046"/>
    <w:lvl w:ilvl="0" w:tplc="24D8F766">
      <w:start w:val="1"/>
      <w:numFmt w:val="decimal"/>
      <w:lvlText w:val="%1)"/>
      <w:lvlJc w:val="left"/>
      <w:pPr>
        <w:ind w:left="1082" w:hanging="765"/>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4">
    <w:nsid w:val="19BE449F"/>
    <w:multiLevelType w:val="hybridMultilevel"/>
    <w:tmpl w:val="2D64D690"/>
    <w:lvl w:ilvl="0" w:tplc="DEC82AAA">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E146C5C"/>
    <w:multiLevelType w:val="hybridMultilevel"/>
    <w:tmpl w:val="ACA6D2F4"/>
    <w:lvl w:ilvl="0" w:tplc="065EAA88">
      <w:start w:val="1"/>
      <w:numFmt w:val="decimal"/>
      <w:lvlText w:val="%1."/>
      <w:lvlJc w:val="left"/>
      <w:pPr>
        <w:ind w:left="9575" w:hanging="360"/>
      </w:pPr>
      <w:rPr>
        <w:rFonts w:cs="Times New Roman"/>
      </w:rPr>
    </w:lvl>
    <w:lvl w:ilvl="1" w:tplc="04190019">
      <w:start w:val="1"/>
      <w:numFmt w:val="lowerLetter"/>
      <w:lvlText w:val="%2."/>
      <w:lvlJc w:val="left"/>
      <w:pPr>
        <w:ind w:left="10295" w:hanging="360"/>
      </w:pPr>
      <w:rPr>
        <w:rFonts w:cs="Times New Roman"/>
      </w:rPr>
    </w:lvl>
    <w:lvl w:ilvl="2" w:tplc="0419001B">
      <w:start w:val="1"/>
      <w:numFmt w:val="lowerRoman"/>
      <w:lvlText w:val="%3."/>
      <w:lvlJc w:val="right"/>
      <w:pPr>
        <w:ind w:left="11015" w:hanging="180"/>
      </w:pPr>
      <w:rPr>
        <w:rFonts w:cs="Times New Roman"/>
      </w:rPr>
    </w:lvl>
    <w:lvl w:ilvl="3" w:tplc="0419000F">
      <w:start w:val="1"/>
      <w:numFmt w:val="decimal"/>
      <w:lvlText w:val="%4."/>
      <w:lvlJc w:val="left"/>
      <w:pPr>
        <w:ind w:left="11735" w:hanging="360"/>
      </w:pPr>
      <w:rPr>
        <w:rFonts w:cs="Times New Roman"/>
      </w:rPr>
    </w:lvl>
    <w:lvl w:ilvl="4" w:tplc="04190019">
      <w:start w:val="1"/>
      <w:numFmt w:val="lowerLetter"/>
      <w:lvlText w:val="%5."/>
      <w:lvlJc w:val="left"/>
      <w:pPr>
        <w:ind w:left="12455" w:hanging="360"/>
      </w:pPr>
      <w:rPr>
        <w:rFonts w:cs="Times New Roman"/>
      </w:rPr>
    </w:lvl>
    <w:lvl w:ilvl="5" w:tplc="0419001B">
      <w:start w:val="1"/>
      <w:numFmt w:val="lowerRoman"/>
      <w:lvlText w:val="%6."/>
      <w:lvlJc w:val="right"/>
      <w:pPr>
        <w:ind w:left="13175" w:hanging="180"/>
      </w:pPr>
      <w:rPr>
        <w:rFonts w:cs="Times New Roman"/>
      </w:rPr>
    </w:lvl>
    <w:lvl w:ilvl="6" w:tplc="0419000F">
      <w:start w:val="1"/>
      <w:numFmt w:val="decimal"/>
      <w:lvlText w:val="%7."/>
      <w:lvlJc w:val="left"/>
      <w:pPr>
        <w:ind w:left="13895" w:hanging="360"/>
      </w:pPr>
      <w:rPr>
        <w:rFonts w:cs="Times New Roman"/>
      </w:rPr>
    </w:lvl>
    <w:lvl w:ilvl="7" w:tplc="04190019">
      <w:start w:val="1"/>
      <w:numFmt w:val="lowerLetter"/>
      <w:lvlText w:val="%8."/>
      <w:lvlJc w:val="left"/>
      <w:pPr>
        <w:ind w:left="14615" w:hanging="360"/>
      </w:pPr>
      <w:rPr>
        <w:rFonts w:cs="Times New Roman"/>
      </w:rPr>
    </w:lvl>
    <w:lvl w:ilvl="8" w:tplc="0419001B">
      <w:start w:val="1"/>
      <w:numFmt w:val="lowerRoman"/>
      <w:lvlText w:val="%9."/>
      <w:lvlJc w:val="right"/>
      <w:pPr>
        <w:ind w:left="15335" w:hanging="180"/>
      </w:pPr>
      <w:rPr>
        <w:rFonts w:cs="Times New Roman"/>
      </w:rPr>
    </w:lvl>
  </w:abstractNum>
  <w:abstractNum w:abstractNumId="16">
    <w:nsid w:val="411166C1"/>
    <w:multiLevelType w:val="hybridMultilevel"/>
    <w:tmpl w:val="7F86D728"/>
    <w:lvl w:ilvl="0" w:tplc="E508E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65E29ED"/>
    <w:multiLevelType w:val="multilevel"/>
    <w:tmpl w:val="37484DF6"/>
    <w:lvl w:ilvl="0">
      <w:start w:val="3"/>
      <w:numFmt w:val="decimal"/>
      <w:lvlText w:val="%1."/>
      <w:lvlJc w:val="left"/>
      <w:pPr>
        <w:ind w:left="360" w:hanging="360"/>
      </w:pPr>
      <w:rPr>
        <w:rFonts w:cs="Times New Roman" w:hint="default"/>
        <w:b/>
      </w:rPr>
    </w:lvl>
    <w:lvl w:ilvl="1">
      <w:start w:val="5"/>
      <w:numFmt w:val="decimal"/>
      <w:lvlText w:val="%1.%2."/>
      <w:lvlJc w:val="left"/>
      <w:pPr>
        <w:ind w:left="717" w:hanging="360"/>
      </w:pPr>
      <w:rPr>
        <w:rFonts w:cs="Times New Roman" w:hint="default"/>
        <w:b/>
      </w:rPr>
    </w:lvl>
    <w:lvl w:ilvl="2">
      <w:start w:val="1"/>
      <w:numFmt w:val="decimal"/>
      <w:lvlText w:val="%1.%2.%3."/>
      <w:lvlJc w:val="left"/>
      <w:pPr>
        <w:ind w:left="1434" w:hanging="720"/>
      </w:pPr>
      <w:rPr>
        <w:rFonts w:cs="Times New Roman" w:hint="default"/>
        <w:b/>
      </w:rPr>
    </w:lvl>
    <w:lvl w:ilvl="3">
      <w:start w:val="1"/>
      <w:numFmt w:val="decimal"/>
      <w:lvlText w:val="%1.%2.%3.%4."/>
      <w:lvlJc w:val="left"/>
      <w:pPr>
        <w:ind w:left="1791" w:hanging="720"/>
      </w:pPr>
      <w:rPr>
        <w:rFonts w:cs="Times New Roman" w:hint="default"/>
        <w:b/>
      </w:rPr>
    </w:lvl>
    <w:lvl w:ilvl="4">
      <w:start w:val="1"/>
      <w:numFmt w:val="decimal"/>
      <w:lvlText w:val="%1.%2.%3.%4.%5."/>
      <w:lvlJc w:val="left"/>
      <w:pPr>
        <w:ind w:left="2508" w:hanging="1080"/>
      </w:pPr>
      <w:rPr>
        <w:rFonts w:cs="Times New Roman" w:hint="default"/>
        <w:b/>
      </w:rPr>
    </w:lvl>
    <w:lvl w:ilvl="5">
      <w:start w:val="1"/>
      <w:numFmt w:val="decimal"/>
      <w:lvlText w:val="%1.%2.%3.%4.%5.%6."/>
      <w:lvlJc w:val="left"/>
      <w:pPr>
        <w:ind w:left="2865" w:hanging="1080"/>
      </w:pPr>
      <w:rPr>
        <w:rFonts w:cs="Times New Roman" w:hint="default"/>
        <w:b/>
      </w:rPr>
    </w:lvl>
    <w:lvl w:ilvl="6">
      <w:start w:val="1"/>
      <w:numFmt w:val="decimal"/>
      <w:lvlText w:val="%1.%2.%3.%4.%5.%6.%7."/>
      <w:lvlJc w:val="left"/>
      <w:pPr>
        <w:ind w:left="3582" w:hanging="1440"/>
      </w:pPr>
      <w:rPr>
        <w:rFonts w:cs="Times New Roman" w:hint="default"/>
        <w:b/>
      </w:rPr>
    </w:lvl>
    <w:lvl w:ilvl="7">
      <w:start w:val="1"/>
      <w:numFmt w:val="decimal"/>
      <w:lvlText w:val="%1.%2.%3.%4.%5.%6.%7.%8."/>
      <w:lvlJc w:val="left"/>
      <w:pPr>
        <w:ind w:left="3939" w:hanging="1440"/>
      </w:pPr>
      <w:rPr>
        <w:rFonts w:cs="Times New Roman" w:hint="default"/>
        <w:b/>
      </w:rPr>
    </w:lvl>
    <w:lvl w:ilvl="8">
      <w:start w:val="1"/>
      <w:numFmt w:val="decimal"/>
      <w:lvlText w:val="%1.%2.%3.%4.%5.%6.%7.%8.%9."/>
      <w:lvlJc w:val="left"/>
      <w:pPr>
        <w:ind w:left="4656" w:hanging="1800"/>
      </w:pPr>
      <w:rPr>
        <w:rFonts w:cs="Times New Roman" w:hint="default"/>
        <w:b/>
      </w:rPr>
    </w:lvl>
  </w:abstractNum>
  <w:abstractNum w:abstractNumId="18">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24F"/>
    <w:rsid w:val="000014EF"/>
    <w:rsid w:val="00014325"/>
    <w:rsid w:val="00014FC4"/>
    <w:rsid w:val="00015F15"/>
    <w:rsid w:val="00017C6D"/>
    <w:rsid w:val="00025581"/>
    <w:rsid w:val="00032BAC"/>
    <w:rsid w:val="00034ED3"/>
    <w:rsid w:val="00035078"/>
    <w:rsid w:val="00047D37"/>
    <w:rsid w:val="0005045D"/>
    <w:rsid w:val="000544C1"/>
    <w:rsid w:val="00056BB6"/>
    <w:rsid w:val="0007235B"/>
    <w:rsid w:val="000723D5"/>
    <w:rsid w:val="00075006"/>
    <w:rsid w:val="0007628D"/>
    <w:rsid w:val="00082685"/>
    <w:rsid w:val="00084861"/>
    <w:rsid w:val="000905B1"/>
    <w:rsid w:val="00091A4C"/>
    <w:rsid w:val="00093F85"/>
    <w:rsid w:val="00097DFC"/>
    <w:rsid w:val="000A739C"/>
    <w:rsid w:val="000A7E43"/>
    <w:rsid w:val="000B0157"/>
    <w:rsid w:val="000B0CD4"/>
    <w:rsid w:val="000B40DF"/>
    <w:rsid w:val="000B69AB"/>
    <w:rsid w:val="000C1D28"/>
    <w:rsid w:val="000C7890"/>
    <w:rsid w:val="000D44D4"/>
    <w:rsid w:val="000D54AE"/>
    <w:rsid w:val="000D648A"/>
    <w:rsid w:val="000D7693"/>
    <w:rsid w:val="000E293E"/>
    <w:rsid w:val="000E37E2"/>
    <w:rsid w:val="000E37EA"/>
    <w:rsid w:val="000E58EB"/>
    <w:rsid w:val="000F0DCA"/>
    <w:rsid w:val="000F0E63"/>
    <w:rsid w:val="000F2DB0"/>
    <w:rsid w:val="000F66E6"/>
    <w:rsid w:val="000F7E3B"/>
    <w:rsid w:val="00102C17"/>
    <w:rsid w:val="001030C2"/>
    <w:rsid w:val="00104F95"/>
    <w:rsid w:val="001111E3"/>
    <w:rsid w:val="00112529"/>
    <w:rsid w:val="0011360A"/>
    <w:rsid w:val="001152C3"/>
    <w:rsid w:val="001153C1"/>
    <w:rsid w:val="001167BB"/>
    <w:rsid w:val="00120434"/>
    <w:rsid w:val="001211B8"/>
    <w:rsid w:val="00121974"/>
    <w:rsid w:val="00123191"/>
    <w:rsid w:val="00123229"/>
    <w:rsid w:val="0013402D"/>
    <w:rsid w:val="001363DB"/>
    <w:rsid w:val="00140A1A"/>
    <w:rsid w:val="0014294E"/>
    <w:rsid w:val="00146142"/>
    <w:rsid w:val="0014701F"/>
    <w:rsid w:val="00151141"/>
    <w:rsid w:val="00153B11"/>
    <w:rsid w:val="0015485D"/>
    <w:rsid w:val="001642B4"/>
    <w:rsid w:val="00165F8D"/>
    <w:rsid w:val="00166E16"/>
    <w:rsid w:val="0016772C"/>
    <w:rsid w:val="00170013"/>
    <w:rsid w:val="00172A93"/>
    <w:rsid w:val="001760F4"/>
    <w:rsid w:val="001801A1"/>
    <w:rsid w:val="001801AF"/>
    <w:rsid w:val="00183233"/>
    <w:rsid w:val="00186DA6"/>
    <w:rsid w:val="001904ED"/>
    <w:rsid w:val="001A229A"/>
    <w:rsid w:val="001B25FC"/>
    <w:rsid w:val="001B5442"/>
    <w:rsid w:val="001B5634"/>
    <w:rsid w:val="001B7CE1"/>
    <w:rsid w:val="001B7ECB"/>
    <w:rsid w:val="001C10A0"/>
    <w:rsid w:val="001C5D7A"/>
    <w:rsid w:val="001D0997"/>
    <w:rsid w:val="001D0FC6"/>
    <w:rsid w:val="001D33D8"/>
    <w:rsid w:val="001D4246"/>
    <w:rsid w:val="001E25AD"/>
    <w:rsid w:val="001E3027"/>
    <w:rsid w:val="001E67A4"/>
    <w:rsid w:val="001E6D6C"/>
    <w:rsid w:val="001E75CE"/>
    <w:rsid w:val="001F2AD9"/>
    <w:rsid w:val="001F6BC5"/>
    <w:rsid w:val="00207C27"/>
    <w:rsid w:val="00214BB5"/>
    <w:rsid w:val="00216FDC"/>
    <w:rsid w:val="00223A35"/>
    <w:rsid w:val="00230411"/>
    <w:rsid w:val="00234FC4"/>
    <w:rsid w:val="00241A03"/>
    <w:rsid w:val="002435D4"/>
    <w:rsid w:val="00244653"/>
    <w:rsid w:val="00247695"/>
    <w:rsid w:val="002476A4"/>
    <w:rsid w:val="0025398C"/>
    <w:rsid w:val="00253D5B"/>
    <w:rsid w:val="00263B33"/>
    <w:rsid w:val="002643FE"/>
    <w:rsid w:val="002847FF"/>
    <w:rsid w:val="0028716D"/>
    <w:rsid w:val="00292A86"/>
    <w:rsid w:val="00292C52"/>
    <w:rsid w:val="002A1C69"/>
    <w:rsid w:val="002A1F72"/>
    <w:rsid w:val="002A4D67"/>
    <w:rsid w:val="002C1A87"/>
    <w:rsid w:val="002C5610"/>
    <w:rsid w:val="002C591B"/>
    <w:rsid w:val="002C6658"/>
    <w:rsid w:val="002C6CA9"/>
    <w:rsid w:val="002D1EA0"/>
    <w:rsid w:val="002D4E52"/>
    <w:rsid w:val="002E3B85"/>
    <w:rsid w:val="002E4A45"/>
    <w:rsid w:val="002E6814"/>
    <w:rsid w:val="002F622F"/>
    <w:rsid w:val="002F7141"/>
    <w:rsid w:val="00300F77"/>
    <w:rsid w:val="0030149D"/>
    <w:rsid w:val="00303D9F"/>
    <w:rsid w:val="00304C77"/>
    <w:rsid w:val="00312F5E"/>
    <w:rsid w:val="00323383"/>
    <w:rsid w:val="00327E40"/>
    <w:rsid w:val="00332F14"/>
    <w:rsid w:val="003339B2"/>
    <w:rsid w:val="00335BFF"/>
    <w:rsid w:val="0034016C"/>
    <w:rsid w:val="00347A52"/>
    <w:rsid w:val="00347B43"/>
    <w:rsid w:val="00352510"/>
    <w:rsid w:val="003525F8"/>
    <w:rsid w:val="00355017"/>
    <w:rsid w:val="00356643"/>
    <w:rsid w:val="003576C0"/>
    <w:rsid w:val="003613A3"/>
    <w:rsid w:val="003639EF"/>
    <w:rsid w:val="00372575"/>
    <w:rsid w:val="003731AC"/>
    <w:rsid w:val="0037427C"/>
    <w:rsid w:val="00385C93"/>
    <w:rsid w:val="00385E19"/>
    <w:rsid w:val="003866E7"/>
    <w:rsid w:val="003906BF"/>
    <w:rsid w:val="00391BA2"/>
    <w:rsid w:val="00392752"/>
    <w:rsid w:val="00392BFA"/>
    <w:rsid w:val="0039364B"/>
    <w:rsid w:val="00394B50"/>
    <w:rsid w:val="003952D0"/>
    <w:rsid w:val="003953EF"/>
    <w:rsid w:val="0039551C"/>
    <w:rsid w:val="003A0B40"/>
    <w:rsid w:val="003A19E5"/>
    <w:rsid w:val="003A4BF8"/>
    <w:rsid w:val="003B059E"/>
    <w:rsid w:val="003B1067"/>
    <w:rsid w:val="003B1A06"/>
    <w:rsid w:val="003B2FD9"/>
    <w:rsid w:val="003B52C0"/>
    <w:rsid w:val="003C00E5"/>
    <w:rsid w:val="003C1B07"/>
    <w:rsid w:val="003C4292"/>
    <w:rsid w:val="003C6FA6"/>
    <w:rsid w:val="003D60F6"/>
    <w:rsid w:val="003D6B4C"/>
    <w:rsid w:val="003D73DD"/>
    <w:rsid w:val="003D7A76"/>
    <w:rsid w:val="003D7B1A"/>
    <w:rsid w:val="003E1B12"/>
    <w:rsid w:val="003F5B79"/>
    <w:rsid w:val="00412463"/>
    <w:rsid w:val="00412BE7"/>
    <w:rsid w:val="00414984"/>
    <w:rsid w:val="00420191"/>
    <w:rsid w:val="0042171F"/>
    <w:rsid w:val="00422832"/>
    <w:rsid w:val="0043019C"/>
    <w:rsid w:val="00435B32"/>
    <w:rsid w:val="00437307"/>
    <w:rsid w:val="00440413"/>
    <w:rsid w:val="0044197F"/>
    <w:rsid w:val="0044233E"/>
    <w:rsid w:val="0044393A"/>
    <w:rsid w:val="00443C7A"/>
    <w:rsid w:val="004460E6"/>
    <w:rsid w:val="00447272"/>
    <w:rsid w:val="00447291"/>
    <w:rsid w:val="00451BBE"/>
    <w:rsid w:val="004527DA"/>
    <w:rsid w:val="004571B9"/>
    <w:rsid w:val="00463907"/>
    <w:rsid w:val="00463D7B"/>
    <w:rsid w:val="00463DE1"/>
    <w:rsid w:val="00464706"/>
    <w:rsid w:val="00473148"/>
    <w:rsid w:val="00473991"/>
    <w:rsid w:val="00473D05"/>
    <w:rsid w:val="00473D52"/>
    <w:rsid w:val="00474C0D"/>
    <w:rsid w:val="00480782"/>
    <w:rsid w:val="00485245"/>
    <w:rsid w:val="00490CF4"/>
    <w:rsid w:val="00490D5D"/>
    <w:rsid w:val="00493C8C"/>
    <w:rsid w:val="004943C6"/>
    <w:rsid w:val="00497891"/>
    <w:rsid w:val="004A115D"/>
    <w:rsid w:val="004A34C8"/>
    <w:rsid w:val="004A3AD2"/>
    <w:rsid w:val="004A4787"/>
    <w:rsid w:val="004A78EF"/>
    <w:rsid w:val="004B2FA0"/>
    <w:rsid w:val="004B544F"/>
    <w:rsid w:val="004B729A"/>
    <w:rsid w:val="004C4930"/>
    <w:rsid w:val="004D0DCF"/>
    <w:rsid w:val="004E4CE4"/>
    <w:rsid w:val="004E6452"/>
    <w:rsid w:val="004F0659"/>
    <w:rsid w:val="004F12EC"/>
    <w:rsid w:val="004F1FF8"/>
    <w:rsid w:val="004F617F"/>
    <w:rsid w:val="00505C9B"/>
    <w:rsid w:val="00512202"/>
    <w:rsid w:val="0051471E"/>
    <w:rsid w:val="00517853"/>
    <w:rsid w:val="0053164B"/>
    <w:rsid w:val="00535860"/>
    <w:rsid w:val="00542A20"/>
    <w:rsid w:val="00546EDB"/>
    <w:rsid w:val="00546FD8"/>
    <w:rsid w:val="00551A73"/>
    <w:rsid w:val="00553C2B"/>
    <w:rsid w:val="00560970"/>
    <w:rsid w:val="0057224F"/>
    <w:rsid w:val="00573C8C"/>
    <w:rsid w:val="005759AE"/>
    <w:rsid w:val="00576828"/>
    <w:rsid w:val="00576B2C"/>
    <w:rsid w:val="00580ABE"/>
    <w:rsid w:val="005872B3"/>
    <w:rsid w:val="005A5255"/>
    <w:rsid w:val="005B29D9"/>
    <w:rsid w:val="005B7F82"/>
    <w:rsid w:val="005C2426"/>
    <w:rsid w:val="005D5C2A"/>
    <w:rsid w:val="005D6588"/>
    <w:rsid w:val="005E2EB5"/>
    <w:rsid w:val="005E32FF"/>
    <w:rsid w:val="005F1232"/>
    <w:rsid w:val="005F33A2"/>
    <w:rsid w:val="005F466F"/>
    <w:rsid w:val="005F7063"/>
    <w:rsid w:val="0060418D"/>
    <w:rsid w:val="00614718"/>
    <w:rsid w:val="00615780"/>
    <w:rsid w:val="006172E1"/>
    <w:rsid w:val="006261C2"/>
    <w:rsid w:val="00633140"/>
    <w:rsid w:val="00634FC6"/>
    <w:rsid w:val="006367BA"/>
    <w:rsid w:val="0064012F"/>
    <w:rsid w:val="0064281D"/>
    <w:rsid w:val="00653142"/>
    <w:rsid w:val="0065793A"/>
    <w:rsid w:val="00657E19"/>
    <w:rsid w:val="006668C0"/>
    <w:rsid w:val="00670F14"/>
    <w:rsid w:val="006713F8"/>
    <w:rsid w:val="00673FC0"/>
    <w:rsid w:val="00682E48"/>
    <w:rsid w:val="006830EF"/>
    <w:rsid w:val="00687C30"/>
    <w:rsid w:val="00695DA6"/>
    <w:rsid w:val="006977AB"/>
    <w:rsid w:val="006A52C8"/>
    <w:rsid w:val="006A6732"/>
    <w:rsid w:val="006A6CF3"/>
    <w:rsid w:val="006B0C3D"/>
    <w:rsid w:val="006B25A8"/>
    <w:rsid w:val="006B3184"/>
    <w:rsid w:val="006B4AC4"/>
    <w:rsid w:val="006B5541"/>
    <w:rsid w:val="006B56A1"/>
    <w:rsid w:val="006C1F0F"/>
    <w:rsid w:val="006C2C55"/>
    <w:rsid w:val="006D0AF2"/>
    <w:rsid w:val="006D0F2E"/>
    <w:rsid w:val="006D30F4"/>
    <w:rsid w:val="006F4C84"/>
    <w:rsid w:val="007046C4"/>
    <w:rsid w:val="00705692"/>
    <w:rsid w:val="00720B77"/>
    <w:rsid w:val="00723A33"/>
    <w:rsid w:val="00723F33"/>
    <w:rsid w:val="00731336"/>
    <w:rsid w:val="00731A54"/>
    <w:rsid w:val="007342E0"/>
    <w:rsid w:val="00734F5E"/>
    <w:rsid w:val="00740747"/>
    <w:rsid w:val="00741ECD"/>
    <w:rsid w:val="00746919"/>
    <w:rsid w:val="00752233"/>
    <w:rsid w:val="00756BBD"/>
    <w:rsid w:val="00760EE4"/>
    <w:rsid w:val="00761574"/>
    <w:rsid w:val="007617E1"/>
    <w:rsid w:val="00764D2F"/>
    <w:rsid w:val="007700CC"/>
    <w:rsid w:val="00772ADE"/>
    <w:rsid w:val="00785219"/>
    <w:rsid w:val="0078568E"/>
    <w:rsid w:val="007860D5"/>
    <w:rsid w:val="00787E91"/>
    <w:rsid w:val="007915E9"/>
    <w:rsid w:val="00794F38"/>
    <w:rsid w:val="00795926"/>
    <w:rsid w:val="0079626C"/>
    <w:rsid w:val="007A0ECF"/>
    <w:rsid w:val="007A2633"/>
    <w:rsid w:val="007A77A5"/>
    <w:rsid w:val="007B225E"/>
    <w:rsid w:val="007C359C"/>
    <w:rsid w:val="007C3E92"/>
    <w:rsid w:val="007C59C6"/>
    <w:rsid w:val="007C67D6"/>
    <w:rsid w:val="007D5AAC"/>
    <w:rsid w:val="007D704A"/>
    <w:rsid w:val="007E264A"/>
    <w:rsid w:val="007E7585"/>
    <w:rsid w:val="007E79B5"/>
    <w:rsid w:val="007E7DC5"/>
    <w:rsid w:val="007F3455"/>
    <w:rsid w:val="007F4661"/>
    <w:rsid w:val="008040E1"/>
    <w:rsid w:val="008101F7"/>
    <w:rsid w:val="0081045B"/>
    <w:rsid w:val="00811F11"/>
    <w:rsid w:val="00812072"/>
    <w:rsid w:val="008121F8"/>
    <w:rsid w:val="00817C6A"/>
    <w:rsid w:val="008208EC"/>
    <w:rsid w:val="00821674"/>
    <w:rsid w:val="00823204"/>
    <w:rsid w:val="0082686E"/>
    <w:rsid w:val="00834971"/>
    <w:rsid w:val="008359A4"/>
    <w:rsid w:val="00836C40"/>
    <w:rsid w:val="00841139"/>
    <w:rsid w:val="0084699B"/>
    <w:rsid w:val="00851D49"/>
    <w:rsid w:val="00851FC1"/>
    <w:rsid w:val="00853D8F"/>
    <w:rsid w:val="00854A3C"/>
    <w:rsid w:val="00855B2B"/>
    <w:rsid w:val="008564CA"/>
    <w:rsid w:val="008574EB"/>
    <w:rsid w:val="00857EEE"/>
    <w:rsid w:val="008623DC"/>
    <w:rsid w:val="008647D3"/>
    <w:rsid w:val="00870A11"/>
    <w:rsid w:val="00872007"/>
    <w:rsid w:val="00874F5B"/>
    <w:rsid w:val="00875751"/>
    <w:rsid w:val="00876DA6"/>
    <w:rsid w:val="008865A3"/>
    <w:rsid w:val="008872E9"/>
    <w:rsid w:val="0089035C"/>
    <w:rsid w:val="00891E39"/>
    <w:rsid w:val="008924AF"/>
    <w:rsid w:val="008953C1"/>
    <w:rsid w:val="008A5286"/>
    <w:rsid w:val="008B131C"/>
    <w:rsid w:val="008B4428"/>
    <w:rsid w:val="008B76D4"/>
    <w:rsid w:val="008B7976"/>
    <w:rsid w:val="008C1A3F"/>
    <w:rsid w:val="008C244E"/>
    <w:rsid w:val="008C5F7E"/>
    <w:rsid w:val="008C6E2D"/>
    <w:rsid w:val="008D34C1"/>
    <w:rsid w:val="008D3CA7"/>
    <w:rsid w:val="008D6C6F"/>
    <w:rsid w:val="008E0233"/>
    <w:rsid w:val="008E5382"/>
    <w:rsid w:val="008E7FE9"/>
    <w:rsid w:val="008F0169"/>
    <w:rsid w:val="008F167B"/>
    <w:rsid w:val="008F3F1A"/>
    <w:rsid w:val="008F444B"/>
    <w:rsid w:val="00906E0F"/>
    <w:rsid w:val="00906E91"/>
    <w:rsid w:val="009101C4"/>
    <w:rsid w:val="0091410D"/>
    <w:rsid w:val="0092262B"/>
    <w:rsid w:val="0093062D"/>
    <w:rsid w:val="009312E9"/>
    <w:rsid w:val="00940163"/>
    <w:rsid w:val="0094040E"/>
    <w:rsid w:val="00947BAA"/>
    <w:rsid w:val="00954928"/>
    <w:rsid w:val="009763B0"/>
    <w:rsid w:val="00977241"/>
    <w:rsid w:val="00983445"/>
    <w:rsid w:val="00985409"/>
    <w:rsid w:val="00985BB0"/>
    <w:rsid w:val="00986F77"/>
    <w:rsid w:val="009877BB"/>
    <w:rsid w:val="0099040D"/>
    <w:rsid w:val="0099375C"/>
    <w:rsid w:val="00993FB0"/>
    <w:rsid w:val="00994D8A"/>
    <w:rsid w:val="00995900"/>
    <w:rsid w:val="009968EC"/>
    <w:rsid w:val="00997B87"/>
    <w:rsid w:val="009A2CF4"/>
    <w:rsid w:val="009A62AD"/>
    <w:rsid w:val="009A7B83"/>
    <w:rsid w:val="009B4327"/>
    <w:rsid w:val="009B441D"/>
    <w:rsid w:val="009B50EF"/>
    <w:rsid w:val="009D347B"/>
    <w:rsid w:val="009D516F"/>
    <w:rsid w:val="009D5C79"/>
    <w:rsid w:val="009E0E6D"/>
    <w:rsid w:val="009E1A05"/>
    <w:rsid w:val="009E3C3C"/>
    <w:rsid w:val="009E6150"/>
    <w:rsid w:val="009E75B0"/>
    <w:rsid w:val="009E7EC5"/>
    <w:rsid w:val="009F0F38"/>
    <w:rsid w:val="009F4282"/>
    <w:rsid w:val="00A0138E"/>
    <w:rsid w:val="00A0231E"/>
    <w:rsid w:val="00A02AE7"/>
    <w:rsid w:val="00A10FE9"/>
    <w:rsid w:val="00A171D3"/>
    <w:rsid w:val="00A2078C"/>
    <w:rsid w:val="00A26FB8"/>
    <w:rsid w:val="00A30D56"/>
    <w:rsid w:val="00A37239"/>
    <w:rsid w:val="00A409A5"/>
    <w:rsid w:val="00A45EFA"/>
    <w:rsid w:val="00A47DB4"/>
    <w:rsid w:val="00A52C68"/>
    <w:rsid w:val="00A52D39"/>
    <w:rsid w:val="00A53FEA"/>
    <w:rsid w:val="00A55CFC"/>
    <w:rsid w:val="00A6071F"/>
    <w:rsid w:val="00A608E2"/>
    <w:rsid w:val="00A63734"/>
    <w:rsid w:val="00A65470"/>
    <w:rsid w:val="00A661BE"/>
    <w:rsid w:val="00A72576"/>
    <w:rsid w:val="00A73C3D"/>
    <w:rsid w:val="00A75EAD"/>
    <w:rsid w:val="00A853E5"/>
    <w:rsid w:val="00A85BB8"/>
    <w:rsid w:val="00A85CD9"/>
    <w:rsid w:val="00A97762"/>
    <w:rsid w:val="00AA3308"/>
    <w:rsid w:val="00AA6EFF"/>
    <w:rsid w:val="00AA7FED"/>
    <w:rsid w:val="00AB282E"/>
    <w:rsid w:val="00AB5C1B"/>
    <w:rsid w:val="00AC194D"/>
    <w:rsid w:val="00AC1D04"/>
    <w:rsid w:val="00AC2A0B"/>
    <w:rsid w:val="00AC2AB1"/>
    <w:rsid w:val="00AC34F4"/>
    <w:rsid w:val="00AC6E81"/>
    <w:rsid w:val="00AD167C"/>
    <w:rsid w:val="00AE3743"/>
    <w:rsid w:val="00AE7FF1"/>
    <w:rsid w:val="00AF1A6E"/>
    <w:rsid w:val="00AF2A07"/>
    <w:rsid w:val="00AF5E0B"/>
    <w:rsid w:val="00B004FF"/>
    <w:rsid w:val="00B00745"/>
    <w:rsid w:val="00B05CB6"/>
    <w:rsid w:val="00B179FA"/>
    <w:rsid w:val="00B304E4"/>
    <w:rsid w:val="00B3290E"/>
    <w:rsid w:val="00B33174"/>
    <w:rsid w:val="00B350B0"/>
    <w:rsid w:val="00B36BCE"/>
    <w:rsid w:val="00B3755A"/>
    <w:rsid w:val="00B40BB8"/>
    <w:rsid w:val="00B412FA"/>
    <w:rsid w:val="00B415F2"/>
    <w:rsid w:val="00B44EF6"/>
    <w:rsid w:val="00B46F68"/>
    <w:rsid w:val="00B47AF3"/>
    <w:rsid w:val="00B501F2"/>
    <w:rsid w:val="00B5080F"/>
    <w:rsid w:val="00B54BDC"/>
    <w:rsid w:val="00B60195"/>
    <w:rsid w:val="00B7396F"/>
    <w:rsid w:val="00B84EA5"/>
    <w:rsid w:val="00B87B0E"/>
    <w:rsid w:val="00B9387E"/>
    <w:rsid w:val="00B94023"/>
    <w:rsid w:val="00B941E3"/>
    <w:rsid w:val="00B97309"/>
    <w:rsid w:val="00B977D3"/>
    <w:rsid w:val="00BA069E"/>
    <w:rsid w:val="00BA264B"/>
    <w:rsid w:val="00BA2DA5"/>
    <w:rsid w:val="00BA3C92"/>
    <w:rsid w:val="00BB5C84"/>
    <w:rsid w:val="00BC4DFB"/>
    <w:rsid w:val="00BC55E3"/>
    <w:rsid w:val="00BC6010"/>
    <w:rsid w:val="00BC76CD"/>
    <w:rsid w:val="00BD1B51"/>
    <w:rsid w:val="00BD1DA8"/>
    <w:rsid w:val="00BD784E"/>
    <w:rsid w:val="00BE0182"/>
    <w:rsid w:val="00BE0B53"/>
    <w:rsid w:val="00BE6632"/>
    <w:rsid w:val="00BF0C01"/>
    <w:rsid w:val="00BF14B0"/>
    <w:rsid w:val="00BF1A25"/>
    <w:rsid w:val="00BF43C6"/>
    <w:rsid w:val="00C035D7"/>
    <w:rsid w:val="00C0605F"/>
    <w:rsid w:val="00C065FE"/>
    <w:rsid w:val="00C07CD9"/>
    <w:rsid w:val="00C106E9"/>
    <w:rsid w:val="00C20994"/>
    <w:rsid w:val="00C23761"/>
    <w:rsid w:val="00C25321"/>
    <w:rsid w:val="00C31EF5"/>
    <w:rsid w:val="00C324F3"/>
    <w:rsid w:val="00C357F7"/>
    <w:rsid w:val="00C37EE1"/>
    <w:rsid w:val="00C5597F"/>
    <w:rsid w:val="00C6192B"/>
    <w:rsid w:val="00C632C0"/>
    <w:rsid w:val="00C67439"/>
    <w:rsid w:val="00C67D06"/>
    <w:rsid w:val="00C73A37"/>
    <w:rsid w:val="00C779C8"/>
    <w:rsid w:val="00C80359"/>
    <w:rsid w:val="00C80571"/>
    <w:rsid w:val="00C80F0C"/>
    <w:rsid w:val="00C85B60"/>
    <w:rsid w:val="00C93B2B"/>
    <w:rsid w:val="00C95FA5"/>
    <w:rsid w:val="00CA0262"/>
    <w:rsid w:val="00CA3A94"/>
    <w:rsid w:val="00CA6CED"/>
    <w:rsid w:val="00CB204E"/>
    <w:rsid w:val="00CB3AE1"/>
    <w:rsid w:val="00CB495B"/>
    <w:rsid w:val="00CC369C"/>
    <w:rsid w:val="00CC60E4"/>
    <w:rsid w:val="00CC6959"/>
    <w:rsid w:val="00CC771A"/>
    <w:rsid w:val="00CE5064"/>
    <w:rsid w:val="00CF0B81"/>
    <w:rsid w:val="00CF4C67"/>
    <w:rsid w:val="00D0756A"/>
    <w:rsid w:val="00D076A5"/>
    <w:rsid w:val="00D104A4"/>
    <w:rsid w:val="00D1472F"/>
    <w:rsid w:val="00D1614C"/>
    <w:rsid w:val="00D21CEC"/>
    <w:rsid w:val="00D30A58"/>
    <w:rsid w:val="00D318A7"/>
    <w:rsid w:val="00D356ED"/>
    <w:rsid w:val="00D35B17"/>
    <w:rsid w:val="00D35F5D"/>
    <w:rsid w:val="00D35F75"/>
    <w:rsid w:val="00D45976"/>
    <w:rsid w:val="00D476EE"/>
    <w:rsid w:val="00D47A92"/>
    <w:rsid w:val="00D47BE9"/>
    <w:rsid w:val="00D5257A"/>
    <w:rsid w:val="00D57E86"/>
    <w:rsid w:val="00D6671F"/>
    <w:rsid w:val="00D708F9"/>
    <w:rsid w:val="00D70C09"/>
    <w:rsid w:val="00D74ECC"/>
    <w:rsid w:val="00D753D0"/>
    <w:rsid w:val="00D75F44"/>
    <w:rsid w:val="00D76CCC"/>
    <w:rsid w:val="00D8204E"/>
    <w:rsid w:val="00D83B9A"/>
    <w:rsid w:val="00D95FA4"/>
    <w:rsid w:val="00DB0F11"/>
    <w:rsid w:val="00DB25F4"/>
    <w:rsid w:val="00DB5B3C"/>
    <w:rsid w:val="00DB6D02"/>
    <w:rsid w:val="00DB7A85"/>
    <w:rsid w:val="00DC0590"/>
    <w:rsid w:val="00DC140D"/>
    <w:rsid w:val="00DC1C2B"/>
    <w:rsid w:val="00DC20F5"/>
    <w:rsid w:val="00DC2AD7"/>
    <w:rsid w:val="00DC2B76"/>
    <w:rsid w:val="00DC5884"/>
    <w:rsid w:val="00DC772D"/>
    <w:rsid w:val="00DD2487"/>
    <w:rsid w:val="00DD2B1A"/>
    <w:rsid w:val="00DD4CF7"/>
    <w:rsid w:val="00DD71AA"/>
    <w:rsid w:val="00DE160E"/>
    <w:rsid w:val="00DE3F9C"/>
    <w:rsid w:val="00DF09E0"/>
    <w:rsid w:val="00DF4B6A"/>
    <w:rsid w:val="00DF5141"/>
    <w:rsid w:val="00DF5C41"/>
    <w:rsid w:val="00E0097B"/>
    <w:rsid w:val="00E10A97"/>
    <w:rsid w:val="00E12296"/>
    <w:rsid w:val="00E2368B"/>
    <w:rsid w:val="00E23BBF"/>
    <w:rsid w:val="00E247C9"/>
    <w:rsid w:val="00E2548E"/>
    <w:rsid w:val="00E25C95"/>
    <w:rsid w:val="00E31C53"/>
    <w:rsid w:val="00E359C8"/>
    <w:rsid w:val="00E4023C"/>
    <w:rsid w:val="00E4400A"/>
    <w:rsid w:val="00E44257"/>
    <w:rsid w:val="00E44934"/>
    <w:rsid w:val="00E540A4"/>
    <w:rsid w:val="00E54D9B"/>
    <w:rsid w:val="00E551BD"/>
    <w:rsid w:val="00E56511"/>
    <w:rsid w:val="00E624D0"/>
    <w:rsid w:val="00E6502C"/>
    <w:rsid w:val="00E71397"/>
    <w:rsid w:val="00E74478"/>
    <w:rsid w:val="00E75397"/>
    <w:rsid w:val="00E761F1"/>
    <w:rsid w:val="00E90E8E"/>
    <w:rsid w:val="00E91E6C"/>
    <w:rsid w:val="00E95BEC"/>
    <w:rsid w:val="00E96705"/>
    <w:rsid w:val="00E9742B"/>
    <w:rsid w:val="00EA101B"/>
    <w:rsid w:val="00EA1CCA"/>
    <w:rsid w:val="00EA2E41"/>
    <w:rsid w:val="00EB2A93"/>
    <w:rsid w:val="00EB2CF9"/>
    <w:rsid w:val="00EB5421"/>
    <w:rsid w:val="00EB663B"/>
    <w:rsid w:val="00EB68FB"/>
    <w:rsid w:val="00EC38A4"/>
    <w:rsid w:val="00EC5CBD"/>
    <w:rsid w:val="00EC7F06"/>
    <w:rsid w:val="00ED56BE"/>
    <w:rsid w:val="00ED62D4"/>
    <w:rsid w:val="00EF53EB"/>
    <w:rsid w:val="00F14599"/>
    <w:rsid w:val="00F207A9"/>
    <w:rsid w:val="00F21FB7"/>
    <w:rsid w:val="00F221B9"/>
    <w:rsid w:val="00F23934"/>
    <w:rsid w:val="00F30D4A"/>
    <w:rsid w:val="00F342C8"/>
    <w:rsid w:val="00F36E83"/>
    <w:rsid w:val="00F41B28"/>
    <w:rsid w:val="00F41ED9"/>
    <w:rsid w:val="00F4401F"/>
    <w:rsid w:val="00F45A3A"/>
    <w:rsid w:val="00F5042D"/>
    <w:rsid w:val="00F514F2"/>
    <w:rsid w:val="00F51797"/>
    <w:rsid w:val="00F70538"/>
    <w:rsid w:val="00F735CB"/>
    <w:rsid w:val="00F74CFF"/>
    <w:rsid w:val="00F75802"/>
    <w:rsid w:val="00F7619E"/>
    <w:rsid w:val="00F84B97"/>
    <w:rsid w:val="00F8588C"/>
    <w:rsid w:val="00F929CC"/>
    <w:rsid w:val="00FA0B59"/>
    <w:rsid w:val="00FA0D74"/>
    <w:rsid w:val="00FA1E74"/>
    <w:rsid w:val="00FA6BF9"/>
    <w:rsid w:val="00FB2C76"/>
    <w:rsid w:val="00FB3F9C"/>
    <w:rsid w:val="00FC4740"/>
    <w:rsid w:val="00FD25C0"/>
    <w:rsid w:val="00FD31B6"/>
    <w:rsid w:val="00FE07C0"/>
    <w:rsid w:val="00FE0969"/>
    <w:rsid w:val="00FE2472"/>
    <w:rsid w:val="00FF584B"/>
    <w:rsid w:val="00FF6DE1"/>
    <w:rsid w:val="00FF73B5"/>
    <w:rsid w:val="00FF74F3"/>
    <w:rsid w:val="00FF7E41"/>
    <w:rsid w:val="00FF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5D50B1-7393-4040-88F9-DF8E9408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11"/>
    <w:rPr>
      <w:sz w:val="24"/>
    </w:rPr>
  </w:style>
  <w:style w:type="paragraph" w:styleId="1">
    <w:name w:val="heading 1"/>
    <w:basedOn w:val="a"/>
    <w:next w:val="a"/>
    <w:link w:val="11"/>
    <w:uiPriority w:val="99"/>
    <w:qFormat/>
    <w:rsid w:val="001167BB"/>
    <w:pPr>
      <w:keepNext/>
      <w:spacing w:before="240" w:after="60"/>
      <w:outlineLvl w:val="0"/>
    </w:pPr>
    <w:rPr>
      <w:rFonts w:ascii="Cambria" w:hAnsi="Cambria"/>
      <w:kern w:val="1"/>
      <w:sz w:val="32"/>
    </w:rPr>
  </w:style>
  <w:style w:type="paragraph" w:styleId="2">
    <w:name w:val="heading 2"/>
    <w:basedOn w:val="a"/>
    <w:next w:val="a"/>
    <w:link w:val="21"/>
    <w:uiPriority w:val="99"/>
    <w:qFormat/>
    <w:rsid w:val="001167BB"/>
    <w:pPr>
      <w:keepNext/>
      <w:spacing w:before="240" w:after="60"/>
      <w:outlineLvl w:val="1"/>
    </w:pPr>
    <w:rPr>
      <w:b/>
      <w:kern w:val="1"/>
      <w:sz w:val="30"/>
      <w:lang w:eastAsia="ar-SA"/>
    </w:rPr>
  </w:style>
  <w:style w:type="paragraph" w:styleId="3">
    <w:name w:val="heading 3"/>
    <w:basedOn w:val="a"/>
    <w:next w:val="a"/>
    <w:link w:val="30"/>
    <w:uiPriority w:val="99"/>
    <w:qFormat/>
    <w:rsid w:val="001167B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167B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1167BB"/>
    <w:pPr>
      <w:spacing w:before="240" w:after="60"/>
      <w:outlineLvl w:val="4"/>
    </w:pPr>
    <w:rPr>
      <w:rFonts w:ascii="Calibri" w:hAnsi="Calibri"/>
      <w:b/>
      <w:bCs/>
      <w:i/>
      <w:iCs/>
      <w:sz w:val="26"/>
      <w:szCs w:val="26"/>
    </w:rPr>
  </w:style>
  <w:style w:type="paragraph" w:styleId="6">
    <w:name w:val="heading 6"/>
    <w:basedOn w:val="a"/>
    <w:next w:val="a"/>
    <w:link w:val="61"/>
    <w:uiPriority w:val="99"/>
    <w:qFormat/>
    <w:rsid w:val="001167BB"/>
    <w:pPr>
      <w:spacing w:before="240" w:after="60"/>
      <w:outlineLvl w:val="5"/>
    </w:pPr>
    <w:rPr>
      <w:i/>
      <w:sz w:val="22"/>
    </w:rPr>
  </w:style>
  <w:style w:type="paragraph" w:styleId="7">
    <w:name w:val="heading 7"/>
    <w:basedOn w:val="a"/>
    <w:next w:val="a"/>
    <w:link w:val="70"/>
    <w:uiPriority w:val="99"/>
    <w:qFormat/>
    <w:rsid w:val="001167BB"/>
    <w:pPr>
      <w:spacing w:before="240" w:after="60"/>
      <w:outlineLvl w:val="6"/>
    </w:pPr>
    <w:rPr>
      <w:rFonts w:ascii="Calibri" w:hAnsi="Calibri"/>
      <w:szCs w:val="24"/>
    </w:rPr>
  </w:style>
  <w:style w:type="paragraph" w:styleId="8">
    <w:name w:val="heading 8"/>
    <w:basedOn w:val="a"/>
    <w:next w:val="a"/>
    <w:link w:val="80"/>
    <w:uiPriority w:val="99"/>
    <w:qFormat/>
    <w:rsid w:val="001167BB"/>
    <w:pPr>
      <w:spacing w:before="240" w:after="60"/>
      <w:outlineLvl w:val="7"/>
    </w:pPr>
    <w:rPr>
      <w:rFonts w:ascii="Calibri" w:hAnsi="Calibri"/>
      <w:i/>
      <w:iCs/>
      <w:szCs w:val="24"/>
    </w:rPr>
  </w:style>
  <w:style w:type="paragraph" w:styleId="9">
    <w:name w:val="heading 9"/>
    <w:basedOn w:val="a"/>
    <w:next w:val="a"/>
    <w:link w:val="90"/>
    <w:uiPriority w:val="99"/>
    <w:qFormat/>
    <w:rsid w:val="001167BB"/>
    <w:p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997B87"/>
    <w:rPr>
      <w:rFonts w:ascii="Cambria" w:hAnsi="Cambria" w:cs="Times New Roman"/>
      <w:kern w:val="1"/>
      <w:sz w:val="32"/>
    </w:rPr>
  </w:style>
  <w:style w:type="character" w:customStyle="1" w:styleId="21">
    <w:name w:val="Заголовок 2 Знак1"/>
    <w:link w:val="2"/>
    <w:uiPriority w:val="99"/>
    <w:locked/>
    <w:rsid w:val="00997B87"/>
    <w:rPr>
      <w:rFonts w:cs="Times New Roman"/>
      <w:b/>
      <w:kern w:val="1"/>
      <w:sz w:val="30"/>
      <w:lang w:val="ru-RU" w:eastAsia="ar-SA" w:bidi="ar-SA"/>
    </w:rPr>
  </w:style>
  <w:style w:type="character" w:customStyle="1" w:styleId="30">
    <w:name w:val="Заголовок 3 Знак"/>
    <w:link w:val="3"/>
    <w:uiPriority w:val="99"/>
    <w:semiHidden/>
    <w:locked/>
    <w:rsid w:val="0007235B"/>
    <w:rPr>
      <w:rFonts w:ascii="Cambria" w:hAnsi="Cambria" w:cs="Times New Roman"/>
      <w:b/>
      <w:sz w:val="26"/>
    </w:rPr>
  </w:style>
  <w:style w:type="character" w:customStyle="1" w:styleId="40">
    <w:name w:val="Заголовок 4 Знак"/>
    <w:link w:val="4"/>
    <w:uiPriority w:val="99"/>
    <w:semiHidden/>
    <w:locked/>
    <w:rsid w:val="0007235B"/>
    <w:rPr>
      <w:rFonts w:ascii="Calibri" w:hAnsi="Calibri" w:cs="Times New Roman"/>
      <w:b/>
      <w:sz w:val="28"/>
    </w:rPr>
  </w:style>
  <w:style w:type="character" w:customStyle="1" w:styleId="50">
    <w:name w:val="Заголовок 5 Знак"/>
    <w:link w:val="5"/>
    <w:uiPriority w:val="99"/>
    <w:semiHidden/>
    <w:locked/>
    <w:rsid w:val="0007235B"/>
    <w:rPr>
      <w:rFonts w:ascii="Calibri" w:hAnsi="Calibri" w:cs="Times New Roman"/>
      <w:b/>
      <w:i/>
      <w:sz w:val="26"/>
    </w:rPr>
  </w:style>
  <w:style w:type="character" w:customStyle="1" w:styleId="61">
    <w:name w:val="Заголовок 6 Знак1"/>
    <w:link w:val="6"/>
    <w:uiPriority w:val="99"/>
    <w:locked/>
    <w:rsid w:val="00997B87"/>
    <w:rPr>
      <w:rFonts w:cs="Times New Roman"/>
      <w:i/>
      <w:sz w:val="22"/>
    </w:rPr>
  </w:style>
  <w:style w:type="character" w:customStyle="1" w:styleId="70">
    <w:name w:val="Заголовок 7 Знак"/>
    <w:link w:val="7"/>
    <w:uiPriority w:val="99"/>
    <w:semiHidden/>
    <w:locked/>
    <w:rsid w:val="0007235B"/>
    <w:rPr>
      <w:rFonts w:ascii="Calibri" w:hAnsi="Calibri" w:cs="Times New Roman"/>
      <w:sz w:val="24"/>
    </w:rPr>
  </w:style>
  <w:style w:type="character" w:customStyle="1" w:styleId="80">
    <w:name w:val="Заголовок 8 Знак"/>
    <w:link w:val="8"/>
    <w:uiPriority w:val="99"/>
    <w:semiHidden/>
    <w:locked/>
    <w:rsid w:val="0007235B"/>
    <w:rPr>
      <w:rFonts w:ascii="Calibri" w:hAnsi="Calibri" w:cs="Times New Roman"/>
      <w:i/>
      <w:sz w:val="24"/>
    </w:rPr>
  </w:style>
  <w:style w:type="character" w:customStyle="1" w:styleId="90">
    <w:name w:val="Заголовок 9 Знак"/>
    <w:link w:val="9"/>
    <w:uiPriority w:val="99"/>
    <w:semiHidden/>
    <w:locked/>
    <w:rsid w:val="0007235B"/>
    <w:rPr>
      <w:rFonts w:ascii="Cambria" w:hAnsi="Cambria" w:cs="Times New Roman"/>
    </w:rPr>
  </w:style>
  <w:style w:type="paragraph" w:customStyle="1" w:styleId="-1">
    <w:name w:val="абзац-1"/>
    <w:basedOn w:val="a"/>
    <w:uiPriority w:val="99"/>
    <w:rsid w:val="001167BB"/>
    <w:pPr>
      <w:spacing w:line="360" w:lineRule="auto"/>
      <w:ind w:firstLine="709"/>
    </w:pPr>
  </w:style>
  <w:style w:type="paragraph" w:styleId="a3">
    <w:name w:val="header"/>
    <w:aliases w:val="Название 2"/>
    <w:basedOn w:val="a"/>
    <w:link w:val="10"/>
    <w:uiPriority w:val="99"/>
    <w:rsid w:val="001167BB"/>
    <w:pPr>
      <w:tabs>
        <w:tab w:val="center" w:pos="4536"/>
        <w:tab w:val="right" w:pos="9072"/>
      </w:tabs>
    </w:pPr>
  </w:style>
  <w:style w:type="character" w:customStyle="1" w:styleId="10">
    <w:name w:val="Верхний колонтитул Знак1"/>
    <w:aliases w:val="Название 2 Знак1"/>
    <w:link w:val="a3"/>
    <w:uiPriority w:val="99"/>
    <w:locked/>
    <w:rsid w:val="00997B87"/>
    <w:rPr>
      <w:rFonts w:ascii="Times New Roman" w:hAnsi="Times New Roman" w:cs="Times New Roman"/>
      <w:sz w:val="24"/>
    </w:rPr>
  </w:style>
  <w:style w:type="character" w:styleId="a4">
    <w:name w:val="page number"/>
    <w:uiPriority w:val="99"/>
    <w:rsid w:val="001167BB"/>
    <w:rPr>
      <w:rFonts w:cs="Times New Roman"/>
    </w:rPr>
  </w:style>
  <w:style w:type="paragraph" w:styleId="a5">
    <w:name w:val="envelope address"/>
    <w:basedOn w:val="a"/>
    <w:uiPriority w:val="99"/>
    <w:rsid w:val="001167BB"/>
    <w:pPr>
      <w:framePr w:w="7920" w:h="1980" w:hRule="exact" w:hSpace="180" w:wrap="auto" w:hAnchor="page" w:xAlign="center" w:yAlign="bottom"/>
      <w:ind w:left="2880"/>
    </w:pPr>
    <w:rPr>
      <w:rFonts w:ascii="Arial" w:hAnsi="Arial"/>
    </w:rPr>
  </w:style>
  <w:style w:type="character" w:styleId="a6">
    <w:name w:val="Emphasis"/>
    <w:uiPriority w:val="99"/>
    <w:qFormat/>
    <w:rsid w:val="001167BB"/>
    <w:rPr>
      <w:rFonts w:cs="Times New Roman"/>
      <w:i/>
    </w:rPr>
  </w:style>
  <w:style w:type="character" w:styleId="a7">
    <w:name w:val="Hyperlink"/>
    <w:uiPriority w:val="99"/>
    <w:rsid w:val="001167BB"/>
    <w:rPr>
      <w:rFonts w:cs="Times New Roman"/>
      <w:color w:val="0000FF"/>
      <w:u w:val="single"/>
    </w:rPr>
  </w:style>
  <w:style w:type="paragraph" w:styleId="a8">
    <w:name w:val="Date"/>
    <w:basedOn w:val="a"/>
    <w:next w:val="a"/>
    <w:link w:val="a9"/>
    <w:uiPriority w:val="99"/>
    <w:rsid w:val="001167BB"/>
    <w:rPr>
      <w:sz w:val="20"/>
    </w:rPr>
  </w:style>
  <w:style w:type="character" w:customStyle="1" w:styleId="a9">
    <w:name w:val="Дата Знак"/>
    <w:link w:val="a8"/>
    <w:uiPriority w:val="99"/>
    <w:semiHidden/>
    <w:locked/>
    <w:rsid w:val="0007235B"/>
    <w:rPr>
      <w:rFonts w:cs="Times New Roman"/>
      <w:sz w:val="20"/>
    </w:rPr>
  </w:style>
  <w:style w:type="paragraph" w:styleId="aa">
    <w:name w:val="Note Heading"/>
    <w:basedOn w:val="a"/>
    <w:next w:val="a"/>
    <w:link w:val="ab"/>
    <w:uiPriority w:val="99"/>
    <w:rsid w:val="001167BB"/>
    <w:rPr>
      <w:sz w:val="20"/>
    </w:rPr>
  </w:style>
  <w:style w:type="character" w:customStyle="1" w:styleId="ab">
    <w:name w:val="Заголовок записки Знак"/>
    <w:link w:val="aa"/>
    <w:uiPriority w:val="99"/>
    <w:semiHidden/>
    <w:locked/>
    <w:rsid w:val="0007235B"/>
    <w:rPr>
      <w:rFonts w:cs="Times New Roman"/>
      <w:sz w:val="20"/>
    </w:rPr>
  </w:style>
  <w:style w:type="paragraph" w:styleId="ac">
    <w:name w:val="toa heading"/>
    <w:basedOn w:val="a"/>
    <w:next w:val="a"/>
    <w:uiPriority w:val="99"/>
    <w:semiHidden/>
    <w:rsid w:val="001167BB"/>
    <w:pPr>
      <w:spacing w:before="120"/>
    </w:pPr>
    <w:rPr>
      <w:rFonts w:ascii="Arial" w:hAnsi="Arial"/>
      <w:b/>
    </w:rPr>
  </w:style>
  <w:style w:type="character" w:styleId="ad">
    <w:name w:val="endnote reference"/>
    <w:uiPriority w:val="99"/>
    <w:semiHidden/>
    <w:rsid w:val="001167BB"/>
    <w:rPr>
      <w:rFonts w:cs="Times New Roman"/>
      <w:vertAlign w:val="superscript"/>
    </w:rPr>
  </w:style>
  <w:style w:type="character" w:styleId="ae">
    <w:name w:val="annotation reference"/>
    <w:uiPriority w:val="99"/>
    <w:rsid w:val="001167BB"/>
    <w:rPr>
      <w:rFonts w:cs="Times New Roman"/>
      <w:sz w:val="16"/>
    </w:rPr>
  </w:style>
  <w:style w:type="character" w:styleId="af">
    <w:name w:val="footnote reference"/>
    <w:uiPriority w:val="99"/>
    <w:semiHidden/>
    <w:rsid w:val="001167BB"/>
    <w:rPr>
      <w:rFonts w:cs="Times New Roman"/>
      <w:vertAlign w:val="superscript"/>
    </w:rPr>
  </w:style>
  <w:style w:type="paragraph" w:styleId="af0">
    <w:name w:val="Body Text"/>
    <w:basedOn w:val="a"/>
    <w:link w:val="af1"/>
    <w:uiPriority w:val="99"/>
    <w:rsid w:val="001167BB"/>
    <w:pPr>
      <w:spacing w:after="120"/>
    </w:pPr>
  </w:style>
  <w:style w:type="character" w:customStyle="1" w:styleId="BodyTextChar">
    <w:name w:val="Body Text Char"/>
    <w:uiPriority w:val="99"/>
    <w:locked/>
    <w:rsid w:val="00997B87"/>
    <w:rPr>
      <w:rFonts w:cs="Times New Roman"/>
      <w:sz w:val="24"/>
    </w:rPr>
  </w:style>
  <w:style w:type="paragraph" w:styleId="af2">
    <w:name w:val="Body Text First Indent"/>
    <w:basedOn w:val="af0"/>
    <w:link w:val="af3"/>
    <w:uiPriority w:val="99"/>
    <w:rsid w:val="001167BB"/>
    <w:pPr>
      <w:ind w:firstLine="210"/>
    </w:pPr>
    <w:rPr>
      <w:sz w:val="20"/>
    </w:rPr>
  </w:style>
  <w:style w:type="character" w:customStyle="1" w:styleId="af3">
    <w:name w:val="Красная строка Знак"/>
    <w:link w:val="af2"/>
    <w:uiPriority w:val="99"/>
    <w:semiHidden/>
    <w:locked/>
    <w:rsid w:val="0007235B"/>
    <w:rPr>
      <w:rFonts w:cs="Times New Roman"/>
      <w:sz w:val="20"/>
    </w:rPr>
  </w:style>
  <w:style w:type="paragraph" w:styleId="af4">
    <w:name w:val="Body Text Indent"/>
    <w:basedOn w:val="a"/>
    <w:link w:val="12"/>
    <w:uiPriority w:val="99"/>
    <w:rsid w:val="001167BB"/>
    <w:pPr>
      <w:spacing w:after="120"/>
      <w:ind w:left="283"/>
    </w:pPr>
  </w:style>
  <w:style w:type="character" w:customStyle="1" w:styleId="12">
    <w:name w:val="Основной текст с отступом Знак1"/>
    <w:link w:val="af4"/>
    <w:uiPriority w:val="99"/>
    <w:locked/>
    <w:rsid w:val="00997B87"/>
    <w:rPr>
      <w:rFonts w:cs="Times New Roman"/>
      <w:sz w:val="24"/>
    </w:rPr>
  </w:style>
  <w:style w:type="paragraph" w:styleId="20">
    <w:name w:val="Body Text First Indent 2"/>
    <w:basedOn w:val="af4"/>
    <w:link w:val="22"/>
    <w:uiPriority w:val="99"/>
    <w:rsid w:val="001167BB"/>
    <w:pPr>
      <w:ind w:firstLine="210"/>
    </w:pPr>
    <w:rPr>
      <w:sz w:val="20"/>
    </w:rPr>
  </w:style>
  <w:style w:type="character" w:customStyle="1" w:styleId="22">
    <w:name w:val="Красная строка 2 Знак"/>
    <w:link w:val="20"/>
    <w:uiPriority w:val="99"/>
    <w:semiHidden/>
    <w:locked/>
    <w:rsid w:val="0007235B"/>
    <w:rPr>
      <w:rFonts w:cs="Times New Roman"/>
      <w:sz w:val="20"/>
    </w:rPr>
  </w:style>
  <w:style w:type="paragraph" w:styleId="af5">
    <w:name w:val="List Bullet"/>
    <w:basedOn w:val="a"/>
    <w:autoRedefine/>
    <w:uiPriority w:val="99"/>
    <w:rsid w:val="001167BB"/>
    <w:pPr>
      <w:tabs>
        <w:tab w:val="num" w:pos="360"/>
      </w:tabs>
      <w:ind w:left="360" w:hanging="360"/>
    </w:pPr>
  </w:style>
  <w:style w:type="paragraph" w:styleId="23">
    <w:name w:val="List Bullet 2"/>
    <w:basedOn w:val="a"/>
    <w:autoRedefine/>
    <w:uiPriority w:val="99"/>
    <w:rsid w:val="001167BB"/>
    <w:pPr>
      <w:tabs>
        <w:tab w:val="num" w:pos="643"/>
      </w:tabs>
      <w:ind w:left="643" w:hanging="360"/>
    </w:pPr>
  </w:style>
  <w:style w:type="paragraph" w:styleId="31">
    <w:name w:val="List Bullet 3"/>
    <w:basedOn w:val="a"/>
    <w:autoRedefine/>
    <w:uiPriority w:val="99"/>
    <w:rsid w:val="001167BB"/>
    <w:pPr>
      <w:tabs>
        <w:tab w:val="num" w:pos="926"/>
      </w:tabs>
      <w:ind w:left="926" w:hanging="360"/>
    </w:pPr>
  </w:style>
  <w:style w:type="paragraph" w:styleId="41">
    <w:name w:val="List Bullet 4"/>
    <w:basedOn w:val="a"/>
    <w:autoRedefine/>
    <w:uiPriority w:val="99"/>
    <w:rsid w:val="001167BB"/>
    <w:pPr>
      <w:tabs>
        <w:tab w:val="num" w:pos="1209"/>
      </w:tabs>
      <w:ind w:left="1209" w:hanging="360"/>
    </w:pPr>
  </w:style>
  <w:style w:type="paragraph" w:styleId="51">
    <w:name w:val="List Bullet 5"/>
    <w:basedOn w:val="a"/>
    <w:autoRedefine/>
    <w:uiPriority w:val="99"/>
    <w:rsid w:val="001167BB"/>
    <w:pPr>
      <w:tabs>
        <w:tab w:val="num" w:pos="1492"/>
      </w:tabs>
      <w:ind w:left="1492" w:hanging="360"/>
    </w:pPr>
  </w:style>
  <w:style w:type="paragraph" w:styleId="af6">
    <w:name w:val="Title"/>
    <w:basedOn w:val="a"/>
    <w:link w:val="af7"/>
    <w:uiPriority w:val="99"/>
    <w:qFormat/>
    <w:rsid w:val="001167BB"/>
    <w:pPr>
      <w:spacing w:before="240" w:after="60"/>
      <w:jc w:val="center"/>
      <w:outlineLvl w:val="0"/>
    </w:pPr>
    <w:rPr>
      <w:rFonts w:ascii="Cambria" w:hAnsi="Cambria"/>
      <w:b/>
      <w:bCs/>
      <w:kern w:val="28"/>
      <w:sz w:val="32"/>
      <w:szCs w:val="32"/>
    </w:rPr>
  </w:style>
  <w:style w:type="character" w:customStyle="1" w:styleId="af7">
    <w:name w:val="Название Знак"/>
    <w:link w:val="af6"/>
    <w:uiPriority w:val="99"/>
    <w:locked/>
    <w:rsid w:val="0007235B"/>
    <w:rPr>
      <w:rFonts w:ascii="Cambria" w:hAnsi="Cambria" w:cs="Times New Roman"/>
      <w:b/>
      <w:kern w:val="28"/>
      <w:sz w:val="32"/>
    </w:rPr>
  </w:style>
  <w:style w:type="paragraph" w:styleId="af8">
    <w:name w:val="caption"/>
    <w:basedOn w:val="a"/>
    <w:next w:val="a"/>
    <w:uiPriority w:val="99"/>
    <w:qFormat/>
    <w:rsid w:val="001167BB"/>
    <w:pPr>
      <w:spacing w:before="120" w:after="120"/>
    </w:pPr>
    <w:rPr>
      <w:b/>
    </w:rPr>
  </w:style>
  <w:style w:type="paragraph" w:styleId="af9">
    <w:name w:val="footer"/>
    <w:basedOn w:val="a"/>
    <w:link w:val="13"/>
    <w:uiPriority w:val="99"/>
    <w:rsid w:val="001167BB"/>
    <w:pPr>
      <w:tabs>
        <w:tab w:val="center" w:pos="4153"/>
        <w:tab w:val="right" w:pos="8306"/>
      </w:tabs>
    </w:pPr>
    <w:rPr>
      <w:sz w:val="20"/>
      <w:lang w:eastAsia="ar-SA"/>
    </w:rPr>
  </w:style>
  <w:style w:type="character" w:customStyle="1" w:styleId="13">
    <w:name w:val="Нижний колонтитул Знак1"/>
    <w:link w:val="af9"/>
    <w:uiPriority w:val="99"/>
    <w:locked/>
    <w:rsid w:val="00997B87"/>
    <w:rPr>
      <w:rFonts w:cs="Times New Roman"/>
      <w:lang w:val="ru-RU" w:eastAsia="ar-SA" w:bidi="ar-SA"/>
    </w:rPr>
  </w:style>
  <w:style w:type="character" w:styleId="afa">
    <w:name w:val="line number"/>
    <w:uiPriority w:val="99"/>
    <w:rsid w:val="001167BB"/>
    <w:rPr>
      <w:rFonts w:cs="Times New Roman"/>
    </w:rPr>
  </w:style>
  <w:style w:type="paragraph" w:styleId="afb">
    <w:name w:val="List Number"/>
    <w:basedOn w:val="a"/>
    <w:uiPriority w:val="99"/>
    <w:rsid w:val="001167BB"/>
    <w:pPr>
      <w:tabs>
        <w:tab w:val="num" w:pos="360"/>
      </w:tabs>
      <w:ind w:left="360" w:hanging="360"/>
    </w:pPr>
  </w:style>
  <w:style w:type="paragraph" w:styleId="24">
    <w:name w:val="List Number 2"/>
    <w:basedOn w:val="a"/>
    <w:uiPriority w:val="99"/>
    <w:rsid w:val="001167BB"/>
    <w:pPr>
      <w:tabs>
        <w:tab w:val="num" w:pos="643"/>
      </w:tabs>
      <w:ind w:left="643" w:hanging="360"/>
    </w:pPr>
  </w:style>
  <w:style w:type="paragraph" w:styleId="32">
    <w:name w:val="List Number 3"/>
    <w:basedOn w:val="a"/>
    <w:uiPriority w:val="99"/>
    <w:rsid w:val="001167BB"/>
    <w:pPr>
      <w:tabs>
        <w:tab w:val="num" w:pos="926"/>
      </w:tabs>
      <w:ind w:left="926" w:hanging="360"/>
    </w:pPr>
  </w:style>
  <w:style w:type="paragraph" w:styleId="42">
    <w:name w:val="List Number 4"/>
    <w:basedOn w:val="a"/>
    <w:uiPriority w:val="99"/>
    <w:rsid w:val="001167BB"/>
    <w:pPr>
      <w:tabs>
        <w:tab w:val="num" w:pos="1209"/>
      </w:tabs>
      <w:ind w:left="1209" w:hanging="360"/>
    </w:pPr>
  </w:style>
  <w:style w:type="paragraph" w:styleId="52">
    <w:name w:val="List Number 5"/>
    <w:basedOn w:val="a"/>
    <w:uiPriority w:val="99"/>
    <w:rsid w:val="001167BB"/>
    <w:pPr>
      <w:tabs>
        <w:tab w:val="num" w:pos="1492"/>
      </w:tabs>
      <w:ind w:left="1492" w:hanging="360"/>
    </w:pPr>
  </w:style>
  <w:style w:type="paragraph" w:styleId="25">
    <w:name w:val="envelope return"/>
    <w:basedOn w:val="a"/>
    <w:uiPriority w:val="99"/>
    <w:rsid w:val="001167BB"/>
    <w:rPr>
      <w:rFonts w:ascii="Arial" w:hAnsi="Arial"/>
      <w:sz w:val="20"/>
    </w:rPr>
  </w:style>
  <w:style w:type="paragraph" w:styleId="afc">
    <w:name w:val="Normal Indent"/>
    <w:basedOn w:val="a"/>
    <w:uiPriority w:val="99"/>
    <w:rsid w:val="001167BB"/>
    <w:pPr>
      <w:ind w:left="720"/>
    </w:pPr>
  </w:style>
  <w:style w:type="paragraph" w:styleId="14">
    <w:name w:val="toc 1"/>
    <w:basedOn w:val="a"/>
    <w:next w:val="a"/>
    <w:autoRedefine/>
    <w:uiPriority w:val="99"/>
    <w:semiHidden/>
    <w:rsid w:val="001167BB"/>
  </w:style>
  <w:style w:type="paragraph" w:styleId="26">
    <w:name w:val="toc 2"/>
    <w:basedOn w:val="a"/>
    <w:next w:val="a"/>
    <w:autoRedefine/>
    <w:uiPriority w:val="99"/>
    <w:semiHidden/>
    <w:rsid w:val="001167BB"/>
    <w:pPr>
      <w:ind w:left="240"/>
    </w:pPr>
  </w:style>
  <w:style w:type="paragraph" w:styleId="33">
    <w:name w:val="toc 3"/>
    <w:basedOn w:val="a"/>
    <w:next w:val="a"/>
    <w:autoRedefine/>
    <w:uiPriority w:val="99"/>
    <w:semiHidden/>
    <w:rsid w:val="001167BB"/>
    <w:pPr>
      <w:ind w:left="480"/>
    </w:pPr>
  </w:style>
  <w:style w:type="paragraph" w:styleId="43">
    <w:name w:val="toc 4"/>
    <w:basedOn w:val="a"/>
    <w:next w:val="a"/>
    <w:autoRedefine/>
    <w:uiPriority w:val="99"/>
    <w:semiHidden/>
    <w:rsid w:val="001167BB"/>
    <w:pPr>
      <w:ind w:left="720"/>
    </w:pPr>
  </w:style>
  <w:style w:type="paragraph" w:styleId="53">
    <w:name w:val="toc 5"/>
    <w:basedOn w:val="a"/>
    <w:next w:val="a"/>
    <w:autoRedefine/>
    <w:uiPriority w:val="99"/>
    <w:semiHidden/>
    <w:rsid w:val="001167BB"/>
    <w:pPr>
      <w:ind w:left="960"/>
    </w:pPr>
  </w:style>
  <w:style w:type="paragraph" w:styleId="60">
    <w:name w:val="toc 6"/>
    <w:basedOn w:val="a"/>
    <w:next w:val="a"/>
    <w:autoRedefine/>
    <w:uiPriority w:val="99"/>
    <w:semiHidden/>
    <w:rsid w:val="001167BB"/>
    <w:pPr>
      <w:ind w:left="1200"/>
    </w:pPr>
  </w:style>
  <w:style w:type="paragraph" w:styleId="71">
    <w:name w:val="toc 7"/>
    <w:basedOn w:val="a"/>
    <w:next w:val="a"/>
    <w:autoRedefine/>
    <w:uiPriority w:val="99"/>
    <w:semiHidden/>
    <w:rsid w:val="001167BB"/>
    <w:pPr>
      <w:ind w:left="1440"/>
    </w:pPr>
  </w:style>
  <w:style w:type="paragraph" w:styleId="81">
    <w:name w:val="toc 8"/>
    <w:basedOn w:val="a"/>
    <w:next w:val="a"/>
    <w:autoRedefine/>
    <w:uiPriority w:val="99"/>
    <w:semiHidden/>
    <w:rsid w:val="001167BB"/>
    <w:pPr>
      <w:ind w:left="1680"/>
    </w:pPr>
  </w:style>
  <w:style w:type="paragraph" w:styleId="91">
    <w:name w:val="toc 9"/>
    <w:basedOn w:val="a"/>
    <w:next w:val="a"/>
    <w:autoRedefine/>
    <w:uiPriority w:val="99"/>
    <w:semiHidden/>
    <w:rsid w:val="001167BB"/>
    <w:pPr>
      <w:ind w:left="1920"/>
    </w:pPr>
  </w:style>
  <w:style w:type="paragraph" w:styleId="27">
    <w:name w:val="Body Text 2"/>
    <w:basedOn w:val="a"/>
    <w:link w:val="28"/>
    <w:uiPriority w:val="99"/>
    <w:rsid w:val="001167BB"/>
    <w:pPr>
      <w:spacing w:after="120" w:line="480" w:lineRule="auto"/>
    </w:pPr>
    <w:rPr>
      <w:sz w:val="20"/>
    </w:rPr>
  </w:style>
  <w:style w:type="character" w:customStyle="1" w:styleId="28">
    <w:name w:val="Основной текст 2 Знак"/>
    <w:link w:val="27"/>
    <w:uiPriority w:val="99"/>
    <w:semiHidden/>
    <w:locked/>
    <w:rsid w:val="0007235B"/>
    <w:rPr>
      <w:rFonts w:cs="Times New Roman"/>
      <w:sz w:val="20"/>
    </w:rPr>
  </w:style>
  <w:style w:type="paragraph" w:styleId="34">
    <w:name w:val="Body Text 3"/>
    <w:basedOn w:val="a"/>
    <w:link w:val="35"/>
    <w:uiPriority w:val="99"/>
    <w:rsid w:val="001167BB"/>
    <w:pPr>
      <w:spacing w:after="120"/>
    </w:pPr>
    <w:rPr>
      <w:sz w:val="16"/>
      <w:szCs w:val="16"/>
    </w:rPr>
  </w:style>
  <w:style w:type="character" w:customStyle="1" w:styleId="35">
    <w:name w:val="Основной текст 3 Знак"/>
    <w:link w:val="34"/>
    <w:uiPriority w:val="99"/>
    <w:semiHidden/>
    <w:locked/>
    <w:rsid w:val="0007235B"/>
    <w:rPr>
      <w:rFonts w:cs="Times New Roman"/>
      <w:sz w:val="16"/>
    </w:rPr>
  </w:style>
  <w:style w:type="paragraph" w:styleId="29">
    <w:name w:val="Body Text Indent 2"/>
    <w:basedOn w:val="a"/>
    <w:link w:val="2a"/>
    <w:uiPriority w:val="99"/>
    <w:rsid w:val="001167BB"/>
    <w:pPr>
      <w:spacing w:after="120" w:line="480" w:lineRule="auto"/>
      <w:ind w:left="283"/>
    </w:pPr>
    <w:rPr>
      <w:sz w:val="20"/>
    </w:rPr>
  </w:style>
  <w:style w:type="character" w:customStyle="1" w:styleId="2a">
    <w:name w:val="Основной текст с отступом 2 Знак"/>
    <w:link w:val="29"/>
    <w:uiPriority w:val="99"/>
    <w:semiHidden/>
    <w:locked/>
    <w:rsid w:val="0007235B"/>
    <w:rPr>
      <w:rFonts w:cs="Times New Roman"/>
      <w:sz w:val="20"/>
    </w:rPr>
  </w:style>
  <w:style w:type="paragraph" w:styleId="36">
    <w:name w:val="Body Text Indent 3"/>
    <w:basedOn w:val="a"/>
    <w:link w:val="37"/>
    <w:uiPriority w:val="99"/>
    <w:rsid w:val="001167BB"/>
    <w:pPr>
      <w:spacing w:after="120"/>
      <w:ind w:left="283"/>
    </w:pPr>
    <w:rPr>
      <w:sz w:val="16"/>
      <w:szCs w:val="16"/>
    </w:rPr>
  </w:style>
  <w:style w:type="character" w:customStyle="1" w:styleId="37">
    <w:name w:val="Основной текст с отступом 3 Знак"/>
    <w:link w:val="36"/>
    <w:uiPriority w:val="99"/>
    <w:semiHidden/>
    <w:locked/>
    <w:rsid w:val="0007235B"/>
    <w:rPr>
      <w:rFonts w:cs="Times New Roman"/>
      <w:sz w:val="16"/>
    </w:rPr>
  </w:style>
  <w:style w:type="paragraph" w:styleId="afd">
    <w:name w:val="table of figures"/>
    <w:basedOn w:val="a"/>
    <w:next w:val="a"/>
    <w:uiPriority w:val="99"/>
    <w:semiHidden/>
    <w:rsid w:val="001167BB"/>
    <w:pPr>
      <w:ind w:left="480" w:hanging="480"/>
    </w:pPr>
  </w:style>
  <w:style w:type="paragraph" w:styleId="afe">
    <w:name w:val="Subtitle"/>
    <w:basedOn w:val="a"/>
    <w:link w:val="aff"/>
    <w:uiPriority w:val="99"/>
    <w:qFormat/>
    <w:rsid w:val="001167BB"/>
    <w:pPr>
      <w:spacing w:after="60"/>
      <w:jc w:val="center"/>
      <w:outlineLvl w:val="1"/>
    </w:pPr>
    <w:rPr>
      <w:rFonts w:ascii="Cambria" w:hAnsi="Cambria"/>
      <w:szCs w:val="24"/>
    </w:rPr>
  </w:style>
  <w:style w:type="character" w:customStyle="1" w:styleId="aff">
    <w:name w:val="Подзаголовок Знак"/>
    <w:link w:val="afe"/>
    <w:uiPriority w:val="99"/>
    <w:locked/>
    <w:rsid w:val="0007235B"/>
    <w:rPr>
      <w:rFonts w:ascii="Cambria" w:hAnsi="Cambria" w:cs="Times New Roman"/>
      <w:sz w:val="24"/>
    </w:rPr>
  </w:style>
  <w:style w:type="paragraph" w:styleId="aff0">
    <w:name w:val="Signature"/>
    <w:basedOn w:val="a"/>
    <w:link w:val="aff1"/>
    <w:uiPriority w:val="99"/>
    <w:rsid w:val="001167BB"/>
    <w:pPr>
      <w:ind w:left="4252"/>
    </w:pPr>
    <w:rPr>
      <w:sz w:val="20"/>
    </w:rPr>
  </w:style>
  <w:style w:type="character" w:customStyle="1" w:styleId="aff1">
    <w:name w:val="Подпись Знак"/>
    <w:link w:val="aff0"/>
    <w:uiPriority w:val="99"/>
    <w:semiHidden/>
    <w:locked/>
    <w:rsid w:val="0007235B"/>
    <w:rPr>
      <w:rFonts w:cs="Times New Roman"/>
      <w:sz w:val="20"/>
    </w:rPr>
  </w:style>
  <w:style w:type="paragraph" w:styleId="aff2">
    <w:name w:val="Salutation"/>
    <w:basedOn w:val="a"/>
    <w:next w:val="a"/>
    <w:link w:val="aff3"/>
    <w:uiPriority w:val="99"/>
    <w:rsid w:val="001167BB"/>
    <w:rPr>
      <w:sz w:val="20"/>
    </w:rPr>
  </w:style>
  <w:style w:type="character" w:customStyle="1" w:styleId="aff3">
    <w:name w:val="Приветствие Знак"/>
    <w:link w:val="aff2"/>
    <w:uiPriority w:val="99"/>
    <w:semiHidden/>
    <w:locked/>
    <w:rsid w:val="0007235B"/>
    <w:rPr>
      <w:rFonts w:cs="Times New Roman"/>
      <w:sz w:val="20"/>
    </w:rPr>
  </w:style>
  <w:style w:type="paragraph" w:styleId="aff4">
    <w:name w:val="List Continue"/>
    <w:basedOn w:val="a"/>
    <w:uiPriority w:val="99"/>
    <w:rsid w:val="001167BB"/>
    <w:pPr>
      <w:spacing w:after="120"/>
      <w:ind w:left="283"/>
    </w:pPr>
  </w:style>
  <w:style w:type="paragraph" w:styleId="2b">
    <w:name w:val="List Continue 2"/>
    <w:basedOn w:val="a"/>
    <w:uiPriority w:val="99"/>
    <w:rsid w:val="001167BB"/>
    <w:pPr>
      <w:spacing w:after="120"/>
      <w:ind w:left="566"/>
    </w:pPr>
  </w:style>
  <w:style w:type="paragraph" w:styleId="38">
    <w:name w:val="List Continue 3"/>
    <w:basedOn w:val="a"/>
    <w:uiPriority w:val="99"/>
    <w:rsid w:val="001167BB"/>
    <w:pPr>
      <w:spacing w:after="120"/>
      <w:ind w:left="849"/>
    </w:pPr>
  </w:style>
  <w:style w:type="paragraph" w:styleId="44">
    <w:name w:val="List Continue 4"/>
    <w:basedOn w:val="a"/>
    <w:uiPriority w:val="99"/>
    <w:rsid w:val="001167BB"/>
    <w:pPr>
      <w:spacing w:after="120"/>
      <w:ind w:left="1132"/>
    </w:pPr>
  </w:style>
  <w:style w:type="paragraph" w:styleId="54">
    <w:name w:val="List Continue 5"/>
    <w:basedOn w:val="a"/>
    <w:uiPriority w:val="99"/>
    <w:rsid w:val="001167BB"/>
    <w:pPr>
      <w:spacing w:after="120"/>
      <w:ind w:left="1415"/>
    </w:pPr>
  </w:style>
  <w:style w:type="character" w:styleId="aff5">
    <w:name w:val="FollowedHyperlink"/>
    <w:uiPriority w:val="99"/>
    <w:rsid w:val="001167BB"/>
    <w:rPr>
      <w:rFonts w:cs="Times New Roman"/>
      <w:color w:val="800080"/>
      <w:u w:val="single"/>
    </w:rPr>
  </w:style>
  <w:style w:type="paragraph" w:styleId="aff6">
    <w:name w:val="Closing"/>
    <w:basedOn w:val="a"/>
    <w:link w:val="aff7"/>
    <w:uiPriority w:val="99"/>
    <w:rsid w:val="001167BB"/>
    <w:pPr>
      <w:ind w:left="4252"/>
    </w:pPr>
    <w:rPr>
      <w:sz w:val="20"/>
    </w:rPr>
  </w:style>
  <w:style w:type="character" w:customStyle="1" w:styleId="aff7">
    <w:name w:val="Прощание Знак"/>
    <w:link w:val="aff6"/>
    <w:uiPriority w:val="99"/>
    <w:semiHidden/>
    <w:locked/>
    <w:rsid w:val="0007235B"/>
    <w:rPr>
      <w:rFonts w:cs="Times New Roman"/>
      <w:sz w:val="20"/>
    </w:rPr>
  </w:style>
  <w:style w:type="paragraph" w:styleId="aff8">
    <w:name w:val="List"/>
    <w:basedOn w:val="a"/>
    <w:uiPriority w:val="99"/>
    <w:rsid w:val="001167BB"/>
    <w:pPr>
      <w:ind w:left="283" w:hanging="283"/>
    </w:pPr>
  </w:style>
  <w:style w:type="paragraph" w:styleId="2c">
    <w:name w:val="List 2"/>
    <w:basedOn w:val="a"/>
    <w:uiPriority w:val="99"/>
    <w:rsid w:val="001167BB"/>
    <w:pPr>
      <w:ind w:left="566" w:hanging="283"/>
    </w:pPr>
  </w:style>
  <w:style w:type="paragraph" w:styleId="39">
    <w:name w:val="List 3"/>
    <w:basedOn w:val="a"/>
    <w:uiPriority w:val="99"/>
    <w:rsid w:val="001167BB"/>
    <w:pPr>
      <w:ind w:left="849" w:hanging="283"/>
    </w:pPr>
  </w:style>
  <w:style w:type="paragraph" w:styleId="45">
    <w:name w:val="List 4"/>
    <w:basedOn w:val="a"/>
    <w:uiPriority w:val="99"/>
    <w:rsid w:val="001167BB"/>
    <w:pPr>
      <w:ind w:left="1132" w:hanging="283"/>
    </w:pPr>
  </w:style>
  <w:style w:type="paragraph" w:styleId="55">
    <w:name w:val="List 5"/>
    <w:basedOn w:val="a"/>
    <w:uiPriority w:val="99"/>
    <w:rsid w:val="001167BB"/>
    <w:pPr>
      <w:ind w:left="1415" w:hanging="283"/>
    </w:pPr>
  </w:style>
  <w:style w:type="character" w:styleId="aff9">
    <w:name w:val="Strong"/>
    <w:uiPriority w:val="99"/>
    <w:qFormat/>
    <w:rsid w:val="001167BB"/>
    <w:rPr>
      <w:rFonts w:cs="Times New Roman"/>
      <w:b/>
    </w:rPr>
  </w:style>
  <w:style w:type="paragraph" w:styleId="affa">
    <w:name w:val="Document Map"/>
    <w:basedOn w:val="a"/>
    <w:link w:val="affb"/>
    <w:uiPriority w:val="99"/>
    <w:semiHidden/>
    <w:rsid w:val="001167BB"/>
    <w:pPr>
      <w:shd w:val="clear" w:color="auto" w:fill="000080"/>
    </w:pPr>
    <w:rPr>
      <w:sz w:val="2"/>
    </w:rPr>
  </w:style>
  <w:style w:type="character" w:customStyle="1" w:styleId="affb">
    <w:name w:val="Схема документа Знак"/>
    <w:link w:val="affa"/>
    <w:uiPriority w:val="99"/>
    <w:semiHidden/>
    <w:locked/>
    <w:rsid w:val="0007235B"/>
    <w:rPr>
      <w:rFonts w:cs="Times New Roman"/>
      <w:sz w:val="2"/>
    </w:rPr>
  </w:style>
  <w:style w:type="paragraph" w:styleId="affc">
    <w:name w:val="table of authorities"/>
    <w:basedOn w:val="a"/>
    <w:next w:val="a"/>
    <w:uiPriority w:val="99"/>
    <w:semiHidden/>
    <w:rsid w:val="001167BB"/>
    <w:pPr>
      <w:ind w:left="240" w:hanging="240"/>
    </w:pPr>
  </w:style>
  <w:style w:type="paragraph" w:styleId="affd">
    <w:name w:val="Plain Text"/>
    <w:basedOn w:val="a"/>
    <w:link w:val="15"/>
    <w:uiPriority w:val="99"/>
    <w:rsid w:val="001167BB"/>
    <w:rPr>
      <w:rFonts w:ascii="Courier New" w:hAnsi="Courier New"/>
      <w:sz w:val="20"/>
    </w:rPr>
  </w:style>
  <w:style w:type="character" w:customStyle="1" w:styleId="15">
    <w:name w:val="Текст Знак1"/>
    <w:link w:val="affd"/>
    <w:uiPriority w:val="99"/>
    <w:locked/>
    <w:rsid w:val="00997B87"/>
    <w:rPr>
      <w:rFonts w:ascii="Courier New" w:hAnsi="Courier New" w:cs="Times New Roman"/>
    </w:rPr>
  </w:style>
  <w:style w:type="paragraph" w:styleId="affe">
    <w:name w:val="endnote text"/>
    <w:basedOn w:val="a"/>
    <w:link w:val="afff"/>
    <w:uiPriority w:val="99"/>
    <w:semiHidden/>
    <w:rsid w:val="001167BB"/>
    <w:rPr>
      <w:sz w:val="20"/>
    </w:rPr>
  </w:style>
  <w:style w:type="character" w:customStyle="1" w:styleId="afff">
    <w:name w:val="Текст концевой сноски Знак"/>
    <w:link w:val="affe"/>
    <w:uiPriority w:val="99"/>
    <w:semiHidden/>
    <w:locked/>
    <w:rsid w:val="0007235B"/>
    <w:rPr>
      <w:rFonts w:cs="Times New Roman"/>
      <w:sz w:val="20"/>
    </w:rPr>
  </w:style>
  <w:style w:type="paragraph" w:styleId="afff0">
    <w:name w:val="macro"/>
    <w:link w:val="afff1"/>
    <w:uiPriority w:val="99"/>
    <w:semiHidden/>
    <w:rsid w:val="001167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1">
    <w:name w:val="Текст макроса Знак"/>
    <w:link w:val="afff0"/>
    <w:uiPriority w:val="99"/>
    <w:semiHidden/>
    <w:locked/>
    <w:rsid w:val="0007235B"/>
    <w:rPr>
      <w:rFonts w:ascii="Courier New" w:hAnsi="Courier New" w:cs="Times New Roman"/>
      <w:lang w:val="ru-RU" w:eastAsia="ru-RU" w:bidi="ar-SA"/>
    </w:rPr>
  </w:style>
  <w:style w:type="paragraph" w:styleId="afff2">
    <w:name w:val="annotation text"/>
    <w:basedOn w:val="a"/>
    <w:link w:val="16"/>
    <w:uiPriority w:val="99"/>
    <w:rsid w:val="001167BB"/>
    <w:rPr>
      <w:sz w:val="20"/>
    </w:rPr>
  </w:style>
  <w:style w:type="character" w:customStyle="1" w:styleId="16">
    <w:name w:val="Текст примечания Знак1"/>
    <w:link w:val="afff2"/>
    <w:uiPriority w:val="99"/>
    <w:locked/>
    <w:rsid w:val="00997B87"/>
    <w:rPr>
      <w:rFonts w:cs="Times New Roman"/>
    </w:rPr>
  </w:style>
  <w:style w:type="paragraph" w:styleId="afff3">
    <w:name w:val="footnote text"/>
    <w:basedOn w:val="a"/>
    <w:link w:val="afff4"/>
    <w:uiPriority w:val="99"/>
    <w:semiHidden/>
    <w:rsid w:val="001167BB"/>
    <w:rPr>
      <w:sz w:val="20"/>
    </w:rPr>
  </w:style>
  <w:style w:type="character" w:customStyle="1" w:styleId="afff4">
    <w:name w:val="Текст сноски Знак"/>
    <w:link w:val="afff3"/>
    <w:uiPriority w:val="99"/>
    <w:semiHidden/>
    <w:locked/>
    <w:rsid w:val="0007235B"/>
    <w:rPr>
      <w:rFonts w:cs="Times New Roman"/>
      <w:sz w:val="20"/>
    </w:rPr>
  </w:style>
  <w:style w:type="paragraph" w:styleId="17">
    <w:name w:val="index 1"/>
    <w:basedOn w:val="a"/>
    <w:next w:val="a"/>
    <w:autoRedefine/>
    <w:uiPriority w:val="99"/>
    <w:semiHidden/>
    <w:rsid w:val="001167BB"/>
    <w:pPr>
      <w:ind w:left="240" w:hanging="240"/>
    </w:pPr>
  </w:style>
  <w:style w:type="paragraph" w:styleId="afff5">
    <w:name w:val="index heading"/>
    <w:basedOn w:val="a"/>
    <w:next w:val="17"/>
    <w:uiPriority w:val="99"/>
    <w:semiHidden/>
    <w:rsid w:val="001167BB"/>
    <w:rPr>
      <w:rFonts w:ascii="Arial" w:hAnsi="Arial"/>
      <w:b/>
    </w:rPr>
  </w:style>
  <w:style w:type="paragraph" w:styleId="2d">
    <w:name w:val="index 2"/>
    <w:basedOn w:val="a"/>
    <w:next w:val="a"/>
    <w:autoRedefine/>
    <w:uiPriority w:val="99"/>
    <w:semiHidden/>
    <w:rsid w:val="001167BB"/>
    <w:pPr>
      <w:ind w:left="480" w:hanging="240"/>
    </w:pPr>
  </w:style>
  <w:style w:type="paragraph" w:styleId="3a">
    <w:name w:val="index 3"/>
    <w:basedOn w:val="a"/>
    <w:next w:val="a"/>
    <w:autoRedefine/>
    <w:uiPriority w:val="99"/>
    <w:semiHidden/>
    <w:rsid w:val="001167BB"/>
    <w:pPr>
      <w:ind w:left="720" w:hanging="240"/>
    </w:pPr>
  </w:style>
  <w:style w:type="paragraph" w:styleId="46">
    <w:name w:val="index 4"/>
    <w:basedOn w:val="a"/>
    <w:next w:val="a"/>
    <w:autoRedefine/>
    <w:uiPriority w:val="99"/>
    <w:semiHidden/>
    <w:rsid w:val="001167BB"/>
    <w:pPr>
      <w:ind w:left="960" w:hanging="240"/>
    </w:pPr>
  </w:style>
  <w:style w:type="paragraph" w:styleId="56">
    <w:name w:val="index 5"/>
    <w:basedOn w:val="a"/>
    <w:next w:val="a"/>
    <w:autoRedefine/>
    <w:uiPriority w:val="99"/>
    <w:semiHidden/>
    <w:rsid w:val="001167BB"/>
    <w:pPr>
      <w:ind w:left="1200" w:hanging="240"/>
    </w:pPr>
  </w:style>
  <w:style w:type="paragraph" w:styleId="62">
    <w:name w:val="index 6"/>
    <w:basedOn w:val="a"/>
    <w:next w:val="a"/>
    <w:autoRedefine/>
    <w:uiPriority w:val="99"/>
    <w:semiHidden/>
    <w:rsid w:val="001167BB"/>
    <w:pPr>
      <w:ind w:left="1440" w:hanging="240"/>
    </w:pPr>
  </w:style>
  <w:style w:type="paragraph" w:styleId="72">
    <w:name w:val="index 7"/>
    <w:basedOn w:val="a"/>
    <w:next w:val="a"/>
    <w:autoRedefine/>
    <w:uiPriority w:val="99"/>
    <w:semiHidden/>
    <w:rsid w:val="001167BB"/>
    <w:pPr>
      <w:ind w:left="1680" w:hanging="240"/>
    </w:pPr>
  </w:style>
  <w:style w:type="paragraph" w:styleId="82">
    <w:name w:val="index 8"/>
    <w:basedOn w:val="a"/>
    <w:next w:val="a"/>
    <w:autoRedefine/>
    <w:uiPriority w:val="99"/>
    <w:semiHidden/>
    <w:rsid w:val="001167BB"/>
    <w:pPr>
      <w:ind w:left="1920" w:hanging="240"/>
    </w:pPr>
  </w:style>
  <w:style w:type="paragraph" w:styleId="92">
    <w:name w:val="index 9"/>
    <w:basedOn w:val="a"/>
    <w:next w:val="a"/>
    <w:autoRedefine/>
    <w:uiPriority w:val="99"/>
    <w:semiHidden/>
    <w:rsid w:val="001167BB"/>
    <w:pPr>
      <w:ind w:left="2160" w:hanging="240"/>
    </w:pPr>
  </w:style>
  <w:style w:type="paragraph" w:styleId="afff6">
    <w:name w:val="Block Text"/>
    <w:basedOn w:val="a"/>
    <w:uiPriority w:val="99"/>
    <w:rsid w:val="001167BB"/>
    <w:pPr>
      <w:spacing w:after="120"/>
      <w:ind w:left="1440" w:right="1440"/>
    </w:pPr>
  </w:style>
  <w:style w:type="paragraph" w:styleId="afff7">
    <w:name w:val="Message Header"/>
    <w:basedOn w:val="a"/>
    <w:link w:val="afff8"/>
    <w:uiPriority w:val="99"/>
    <w:rsid w:val="001167B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07235B"/>
    <w:rPr>
      <w:rFonts w:ascii="Cambria" w:hAnsi="Cambria" w:cs="Times New Roman"/>
      <w:sz w:val="24"/>
      <w:shd w:val="pct20" w:color="auto" w:fill="auto"/>
    </w:rPr>
  </w:style>
  <w:style w:type="paragraph" w:styleId="afff9">
    <w:name w:val="Normal (Web)"/>
    <w:basedOn w:val="a"/>
    <w:uiPriority w:val="99"/>
    <w:rsid w:val="001167BB"/>
    <w:pPr>
      <w:spacing w:before="100" w:beforeAutospacing="1" w:after="100" w:afterAutospacing="1"/>
    </w:pPr>
    <w:rPr>
      <w:rFonts w:ascii="Arial Unicode MS" w:eastAsia="Arial Unicode MS" w:hAnsi="Arial Unicode MS" w:cs="Arial Unicode MS"/>
      <w:szCs w:val="24"/>
    </w:rPr>
  </w:style>
  <w:style w:type="table" w:styleId="afffa">
    <w:name w:val="Table Grid"/>
    <w:basedOn w:val="a1"/>
    <w:uiPriority w:val="9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eastAsia="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e">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f">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rFonts w:cs="Times New Roman"/>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0">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aliases w:val="Название 2 Знак"/>
    <w:uiPriority w:val="99"/>
    <w:rsid w:val="00997B87"/>
    <w:rPr>
      <w:rFonts w:ascii="Comic Sans MS" w:hAnsi="Comic Sans MS"/>
      <w:sz w:val="20"/>
      <w:lang w:val="en-US"/>
    </w:rPr>
  </w:style>
  <w:style w:type="character" w:customStyle="1" w:styleId="2f1">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2">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eastAsia="OpenSymbol"/>
    </w:rPr>
  </w:style>
  <w:style w:type="character" w:customStyle="1" w:styleId="affff6">
    <w:name w:val="Символ нумерации"/>
    <w:uiPriority w:val="99"/>
    <w:rsid w:val="00997B87"/>
  </w:style>
  <w:style w:type="paragraph" w:customStyle="1" w:styleId="1b">
    <w:name w:val="Заголовок1"/>
    <w:basedOn w:val="a"/>
    <w:next w:val="af0"/>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
    <w:uiPriority w:val="99"/>
    <w:rsid w:val="00997B87"/>
    <w:pPr>
      <w:suppressLineNumbers/>
      <w:suppressAutoHyphens/>
      <w:spacing w:before="120" w:after="120"/>
    </w:pPr>
    <w:rPr>
      <w:rFonts w:cs="FreeSans"/>
      <w:i/>
      <w:iCs/>
      <w:szCs w:val="24"/>
      <w:lang w:eastAsia="ar-SA"/>
    </w:rPr>
  </w:style>
  <w:style w:type="paragraph" w:customStyle="1" w:styleId="2f3">
    <w:name w:val="Указатель2"/>
    <w:basedOn w:val="a"/>
    <w:uiPriority w:val="99"/>
    <w:rsid w:val="00997B87"/>
    <w:pPr>
      <w:suppressLineNumbers/>
      <w:suppressAutoHyphens/>
    </w:pPr>
    <w:rPr>
      <w:rFonts w:cs="FreeSans"/>
      <w:sz w:val="20"/>
      <w:lang w:eastAsia="ar-SA"/>
    </w:rPr>
  </w:style>
  <w:style w:type="paragraph" w:customStyle="1" w:styleId="affff7">
    <w:name w:val="Знак Знак Знак Знак"/>
    <w:basedOn w:val="a"/>
    <w:uiPriority w:val="99"/>
    <w:rsid w:val="00997B87"/>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
    <w:uiPriority w:val="99"/>
    <w:rsid w:val="00997B87"/>
    <w:pPr>
      <w:suppressAutoHyphens/>
      <w:spacing w:after="120" w:line="480" w:lineRule="auto"/>
      <w:ind w:left="283"/>
    </w:pPr>
    <w:rPr>
      <w:sz w:val="20"/>
      <w:lang w:eastAsia="ar-SA"/>
    </w:rPr>
  </w:style>
  <w:style w:type="paragraph" w:customStyle="1" w:styleId="3d">
    <w:name w:val="Стиль3"/>
    <w:basedOn w:val="210"/>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aliases w:val="Bullet 1,Use Case List Paragraph"/>
    <w:basedOn w:val="a"/>
    <w:link w:val="affff9"/>
    <w:uiPriority w:val="99"/>
    <w:qFormat/>
    <w:rsid w:val="00997B87"/>
    <w:pPr>
      <w:suppressAutoHyphens/>
      <w:ind w:left="720"/>
    </w:pPr>
    <w:rPr>
      <w:lang w:eastAsia="ar-SA"/>
    </w:rPr>
  </w:style>
  <w:style w:type="paragraph" w:customStyle="1" w:styleId="ConsPlusNormal">
    <w:name w:val="ConsPlusNormal"/>
    <w:link w:val="ConsPlusNormal0"/>
    <w:uiPriority w:val="99"/>
    <w:rsid w:val="00997B87"/>
    <w:pPr>
      <w:widowControl w:val="0"/>
      <w:suppressAutoHyphens/>
      <w:autoSpaceDE w:val="0"/>
      <w:ind w:firstLine="720"/>
    </w:pPr>
    <w:rPr>
      <w:rFonts w:ascii="Arial" w:hAnsi="Arial"/>
      <w:sz w:val="22"/>
      <w:szCs w:val="22"/>
      <w:lang w:eastAsia="ar-SA"/>
    </w:rPr>
  </w:style>
  <w:style w:type="paragraph" w:customStyle="1" w:styleId="affffa">
    <w:name w:val="Содержимое таблицы"/>
    <w:basedOn w:val="a"/>
    <w:uiPriority w:val="99"/>
    <w:rsid w:val="00997B87"/>
    <w:pPr>
      <w:widowControl w:val="0"/>
      <w:suppressLineNumbers/>
      <w:suppressAutoHyphens/>
    </w:pPr>
    <w:rPr>
      <w:rFonts w:ascii="Arial" w:eastAsia="Arial Unicode MS"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4">
    <w:name w:val="Знак2"/>
    <w:basedOn w:val="a"/>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
    <w:uiPriority w:val="99"/>
    <w:rsid w:val="00997B87"/>
    <w:pPr>
      <w:suppressAutoHyphens/>
      <w:spacing w:after="160" w:line="240" w:lineRule="exact"/>
    </w:pPr>
    <w:rPr>
      <w:rFonts w:ascii="Verdana" w:hAnsi="Verdana" w:cs="Verdana"/>
      <w:sz w:val="20"/>
      <w:lang w:val="en-US" w:eastAsia="ar-SA"/>
    </w:rPr>
  </w:style>
  <w:style w:type="paragraph" w:customStyle="1" w:styleId="affffb">
    <w:name w:val="Заголовок таблицы"/>
    <w:basedOn w:val="affffa"/>
    <w:uiPriority w:val="99"/>
    <w:rsid w:val="00997B87"/>
    <w:pPr>
      <w:widowControl/>
      <w:suppressAutoHyphens w:val="0"/>
      <w:jc w:val="center"/>
    </w:pPr>
    <w:rPr>
      <w:rFonts w:ascii="Times New Roman" w:eastAsia="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1">
    <w:name w:val="Знак21"/>
    <w:basedOn w:val="a"/>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2">
    <w:name w:val="Знак Знак Знак2 Знак1"/>
    <w:basedOn w:val="a"/>
    <w:uiPriority w:val="99"/>
    <w:rsid w:val="00997B87"/>
    <w:pPr>
      <w:suppressAutoHyphens/>
      <w:spacing w:before="280" w:after="280"/>
    </w:pPr>
    <w:rPr>
      <w:rFonts w:ascii="Tahoma" w:hAnsi="Tahoma" w:cs="Tahoma"/>
      <w:sz w:val="20"/>
      <w:lang w:val="en-US" w:eastAsia="ar-SA"/>
    </w:rPr>
  </w:style>
  <w:style w:type="paragraph" w:styleId="affffc">
    <w:name w:val="Balloon Text"/>
    <w:basedOn w:val="a"/>
    <w:link w:val="1f1"/>
    <w:uiPriority w:val="99"/>
    <w:rsid w:val="00997B87"/>
    <w:pPr>
      <w:suppressAutoHyphens/>
    </w:pPr>
    <w:rPr>
      <w:rFonts w:ascii="Tahoma" w:hAnsi="Tahoma"/>
      <w:sz w:val="16"/>
      <w:lang w:eastAsia="ar-SA"/>
    </w:rPr>
  </w:style>
  <w:style w:type="character" w:customStyle="1" w:styleId="1f1">
    <w:name w:val="Текст выноски Знак1"/>
    <w:link w:val="affffc"/>
    <w:uiPriority w:val="99"/>
    <w:locked/>
    <w:rsid w:val="00997B87"/>
    <w:rPr>
      <w:rFonts w:ascii="Tahoma" w:hAnsi="Tahoma" w:cs="Times New Roman"/>
      <w:sz w:val="16"/>
      <w:lang w:eastAsia="ar-SA" w:bidi="ar-SA"/>
    </w:rPr>
  </w:style>
  <w:style w:type="paragraph" w:customStyle="1" w:styleId="110">
    <w:name w:val="Знак Знак Знак1 Знак1"/>
    <w:basedOn w:val="a"/>
    <w:uiPriority w:val="99"/>
    <w:rsid w:val="00997B87"/>
    <w:pPr>
      <w:suppressAutoHyphens/>
      <w:spacing w:after="160" w:line="240" w:lineRule="exact"/>
    </w:pPr>
    <w:rPr>
      <w:rFonts w:ascii="Verdana" w:hAnsi="Verdana" w:cs="Verdana"/>
      <w:sz w:val="20"/>
      <w:lang w:val="en-US" w:eastAsia="ar-SA"/>
    </w:rPr>
  </w:style>
  <w:style w:type="paragraph" w:styleId="affffd">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
    <w:uiPriority w:val="99"/>
    <w:rsid w:val="00997B87"/>
    <w:pPr>
      <w:suppressAutoHyphens/>
      <w:spacing w:before="280" w:after="280"/>
    </w:pPr>
    <w:rPr>
      <w:rFonts w:ascii="Tahoma" w:hAnsi="Tahoma" w:cs="Tahoma"/>
      <w:sz w:val="20"/>
      <w:lang w:val="en-US" w:eastAsia="ar-SA"/>
    </w:rPr>
  </w:style>
  <w:style w:type="paragraph" w:customStyle="1" w:styleId="2f5">
    <w:name w:val="Текст2"/>
    <w:basedOn w:val="a"/>
    <w:uiPriority w:val="99"/>
    <w:rsid w:val="00997B87"/>
    <w:pPr>
      <w:suppressAutoHyphens/>
    </w:pPr>
    <w:rPr>
      <w:rFonts w:ascii="Consolas" w:hAnsi="Consolas" w:cs="Consolas"/>
      <w:sz w:val="21"/>
      <w:szCs w:val="21"/>
      <w:lang w:eastAsia="ar-SA"/>
    </w:rPr>
  </w:style>
  <w:style w:type="paragraph" w:customStyle="1" w:styleId="WW-">
    <w:name w:val="WW-Заголовок"/>
    <w:basedOn w:val="a"/>
    <w:next w:val="af0"/>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
    <w:uiPriority w:val="99"/>
    <w:rsid w:val="00997B87"/>
    <w:pPr>
      <w:suppressAutoHyphens/>
      <w:spacing w:before="280" w:after="280"/>
    </w:pPr>
    <w:rPr>
      <w:rFonts w:ascii="Tahoma" w:hAnsi="Tahoma" w:cs="Tahoma"/>
      <w:sz w:val="20"/>
      <w:lang w:val="en-US" w:eastAsia="ar-SA"/>
    </w:rPr>
  </w:style>
  <w:style w:type="paragraph" w:customStyle="1" w:styleId="affffe">
    <w:name w:val="А_обычный"/>
    <w:basedOn w:val="a"/>
    <w:uiPriority w:val="99"/>
    <w:rsid w:val="00997B87"/>
    <w:pPr>
      <w:suppressAutoHyphens/>
      <w:ind w:firstLine="709"/>
      <w:jc w:val="both"/>
    </w:pPr>
    <w:rPr>
      <w:szCs w:val="24"/>
      <w:lang w:eastAsia="ar-SA"/>
    </w:rPr>
  </w:style>
  <w:style w:type="paragraph" w:customStyle="1" w:styleId="1f7">
    <w:name w:val="Абзац списка1"/>
    <w:basedOn w:val="a"/>
    <w:uiPriority w:val="99"/>
    <w:rsid w:val="00997B87"/>
    <w:pPr>
      <w:suppressAutoHyphens/>
      <w:ind w:left="720"/>
    </w:pPr>
    <w:rPr>
      <w:szCs w:val="24"/>
      <w:lang w:eastAsia="ar-SA"/>
    </w:rPr>
  </w:style>
  <w:style w:type="paragraph" w:customStyle="1" w:styleId="afffff">
    <w:name w:val="Содержимое врезки"/>
    <w:basedOn w:val="af0"/>
    <w:uiPriority w:val="99"/>
    <w:rsid w:val="00997B87"/>
    <w:pPr>
      <w:suppressAutoHyphens/>
    </w:pPr>
    <w:rPr>
      <w:sz w:val="20"/>
      <w:lang w:eastAsia="ar-SA"/>
    </w:rPr>
  </w:style>
  <w:style w:type="paragraph" w:customStyle="1" w:styleId="Heading4">
    <w:name w:val="Heading4"/>
    <w:basedOn w:val="a"/>
    <w:uiPriority w:val="99"/>
    <w:rsid w:val="00997B87"/>
    <w:pPr>
      <w:numPr>
        <w:ilvl w:val="1"/>
        <w:numId w:val="3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sz w:val="22"/>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
    <w:uiPriority w:val="99"/>
    <w:rsid w:val="00997B87"/>
    <w:pPr>
      <w:spacing w:before="100" w:beforeAutospacing="1" w:after="100" w:afterAutospacing="1"/>
    </w:pPr>
    <w:rPr>
      <w:rFonts w:ascii="Tahoma" w:hAnsi="Tahoma"/>
      <w:sz w:val="20"/>
      <w:lang w:val="en-US" w:eastAsia="en-US"/>
    </w:rPr>
  </w:style>
  <w:style w:type="character" w:customStyle="1" w:styleId="afffff0">
    <w:name w:val="Текст примечания Знак"/>
    <w:uiPriority w:val="99"/>
    <w:rsid w:val="00997B87"/>
    <w:rPr>
      <w:lang w:eastAsia="ar-SA" w:bidi="ar-SA"/>
    </w:rPr>
  </w:style>
  <w:style w:type="paragraph" w:styleId="afffff1">
    <w:name w:val="annotation subject"/>
    <w:basedOn w:val="afff2"/>
    <w:next w:val="afff2"/>
    <w:link w:val="afffff2"/>
    <w:uiPriority w:val="99"/>
    <w:rsid w:val="00997B87"/>
    <w:pPr>
      <w:suppressAutoHyphens/>
    </w:pPr>
    <w:rPr>
      <w:b/>
      <w:lang w:eastAsia="ar-SA"/>
    </w:rPr>
  </w:style>
  <w:style w:type="character" w:customStyle="1" w:styleId="afffff2">
    <w:name w:val="Тема примечания Знак"/>
    <w:link w:val="afffff1"/>
    <w:uiPriority w:val="99"/>
    <w:locked/>
    <w:rsid w:val="00997B87"/>
    <w:rPr>
      <w:rFonts w:cs="Times New Roman"/>
      <w:b/>
      <w:lang w:eastAsia="ar-SA" w:bidi="ar-SA"/>
    </w:rPr>
  </w:style>
  <w:style w:type="paragraph" w:styleId="afffff3">
    <w:name w:val="Revision"/>
    <w:hidden/>
    <w:uiPriority w:val="99"/>
    <w:semiHidden/>
    <w:rsid w:val="008040E1"/>
    <w:rPr>
      <w:sz w:val="24"/>
    </w:rPr>
  </w:style>
  <w:style w:type="paragraph" w:customStyle="1" w:styleId="2f6">
    <w:name w:val="Абзац списка2"/>
    <w:basedOn w:val="a"/>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
    <w:uiPriority w:val="99"/>
    <w:rsid w:val="00FB3F9C"/>
    <w:pPr>
      <w:spacing w:after="200" w:line="276" w:lineRule="auto"/>
      <w:ind w:left="720"/>
      <w:contextualSpacing/>
    </w:pPr>
    <w:rPr>
      <w:rFonts w:ascii="Calibri" w:hAnsi="Calibri"/>
      <w:sz w:val="22"/>
      <w:szCs w:val="22"/>
    </w:rPr>
  </w:style>
  <w:style w:type="table" w:customStyle="1" w:styleId="2f7">
    <w:name w:val="Сетка таблицы2"/>
    <w:uiPriority w:val="99"/>
    <w:rsid w:val="00551A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basedOn w:val="a"/>
    <w:uiPriority w:val="99"/>
    <w:rsid w:val="00695DA6"/>
    <w:pPr>
      <w:spacing w:before="100" w:beforeAutospacing="1" w:after="100" w:afterAutospacing="1"/>
    </w:pPr>
    <w:rPr>
      <w:szCs w:val="24"/>
    </w:rPr>
  </w:style>
  <w:style w:type="character" w:customStyle="1" w:styleId="affff9">
    <w:name w:val="Абзац списка Знак"/>
    <w:aliases w:val="Bullet 1 Знак,Use Case List Paragraph Знак"/>
    <w:link w:val="affff8"/>
    <w:uiPriority w:val="99"/>
    <w:locked/>
    <w:rsid w:val="00B415F2"/>
    <w:rPr>
      <w:sz w:val="24"/>
      <w:lang w:eastAsia="ar-SA" w:bidi="ar-SA"/>
    </w:rPr>
  </w:style>
  <w:style w:type="character" w:customStyle="1" w:styleId="FontStyle12">
    <w:name w:val="Font Style12"/>
    <w:uiPriority w:val="99"/>
    <w:rsid w:val="004B2FA0"/>
    <w:rPr>
      <w:rFonts w:ascii="Times New Roman" w:hAnsi="Times New Roman"/>
      <w:sz w:val="22"/>
    </w:rPr>
  </w:style>
  <w:style w:type="paragraph" w:customStyle="1" w:styleId="ConsPlusTitle">
    <w:name w:val="ConsPlusTitle"/>
    <w:uiPriority w:val="99"/>
    <w:rsid w:val="004B2FA0"/>
    <w:pPr>
      <w:widowControl w:val="0"/>
      <w:autoSpaceDE w:val="0"/>
      <w:autoSpaceDN w:val="0"/>
    </w:pPr>
    <w:rPr>
      <w:rFonts w:ascii="Calibri" w:hAnsi="Calibri" w:cs="Calibri"/>
      <w:b/>
      <w:sz w:val="22"/>
    </w:rPr>
  </w:style>
  <w:style w:type="paragraph" w:customStyle="1" w:styleId="ConsPlusCell">
    <w:name w:val="ConsPlusCell"/>
    <w:uiPriority w:val="99"/>
    <w:rsid w:val="004B2FA0"/>
    <w:pPr>
      <w:widowControl w:val="0"/>
      <w:autoSpaceDE w:val="0"/>
      <w:autoSpaceDN w:val="0"/>
    </w:pPr>
    <w:rPr>
      <w:rFonts w:ascii="Courier New" w:hAnsi="Courier New" w:cs="Courier New"/>
    </w:rPr>
  </w:style>
  <w:style w:type="paragraph" w:customStyle="1" w:styleId="ConsPlusDocList">
    <w:name w:val="ConsPlusDocList"/>
    <w:uiPriority w:val="99"/>
    <w:rsid w:val="004B2FA0"/>
    <w:pPr>
      <w:widowControl w:val="0"/>
      <w:autoSpaceDE w:val="0"/>
      <w:autoSpaceDN w:val="0"/>
    </w:pPr>
    <w:rPr>
      <w:rFonts w:ascii="Courier New" w:hAnsi="Courier New" w:cs="Courier New"/>
    </w:rPr>
  </w:style>
  <w:style w:type="paragraph" w:customStyle="1" w:styleId="ConsPlusTitlePage">
    <w:name w:val="ConsPlusTitlePage"/>
    <w:uiPriority w:val="99"/>
    <w:rsid w:val="004B2FA0"/>
    <w:pPr>
      <w:widowControl w:val="0"/>
      <w:autoSpaceDE w:val="0"/>
      <w:autoSpaceDN w:val="0"/>
    </w:pPr>
    <w:rPr>
      <w:rFonts w:ascii="Tahoma" w:hAnsi="Tahoma" w:cs="Tahoma"/>
    </w:rPr>
  </w:style>
  <w:style w:type="paragraph" w:customStyle="1" w:styleId="ConsPlusJurTerm">
    <w:name w:val="ConsPlusJurTerm"/>
    <w:uiPriority w:val="99"/>
    <w:rsid w:val="004B2FA0"/>
    <w:pPr>
      <w:widowControl w:val="0"/>
      <w:autoSpaceDE w:val="0"/>
      <w:autoSpaceDN w:val="0"/>
    </w:pPr>
    <w:rPr>
      <w:rFonts w:ascii="Tahoma" w:hAnsi="Tahoma" w:cs="Tahoma"/>
      <w:sz w:val="26"/>
    </w:rPr>
  </w:style>
  <w:style w:type="paragraph" w:customStyle="1" w:styleId="ConsPlusTextList">
    <w:name w:val="ConsPlusTextList"/>
    <w:uiPriority w:val="99"/>
    <w:rsid w:val="004B2FA0"/>
    <w:pPr>
      <w:widowControl w:val="0"/>
      <w:autoSpaceDE w:val="0"/>
      <w:autoSpaceDN w:val="0"/>
    </w:pPr>
    <w:rPr>
      <w:rFonts w:ascii="Arial" w:hAnsi="Arial" w:cs="Arial"/>
    </w:rPr>
  </w:style>
  <w:style w:type="paragraph" w:customStyle="1" w:styleId="afffff4">
    <w:name w:val="Стиль"/>
    <w:uiPriority w:val="99"/>
    <w:rsid w:val="004B2FA0"/>
    <w:pPr>
      <w:widowControl w:val="0"/>
      <w:autoSpaceDE w:val="0"/>
      <w:autoSpaceDN w:val="0"/>
      <w:adjustRightInd w:val="0"/>
    </w:pPr>
    <w:rPr>
      <w:rFonts w:ascii="Arial" w:hAnsi="Arial" w:cs="Arial"/>
      <w:sz w:val="24"/>
      <w:szCs w:val="24"/>
    </w:rPr>
  </w:style>
  <w:style w:type="paragraph" w:customStyle="1" w:styleId="formattext">
    <w:name w:val="formattext"/>
    <w:basedOn w:val="a"/>
    <w:uiPriority w:val="99"/>
    <w:rsid w:val="004B2FA0"/>
    <w:pPr>
      <w:spacing w:before="100" w:beforeAutospacing="1" w:after="100" w:afterAutospacing="1"/>
    </w:pPr>
    <w:rPr>
      <w:szCs w:val="24"/>
    </w:rPr>
  </w:style>
  <w:style w:type="paragraph" w:customStyle="1" w:styleId="1f9">
    <w:name w:val="Текст сноски1"/>
    <w:basedOn w:val="a"/>
    <w:uiPriority w:val="99"/>
    <w:rsid w:val="004B2FA0"/>
    <w:pPr>
      <w:suppressAutoHyphens/>
    </w:pPr>
    <w:rPr>
      <w:kern w:val="1"/>
      <w:sz w:val="20"/>
      <w:szCs w:val="24"/>
      <w:lang w:bidi="hi-IN"/>
    </w:rPr>
  </w:style>
  <w:style w:type="character" w:customStyle="1" w:styleId="af1">
    <w:name w:val="Основной текст Знак"/>
    <w:link w:val="af0"/>
    <w:uiPriority w:val="99"/>
    <w:locked/>
    <w:rsid w:val="004B2FA0"/>
    <w:rPr>
      <w:sz w:val="24"/>
    </w:rPr>
  </w:style>
  <w:style w:type="table" w:customStyle="1" w:styleId="3f">
    <w:name w:val="Сетка таблицы3"/>
    <w:uiPriority w:val="99"/>
    <w:rsid w:val="00D8204E"/>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AA330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A330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4216">
      <w:marLeft w:val="0"/>
      <w:marRight w:val="0"/>
      <w:marTop w:val="0"/>
      <w:marBottom w:val="0"/>
      <w:divBdr>
        <w:top w:val="none" w:sz="0" w:space="0" w:color="auto"/>
        <w:left w:val="none" w:sz="0" w:space="0" w:color="auto"/>
        <w:bottom w:val="none" w:sz="0" w:space="0" w:color="auto"/>
        <w:right w:val="none" w:sz="0" w:space="0" w:color="auto"/>
      </w:divBdr>
    </w:div>
    <w:div w:id="1084454217">
      <w:marLeft w:val="0"/>
      <w:marRight w:val="0"/>
      <w:marTop w:val="0"/>
      <w:marBottom w:val="0"/>
      <w:divBdr>
        <w:top w:val="none" w:sz="0" w:space="0" w:color="auto"/>
        <w:left w:val="none" w:sz="0" w:space="0" w:color="auto"/>
        <w:bottom w:val="none" w:sz="0" w:space="0" w:color="auto"/>
        <w:right w:val="none" w:sz="0" w:space="0" w:color="auto"/>
      </w:divBdr>
    </w:div>
    <w:div w:id="1084454218">
      <w:marLeft w:val="0"/>
      <w:marRight w:val="0"/>
      <w:marTop w:val="0"/>
      <w:marBottom w:val="0"/>
      <w:divBdr>
        <w:top w:val="none" w:sz="0" w:space="0" w:color="auto"/>
        <w:left w:val="none" w:sz="0" w:space="0" w:color="auto"/>
        <w:bottom w:val="none" w:sz="0" w:space="0" w:color="auto"/>
        <w:right w:val="none" w:sz="0" w:space="0" w:color="auto"/>
      </w:divBdr>
    </w:div>
    <w:div w:id="1084454219">
      <w:marLeft w:val="0"/>
      <w:marRight w:val="0"/>
      <w:marTop w:val="0"/>
      <w:marBottom w:val="0"/>
      <w:divBdr>
        <w:top w:val="none" w:sz="0" w:space="0" w:color="auto"/>
        <w:left w:val="none" w:sz="0" w:space="0" w:color="auto"/>
        <w:bottom w:val="none" w:sz="0" w:space="0" w:color="auto"/>
        <w:right w:val="none" w:sz="0" w:space="0" w:color="auto"/>
      </w:divBdr>
    </w:div>
    <w:div w:id="1084454220">
      <w:marLeft w:val="0"/>
      <w:marRight w:val="0"/>
      <w:marTop w:val="0"/>
      <w:marBottom w:val="0"/>
      <w:divBdr>
        <w:top w:val="none" w:sz="0" w:space="0" w:color="auto"/>
        <w:left w:val="none" w:sz="0" w:space="0" w:color="auto"/>
        <w:bottom w:val="none" w:sz="0" w:space="0" w:color="auto"/>
        <w:right w:val="none" w:sz="0" w:space="0" w:color="auto"/>
      </w:divBdr>
    </w:div>
    <w:div w:id="1084454221">
      <w:marLeft w:val="0"/>
      <w:marRight w:val="0"/>
      <w:marTop w:val="0"/>
      <w:marBottom w:val="0"/>
      <w:divBdr>
        <w:top w:val="none" w:sz="0" w:space="0" w:color="auto"/>
        <w:left w:val="none" w:sz="0" w:space="0" w:color="auto"/>
        <w:bottom w:val="none" w:sz="0" w:space="0" w:color="auto"/>
        <w:right w:val="none" w:sz="0" w:space="0" w:color="auto"/>
      </w:divBdr>
    </w:div>
    <w:div w:id="1084454222">
      <w:marLeft w:val="0"/>
      <w:marRight w:val="0"/>
      <w:marTop w:val="0"/>
      <w:marBottom w:val="0"/>
      <w:divBdr>
        <w:top w:val="none" w:sz="0" w:space="0" w:color="auto"/>
        <w:left w:val="none" w:sz="0" w:space="0" w:color="auto"/>
        <w:bottom w:val="none" w:sz="0" w:space="0" w:color="auto"/>
        <w:right w:val="none" w:sz="0" w:space="0" w:color="auto"/>
      </w:divBdr>
    </w:div>
    <w:div w:id="1084454223">
      <w:marLeft w:val="0"/>
      <w:marRight w:val="0"/>
      <w:marTop w:val="0"/>
      <w:marBottom w:val="0"/>
      <w:divBdr>
        <w:top w:val="none" w:sz="0" w:space="0" w:color="auto"/>
        <w:left w:val="none" w:sz="0" w:space="0" w:color="auto"/>
        <w:bottom w:val="none" w:sz="0" w:space="0" w:color="auto"/>
        <w:right w:val="none" w:sz="0" w:space="0" w:color="auto"/>
      </w:divBdr>
    </w:div>
    <w:div w:id="1084454224">
      <w:marLeft w:val="0"/>
      <w:marRight w:val="0"/>
      <w:marTop w:val="0"/>
      <w:marBottom w:val="0"/>
      <w:divBdr>
        <w:top w:val="none" w:sz="0" w:space="0" w:color="auto"/>
        <w:left w:val="none" w:sz="0" w:space="0" w:color="auto"/>
        <w:bottom w:val="none" w:sz="0" w:space="0" w:color="auto"/>
        <w:right w:val="none" w:sz="0" w:space="0" w:color="auto"/>
      </w:divBdr>
    </w:div>
    <w:div w:id="1084454225">
      <w:marLeft w:val="0"/>
      <w:marRight w:val="0"/>
      <w:marTop w:val="0"/>
      <w:marBottom w:val="0"/>
      <w:divBdr>
        <w:top w:val="none" w:sz="0" w:space="0" w:color="auto"/>
        <w:left w:val="none" w:sz="0" w:space="0" w:color="auto"/>
        <w:bottom w:val="none" w:sz="0" w:space="0" w:color="auto"/>
        <w:right w:val="none" w:sz="0" w:space="0" w:color="auto"/>
      </w:divBdr>
    </w:div>
    <w:div w:id="1084454226">
      <w:marLeft w:val="0"/>
      <w:marRight w:val="0"/>
      <w:marTop w:val="0"/>
      <w:marBottom w:val="0"/>
      <w:divBdr>
        <w:top w:val="none" w:sz="0" w:space="0" w:color="auto"/>
        <w:left w:val="none" w:sz="0" w:space="0" w:color="auto"/>
        <w:bottom w:val="none" w:sz="0" w:space="0" w:color="auto"/>
        <w:right w:val="none" w:sz="0" w:space="0" w:color="auto"/>
      </w:divBdr>
    </w:div>
    <w:div w:id="108445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F0583861180AEA8BC9A448A1AD5CF08D9B326175483CB3B6CCD85E8A3D9885780768C573D4A18CB4R1E" TargetMode="External"/><Relationship Id="rId18" Type="http://schemas.openxmlformats.org/officeDocument/2006/relationships/hyperlink" Target="consultantplus://offline/ref=133C2FF1C705E1D12CDABE9522681DF8A3D87C3E76A7BC70007BB991662A2CC6002E8E743C4759F8A2V0E" TargetMode="External"/><Relationship Id="rId26" Type="http://schemas.openxmlformats.org/officeDocument/2006/relationships/hyperlink" Target="consultantplus://offline/ref=133C2FF1C705E1D12CDABE9522681DF8A3D87C3E76A7BC70007BB991662A2CC6002E8E743C4759F8A2VFE" TargetMode="External"/><Relationship Id="rId39" Type="http://schemas.openxmlformats.org/officeDocument/2006/relationships/hyperlink" Target="file:///C:\Users\v.a.novikova\Desktop\2018\&#1052;&#1048;&#1053;&#1048;&#1052;&#1059;&#1065;&#1045;&#1057;&#1058;&#1042;&#1040;\3419-&#1069;&#1040;-18\&#1076;&#1086;&#1082;&#1091;&#1084;&#1077;&#1085;&#1090;&#1072;&#1094;&#1080;&#1103;.docx" TargetMode="External"/><Relationship Id="rId21" Type="http://schemas.openxmlformats.org/officeDocument/2006/relationships/hyperlink" Target="consultantplus://offline/ref=133C2FF1C705E1D12CDABE9522681DF8A3D87C3E76A7BC70007BB991662A2CC6002E8E723BA4V3E" TargetMode="External"/><Relationship Id="rId34" Type="http://schemas.openxmlformats.org/officeDocument/2006/relationships/hyperlink" Target="consultantplus://offline/ref=DCEE142D4BB39C428630AB93CC5574F3F436B8BD13DCD3902BBDD4DBC1019A08FBC8AE080FA830D2TDh6E" TargetMode="External"/><Relationship Id="rId42" Type="http://schemas.openxmlformats.org/officeDocument/2006/relationships/hyperlink" Target="consultantplus://offline/ref=4883E0E524EA9394ADF1248810EF55AA86579D9124B35237A40AFCC77074162377C02F94D694622Ej5GEJ" TargetMode="External"/><Relationship Id="rId47" Type="http://schemas.openxmlformats.org/officeDocument/2006/relationships/hyperlink" Target="consultantplus://offline/ref=4883E0E524EA9394ADF1248810EF55AA86579D9124B35237A40AFCC77074162377C02F94D6946228j5G8J" TargetMode="External"/><Relationship Id="rId50" Type="http://schemas.openxmlformats.org/officeDocument/2006/relationships/hyperlink" Target="consultantplus://offline/ref=1A292B4A634AFA05372C1E7D29F5B861CA737770606184CDA5A9AA0359CFB381D91A6DEB70953251xDOFK" TargetMode="External"/><Relationship Id="rId55" Type="http://schemas.openxmlformats.org/officeDocument/2006/relationships/footer" Target="footer2.xml"/><Relationship Id="rId63"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68"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6"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4" Type="http://schemas.openxmlformats.org/officeDocument/2006/relationships/hyperlink" Target="consultantplus://offline/ref=63644F4247E16D1BFE5C522E45BCFAC864AA28D6BA3D54035F30AF26C8D7z5C" TargetMode="External"/><Relationship Id="rId89"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 Type="http://schemas.openxmlformats.org/officeDocument/2006/relationships/hyperlink" Target="consultantplus://offline/ref=F45B82BC49DB5A6D14265A7C478AB2FF1E25A12C79A79E144793A956E0CC40FC22984FDE1BD38239NFHEE" TargetMode="External"/><Relationship Id="rId71"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F0583861180AEA8BC9A448A1AD5CF08D9B326175483CB3B6CCD85E8A3D9885780768C573D4A389B4R3E" TargetMode="External"/><Relationship Id="rId29"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1" Type="http://schemas.openxmlformats.org/officeDocument/2006/relationships/hyperlink" Target="consultantplus://offline/ref=47F0583861180AEA8BC9A448A1AD5CF08D9B326175483CB3B6CCD85E8A3D9885780768C573D4A18BB4R0E" TargetMode="External"/><Relationship Id="rId24" Type="http://schemas.openxmlformats.org/officeDocument/2006/relationships/hyperlink" Target="consultantplus://offline/ref=133C2FF1C705E1D12CDABE9522681DF8A3D87C3E76A7BC70007BB991662A2CC6002E8E743C4759F8A2VFE" TargetMode="External"/><Relationship Id="rId32" Type="http://schemas.openxmlformats.org/officeDocument/2006/relationships/hyperlink" Target="consultantplus://offline/ref=DCEE142D4BB39C428630AB93CC5574F3F436BFBA1FD5D3902BBDD4DBC1019A08FBC8AE080EABT3hBE" TargetMode="External"/><Relationship Id="rId37" Type="http://schemas.openxmlformats.org/officeDocument/2006/relationships/hyperlink" Target="consultantplus://offline/ref=DCEE142D4BB39C428630AB93CC5574F3F436B8BD13DCD3902BBDD4DBC1019A08FBC8AE0B0FA1T3hEE" TargetMode="External"/><Relationship Id="rId40" Type="http://schemas.openxmlformats.org/officeDocument/2006/relationships/hyperlink" Target="file:///C:\Users\v.a.novikova\Desktop\2018\&#1052;&#1048;&#1053;&#1048;&#1052;&#1059;&#1065;&#1045;&#1057;&#1058;&#1042;&#1040;\3419-&#1069;&#1040;-18\&#1076;&#1086;&#1082;&#1091;&#1084;&#1077;&#1085;&#1090;&#1072;&#1094;&#1080;&#1103;.docx" TargetMode="External"/><Relationship Id="rId45" Type="http://schemas.openxmlformats.org/officeDocument/2006/relationships/hyperlink" Target="consultantplus://offline/ref=4883E0E524EA9394ADF1248810EF55AA86579D9124B35237A40AFCC77074162377C02F94D695662Aj5G3J" TargetMode="External"/><Relationship Id="rId53" Type="http://schemas.openxmlformats.org/officeDocument/2006/relationships/header" Target="header2.xml"/><Relationship Id="rId58" Type="http://schemas.openxmlformats.org/officeDocument/2006/relationships/hyperlink" Target="consultantplus://offline/ref=63644F4247E16D1BFE5C522E45BCFAC864AA24D3B93254035F30AF26C8D7z5C" TargetMode="External"/><Relationship Id="rId66"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4"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9" Type="http://schemas.openxmlformats.org/officeDocument/2006/relationships/hyperlink" Target="consultantplus://offline/ref=63644F4247E16D1BFE5C522E45BCFAC864AA28D6BA3D54035F30AF26C875F271516A7EFEDDz0C" TargetMode="External"/><Relationship Id="rId87" Type="http://schemas.openxmlformats.org/officeDocument/2006/relationships/hyperlink" Target="consultantplus://offline/ref=63644F4247E16D1BFE5C522E45BCFAC864AA28D6BA3D54035F30AF26C875F271516A7EFAD6732C23DBz3C" TargetMode="External"/><Relationship Id="rId5" Type="http://schemas.openxmlformats.org/officeDocument/2006/relationships/footnotes" Target="footnotes.xml"/><Relationship Id="rId61"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2" Type="http://schemas.openxmlformats.org/officeDocument/2006/relationships/hyperlink" Target="consultantplus://offline/ref=63644F4247E16D1BFE5C522E45BCFAC864AA28D6BA3D54035F30AF26C8D7z5C" TargetMode="External"/><Relationship Id="rId90"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19" Type="http://schemas.openxmlformats.org/officeDocument/2006/relationships/hyperlink" Target="consultantplus://offline/ref=133C2FF1C705E1D12CDABE9522681DF8A3D87C3E76A7BC70007BB991662A2CC6002E8E743C4759F8A2V1E" TargetMode="External"/><Relationship Id="rId14" Type="http://schemas.openxmlformats.org/officeDocument/2006/relationships/hyperlink" Target="consultantplus://offline/ref=47F0583861180AEA8BC9A448A1AD5CF08D9B326175483CB3B6CCD85E8A3D9885780768C3B7R7E" TargetMode="External"/><Relationship Id="rId22" Type="http://schemas.openxmlformats.org/officeDocument/2006/relationships/hyperlink" Target="consultantplus://offline/ref=133C2FF1C705E1D12CDABE9522681DF8A3D87C3E76A7BC70007BB991662A2CC6002E8E7139A4VFE" TargetMode="External"/><Relationship Id="rId27" Type="http://schemas.openxmlformats.org/officeDocument/2006/relationships/hyperlink" Target="consultantplus://offline/ref=34DB7ADE7D681FC6C360213923409254BCF5564687B73F34F21DD3B6F060D374DB9A2D53BED7562DJ5j3F" TargetMode="External"/><Relationship Id="rId30" Type="http://schemas.openxmlformats.org/officeDocument/2006/relationships/hyperlink" Target="consultantplus://offline/ref=DCEE142D4BB39C428630AB93CC5574F3F436BEB91DD0D3902BBDD4DBC1019A08FBC8AE080EAFT3hEE" TargetMode="External"/><Relationship Id="rId35" Type="http://schemas.openxmlformats.org/officeDocument/2006/relationships/hyperlink" Target="consultantplus://offline/ref=DCEE142D4BB39C428630AB93CC5574F3F436B8BD13DCD3902BBDD4DBC1019A08FBC8AE0B0FACT3hCE" TargetMode="External"/><Relationship Id="rId43" Type="http://schemas.openxmlformats.org/officeDocument/2006/relationships/hyperlink" Target="consultantplus://offline/ref=4883E0E524EA9394ADF1248810EF55AA86579D9124B35237A40AFCC77074162377C02F92jDG2J" TargetMode="External"/><Relationship Id="rId48" Type="http://schemas.openxmlformats.org/officeDocument/2006/relationships/hyperlink" Target="consultantplus://offline/ref=4883E0E524EA9394ADF1248810EF55AA86579D9124B35237A40AFCC77074162377C02F94D694602Bj5GCJ" TargetMode="External"/><Relationship Id="rId56" Type="http://schemas.openxmlformats.org/officeDocument/2006/relationships/header" Target="header3.xml"/><Relationship Id="rId64" Type="http://schemas.openxmlformats.org/officeDocument/2006/relationships/hyperlink" Target="consultantplus://offline/ref=63644F4247E16D1BFE5C522E45BCFAC864AA28D6BA3D54035F30AF26C8D7z5C" TargetMode="External"/><Relationship Id="rId69"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7"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 Type="http://schemas.openxmlformats.org/officeDocument/2006/relationships/hyperlink" Target="consultantplus://offline/ref=47F0583861180AEA8BC9A448A1AD5CF08D9B326175483CB3B6CCD85E8A3D9885780768C073BDRCE" TargetMode="External"/><Relationship Id="rId51" Type="http://schemas.openxmlformats.org/officeDocument/2006/relationships/hyperlink" Target="consultantplus://offline/ref=1A292B4A634AFA05372C1E7D29F5B861CA737770606184CDA5A9AA0359CFB381D91A6DEB70953251xDOFK" TargetMode="External"/><Relationship Id="rId72"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0" Type="http://schemas.openxmlformats.org/officeDocument/2006/relationships/hyperlink" Target="consultantplus://offline/ref=63644F4247E16D1BFE5C522E45BCFAC864AA28D6BA3D54035F30AF26C8D7z5C" TargetMode="External"/><Relationship Id="rId85" Type="http://schemas.openxmlformats.org/officeDocument/2006/relationships/hyperlink" Target="consultantplus://offline/ref=63644F4247E16D1BFE5C522E45BCFAC864AA24D3B93254035F30AF26C8D7z5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7F0583861180AEA8BC9A448A1AD5CF08D9B326175483CB3B6CCD85E8A3D9885780768C573D5A589B4R5E" TargetMode="External"/><Relationship Id="rId17" Type="http://schemas.openxmlformats.org/officeDocument/2006/relationships/hyperlink" Target="consultantplus://offline/ref=133C2FF1C705E1D12CDABE9522681DF8A3D87C3E76A7BC70007BB991662A2CC6002E8E743C4754F9A2V8E" TargetMode="External"/><Relationship Id="rId25" Type="http://schemas.openxmlformats.org/officeDocument/2006/relationships/hyperlink" Target="consultantplus://offline/ref=133C2FF1C705E1D12CDABE9522681DF8A3D87C3E76A7BC70007BB991662A2CC6002E8E743C4754F9A2V8E" TargetMode="External"/><Relationship Id="rId33" Type="http://schemas.openxmlformats.org/officeDocument/2006/relationships/hyperlink" Target="consultantplus://offline/ref=DCEE142D4BB39C428630AB93CC5574F3F436BFBA1FD5D3902BBDD4DBC1019A08FBC8AE080EA9T3hCE" TargetMode="External"/><Relationship Id="rId38" Type="http://schemas.openxmlformats.org/officeDocument/2006/relationships/hyperlink" Target="consultantplus://offline/ref=DCEE142D4BB39C428630AB93CC5574F3F436B7B119D2D3902BBDD4DBC1019A08FBC8AE0B09ABT3h8E" TargetMode="External"/><Relationship Id="rId46" Type="http://schemas.openxmlformats.org/officeDocument/2006/relationships/hyperlink" Target="consultantplus://offline/ref=4883E0E524EA9394ADF1248810EF55AA86579D9124B35237A40AFCC77074162377C02F94D694622Bj5G3J" TargetMode="External"/><Relationship Id="rId59" Type="http://schemas.openxmlformats.org/officeDocument/2006/relationships/hyperlink" Target="consultantplus://offline/ref=63644F4247E16D1BFE5C522E45BCFAC864AA28D6BA3D54035F30AF26C8D7z5C" TargetMode="External"/><Relationship Id="rId67"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20" Type="http://schemas.openxmlformats.org/officeDocument/2006/relationships/hyperlink" Target="consultantplus://offline/ref=133C2FF1C705E1D12CDABE9522681DF8A3D87C3E76A7BC70007BB991662A2CC6002E8E713FA4VEE" TargetMode="External"/><Relationship Id="rId41" Type="http://schemas.openxmlformats.org/officeDocument/2006/relationships/hyperlink" Target="consultantplus://offline/ref=4883E0E524EA9394ADF1248810EF55AA86579D9124B35237A40AFCC77074162377C02F94D6946229j5GCJ" TargetMode="External"/><Relationship Id="rId54" Type="http://schemas.openxmlformats.org/officeDocument/2006/relationships/footer" Target="footer1.xml"/><Relationship Id="rId62"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0"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5"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3"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8"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9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7F0583861180AEA8BC9A448A1AD5CF08D9B326175483CB3B6CCD85E8A3D9885780768C573D4A18BB4R1E" TargetMode="External"/><Relationship Id="rId23" Type="http://schemas.openxmlformats.org/officeDocument/2006/relationships/hyperlink" Target="consultantplus://offline/ref=133C2FF1C705E1D12CDABE9522681DF8A3D87C3E76A7BC70007BB991662A2CC6002E8E743C4754F9A2V8E" TargetMode="External"/><Relationship Id="rId28" Type="http://schemas.openxmlformats.org/officeDocument/2006/relationships/hyperlink" Target="mailto:pisarevskoe_s.p@mail.ru" TargetMode="External"/><Relationship Id="rId36" Type="http://schemas.openxmlformats.org/officeDocument/2006/relationships/hyperlink" Target="consultantplus://offline/ref=DCEE142D4BB39C428630AB93CC5574F3F436B8BD13DCD3902BBDD4DBC1019A08FBC8AE0B0FAET3hAE" TargetMode="External"/><Relationship Id="rId49" Type="http://schemas.openxmlformats.org/officeDocument/2006/relationships/hyperlink" Target="consultantplus://offline/ref=4883E0E524EA9394ADF1248810EF55AA86579D9124B35237A40AFCC77074162377C02F94D6946228j5G3J" TargetMode="External"/><Relationship Id="rId57" Type="http://schemas.openxmlformats.org/officeDocument/2006/relationships/footer" Target="footer3.xml"/><Relationship Id="rId10" Type="http://schemas.openxmlformats.org/officeDocument/2006/relationships/hyperlink" Target="consultantplus://offline/ref=47F0583861180AEA8BC9A448A1AD5CF08D9B326175483CB3B6CCD85E8A3D9885780768C573D4AA8DB4R3E" TargetMode="External"/><Relationship Id="rId31" Type="http://schemas.openxmlformats.org/officeDocument/2006/relationships/hyperlink" Target="consultantplus://offline/ref=DCEE142D4BB39C428630AB93CC5574F3F436B7B119D2D3902BBDD4DBC1019A08FBC8AE0C0ETAhBE" TargetMode="External"/><Relationship Id="rId44" Type="http://schemas.openxmlformats.org/officeDocument/2006/relationships/hyperlink" Target="consultantplus://offline/ref=4883E0E524EA9394ADF1248810EF55AA86579D9124B35237A40AFCC77074162377C02F94D6946229j5G2J" TargetMode="External"/><Relationship Id="rId52" Type="http://schemas.openxmlformats.org/officeDocument/2006/relationships/header" Target="header1.xml"/><Relationship Id="rId60"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65"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3"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78" Type="http://schemas.openxmlformats.org/officeDocument/2006/relationships/hyperlink" Target="file:///C:\Users\v.a.novikova\Desktop\&#1053;&#1054;&#1042;&#1048;&#1050;&#1054;&#1042;&#1040;%20&#1042;&#1040;&#1051;&#1045;&#1056;&#1048;&#1071;\2018\&#1058;&#1045;&#1050;&#1059;&#1065;&#1048;&#1049;%20&#1056;&#1045;&#1052;&#1054;&#1053;&#1058;\3448-&#1069;&#1040;-18\&#1047;&#1072;&#1103;&#1074;&#1082;&#1072;%20&#1085;&#1072;%20&#1079;&#1072;&#1082;&#1091;&#1087;&#1082;&#1091;_&#1056;&#1077;&#1084;&#1086;&#1085;&#1090;%20&#1083;&#1077;&#1089;&#1090;&#1085;&#1080;&#1094;.docx" TargetMode="External"/><Relationship Id="rId81" Type="http://schemas.openxmlformats.org/officeDocument/2006/relationships/hyperlink" Target="consultantplus://offline/ref=63644F4247E16D1BFE5C522E45BCFAC864AA28D6BA3D54035F30AF26C875F271516A7EFAD6722B20DBzDC" TargetMode="External"/><Relationship Id="rId86" Type="http://schemas.openxmlformats.org/officeDocument/2006/relationships/hyperlink" Target="consultantplus://offline/ref=63644F4247E16D1BFE5C522E45BCFAC864AA28D6BA3D54035F30AF26C875F271516A7EFAD1D7z2C" TargetMode="External"/><Relationship Id="rId4" Type="http://schemas.openxmlformats.org/officeDocument/2006/relationships/webSettings" Target="webSettings.xml"/><Relationship Id="rId9" Type="http://schemas.openxmlformats.org/officeDocument/2006/relationships/hyperlink" Target="consultantplus://offline/ref=47F0583861180AEA8BC9A448A1AD5CF08D9B326175483CB3B6CCD85E8A3D9885780768C573D4AA8CB4R2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704</TotalTime>
  <Pages>23</Pages>
  <Words>16956</Words>
  <Characters>96650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Пользователь</cp:lastModifiedBy>
  <cp:revision>76</cp:revision>
  <cp:lastPrinted>2019-05-20T02:16:00Z</cp:lastPrinted>
  <dcterms:created xsi:type="dcterms:W3CDTF">2019-02-11T01:30:00Z</dcterms:created>
  <dcterms:modified xsi:type="dcterms:W3CDTF">2019-07-09T07:21:00Z</dcterms:modified>
</cp:coreProperties>
</file>